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F83C" w14:textId="11F2D2CA" w:rsidR="00BA2DF9" w:rsidRPr="0028172F" w:rsidRDefault="0028172F" w:rsidP="002817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72F">
        <w:rPr>
          <w:rFonts w:ascii="Times New Roman" w:hAnsi="Times New Roman" w:cs="Times New Roman"/>
          <w:b/>
          <w:bCs/>
          <w:sz w:val="28"/>
          <w:szCs w:val="28"/>
        </w:rPr>
        <w:t>ELŐTERJESZTÉS</w:t>
      </w:r>
    </w:p>
    <w:p w14:paraId="666A36A9" w14:textId="284DECF5" w:rsidR="0028172F" w:rsidRPr="0028172F" w:rsidRDefault="0028172F" w:rsidP="002817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72F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2024. 03. 25-i rendkívüli ülésére</w:t>
      </w:r>
    </w:p>
    <w:p w14:paraId="138C3F19" w14:textId="77777777" w:rsidR="0028172F" w:rsidRPr="0028172F" w:rsidRDefault="0028172F">
      <w:pPr>
        <w:rPr>
          <w:rFonts w:ascii="Times New Roman" w:hAnsi="Times New Roman" w:cs="Times New Roman"/>
          <w:sz w:val="24"/>
          <w:szCs w:val="24"/>
        </w:rPr>
      </w:pPr>
    </w:p>
    <w:p w14:paraId="47740BEE" w14:textId="1EA03EF2" w:rsidR="0028172F" w:rsidRPr="0028172F" w:rsidRDefault="0028172F">
      <w:pPr>
        <w:rPr>
          <w:rFonts w:ascii="Times New Roman" w:hAnsi="Times New Roman" w:cs="Times New Roman"/>
          <w:sz w:val="24"/>
          <w:szCs w:val="24"/>
        </w:rPr>
      </w:pPr>
      <w:r w:rsidRPr="0028172F">
        <w:rPr>
          <w:rFonts w:ascii="Times New Roman" w:hAnsi="Times New Roman" w:cs="Times New Roman"/>
          <w:b/>
          <w:bCs/>
          <w:sz w:val="24"/>
          <w:szCs w:val="24"/>
        </w:rPr>
        <w:t>Tárgy</w:t>
      </w:r>
      <w:r w:rsidRPr="0028172F">
        <w:rPr>
          <w:rFonts w:ascii="Times New Roman" w:hAnsi="Times New Roman" w:cs="Times New Roman"/>
          <w:sz w:val="24"/>
          <w:szCs w:val="24"/>
        </w:rPr>
        <w:t xml:space="preserve">: mozi üzemeltetése kapcsán üzemeltetési díj megállapítása </w:t>
      </w:r>
    </w:p>
    <w:p w14:paraId="5F5F31E2" w14:textId="77777777" w:rsidR="0028172F" w:rsidRPr="0028172F" w:rsidRDefault="0028172F">
      <w:pPr>
        <w:rPr>
          <w:rFonts w:ascii="Times New Roman" w:hAnsi="Times New Roman" w:cs="Times New Roman"/>
          <w:sz w:val="24"/>
          <w:szCs w:val="24"/>
        </w:rPr>
      </w:pPr>
    </w:p>
    <w:p w14:paraId="2326B8C0" w14:textId="746E239C" w:rsidR="0028172F" w:rsidRPr="0028172F" w:rsidRDefault="0028172F">
      <w:pPr>
        <w:rPr>
          <w:rFonts w:ascii="Times New Roman" w:hAnsi="Times New Roman" w:cs="Times New Roman"/>
          <w:sz w:val="24"/>
          <w:szCs w:val="24"/>
        </w:rPr>
      </w:pPr>
      <w:r w:rsidRPr="0028172F">
        <w:rPr>
          <w:rFonts w:ascii="Times New Roman" w:hAnsi="Times New Roman" w:cs="Times New Roman"/>
          <w:sz w:val="24"/>
          <w:szCs w:val="24"/>
        </w:rPr>
        <w:t xml:space="preserve">Tisztelt Képviselő-testület! </w:t>
      </w:r>
    </w:p>
    <w:p w14:paraId="32637BD0" w14:textId="77777777" w:rsidR="0028172F" w:rsidRPr="0028172F" w:rsidRDefault="0028172F">
      <w:pPr>
        <w:rPr>
          <w:rFonts w:ascii="Times New Roman" w:hAnsi="Times New Roman" w:cs="Times New Roman"/>
          <w:sz w:val="24"/>
          <w:szCs w:val="24"/>
        </w:rPr>
      </w:pPr>
    </w:p>
    <w:p w14:paraId="1CE3188E" w14:textId="66AC30A0" w:rsidR="0028172F" w:rsidRPr="0028172F" w:rsidRDefault="0028172F" w:rsidP="0028172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2F">
        <w:rPr>
          <w:rFonts w:ascii="Times New Roman" w:hAnsi="Times New Roman" w:cs="Times New Roman"/>
          <w:sz w:val="24"/>
          <w:szCs w:val="24"/>
        </w:rPr>
        <w:t xml:space="preserve">A körmendi mozi üzemeltetéséről a Képviselő-testület korábban döntött, és a döntése nyomán az üzemeltető megkötötte az AGORA Savaria Nonprofit Kft-vel a bérleti szerződést, a mozi hamarosan működésbe kezd Körmenden. </w:t>
      </w:r>
    </w:p>
    <w:p w14:paraId="06623133" w14:textId="665C814F" w:rsidR="0028172F" w:rsidRPr="0028172F" w:rsidRDefault="0028172F" w:rsidP="0028172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2F">
        <w:rPr>
          <w:rFonts w:ascii="Times New Roman" w:hAnsi="Times New Roman" w:cs="Times New Roman"/>
          <w:sz w:val="24"/>
          <w:szCs w:val="24"/>
        </w:rPr>
        <w:t xml:space="preserve">A Testületnek van lehetősége üzemeltetési díjat megállapítania a mozi épületéhez kapcsolódóan. Ahogyan az </w:t>
      </w:r>
      <w:proofErr w:type="spellStart"/>
      <w:r w:rsidRPr="0028172F">
        <w:rPr>
          <w:rFonts w:ascii="Times New Roman" w:hAnsi="Times New Roman" w:cs="Times New Roman"/>
          <w:sz w:val="24"/>
          <w:szCs w:val="24"/>
        </w:rPr>
        <w:t>Ökocentrum</w:t>
      </w:r>
      <w:proofErr w:type="spellEnd"/>
      <w:r w:rsidRPr="0028172F">
        <w:rPr>
          <w:rFonts w:ascii="Times New Roman" w:hAnsi="Times New Roman" w:cs="Times New Roman"/>
          <w:sz w:val="24"/>
          <w:szCs w:val="24"/>
        </w:rPr>
        <w:t xml:space="preserve"> ingatlan esetében is állapított meg üzemeltetési díjat a Testület, így kérem, hogy a mozi esetében is tegye ezt meg. Az üzemeltetési díjat a BÖK </w:t>
      </w:r>
      <w:proofErr w:type="spellStart"/>
      <w:r w:rsidRPr="0028172F">
        <w:rPr>
          <w:rFonts w:ascii="Times New Roman" w:hAnsi="Times New Roman" w:cs="Times New Roman"/>
          <w:sz w:val="24"/>
          <w:szCs w:val="24"/>
        </w:rPr>
        <w:t>Nkft</w:t>
      </w:r>
      <w:proofErr w:type="spellEnd"/>
      <w:r w:rsidRPr="0028172F">
        <w:rPr>
          <w:rFonts w:ascii="Times New Roman" w:hAnsi="Times New Roman" w:cs="Times New Roman"/>
          <w:sz w:val="24"/>
          <w:szCs w:val="24"/>
        </w:rPr>
        <w:t xml:space="preserve">. fizeti az Önkormányzat részére. </w:t>
      </w:r>
      <w:r w:rsidR="00FC7FFC">
        <w:rPr>
          <w:rFonts w:ascii="Times New Roman" w:hAnsi="Times New Roman" w:cs="Times New Roman"/>
          <w:sz w:val="24"/>
          <w:szCs w:val="24"/>
        </w:rPr>
        <w:t xml:space="preserve">Tekintettel arra, hogy a mozi működtetése a veszteségkiegyenlítés kockázatát is magában rejti, így erre a díj meghatározásánál is figyelemmel kell lenni. </w:t>
      </w:r>
    </w:p>
    <w:p w14:paraId="36001343" w14:textId="77777777" w:rsidR="0028172F" w:rsidRPr="0028172F" w:rsidRDefault="0028172F" w:rsidP="00281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2C1FF" w14:textId="266408A4" w:rsidR="0028172F" w:rsidRPr="0028172F" w:rsidRDefault="0028172F" w:rsidP="002817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72F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1B4CD874" w14:textId="77777777" w:rsidR="0028172F" w:rsidRPr="0028172F" w:rsidRDefault="0028172F" w:rsidP="002817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9B22EB" w14:textId="583932BB" w:rsidR="0028172F" w:rsidRDefault="0028172F" w:rsidP="0028172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2F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körmendi mozi üzemeltetésére a </w:t>
      </w:r>
      <w:r w:rsidRPr="0028172F">
        <w:rPr>
          <w:rFonts w:ascii="Times New Roman" w:hAnsi="Times New Roman" w:cs="Times New Roman"/>
          <w:sz w:val="24"/>
          <w:szCs w:val="24"/>
        </w:rPr>
        <w:t>Batthyány Örökségközpont Kastélyfejlesztő és Üzemeltető Nonprofit Korlátolt Felelősségű Társaság</w:t>
      </w:r>
      <w:r w:rsidRPr="0028172F">
        <w:rPr>
          <w:rFonts w:ascii="Times New Roman" w:hAnsi="Times New Roman" w:cs="Times New Roman"/>
          <w:sz w:val="24"/>
          <w:szCs w:val="24"/>
        </w:rPr>
        <w:t>gal kötött „Üzemeltetési megállapodás” -hoz kapcsolódóan a</w:t>
      </w:r>
      <w:r>
        <w:rPr>
          <w:rFonts w:ascii="Times New Roman" w:hAnsi="Times New Roman" w:cs="Times New Roman"/>
          <w:sz w:val="24"/>
          <w:szCs w:val="24"/>
        </w:rPr>
        <w:t>z üzemeltetési díjat 2024. március 1-ére visszamenőlegesen havi 25.000 Ft + ÁFA összegben állapítja meg</w:t>
      </w:r>
      <w:r w:rsidR="00FC7F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A2E5F" w14:textId="77777777" w:rsidR="00FC7FFC" w:rsidRDefault="00FC7FFC" w:rsidP="00281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D9A05" w14:textId="2FF03DFA" w:rsidR="00FC7FFC" w:rsidRDefault="00FC7FFC" w:rsidP="00281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2024. 03. 20.</w:t>
      </w:r>
    </w:p>
    <w:p w14:paraId="09705245" w14:textId="77777777" w:rsidR="00FC7FFC" w:rsidRDefault="00FC7FFC" w:rsidP="00281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942BB8" w14:textId="38978B49" w:rsidR="00FC7FFC" w:rsidRPr="00FC7FFC" w:rsidRDefault="00FC7FFC" w:rsidP="00FC7F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C7FFC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FC7FFC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010E17D2" w14:textId="3B0B2D16" w:rsidR="00FC7FFC" w:rsidRPr="00FC7FFC" w:rsidRDefault="00FC7FFC" w:rsidP="00FC7F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FC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sectPr w:rsidR="00FC7FFC" w:rsidRPr="00FC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2F"/>
    <w:rsid w:val="0028172F"/>
    <w:rsid w:val="00653053"/>
    <w:rsid w:val="00BA2DF9"/>
    <w:rsid w:val="00F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396A"/>
  <w15:chartTrackingRefBased/>
  <w15:docId w15:val="{7D9D0D07-1B9D-4C42-9A07-F87E4958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1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17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1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17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1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1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1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1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17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17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17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172F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172F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172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172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172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172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1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8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17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81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17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8172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8172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8172F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817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172F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172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cp:lastPrinted>2024-03-20T12:07:00Z</cp:lastPrinted>
  <dcterms:created xsi:type="dcterms:W3CDTF">2024-03-20T11:55:00Z</dcterms:created>
  <dcterms:modified xsi:type="dcterms:W3CDTF">2024-03-20T12:08:00Z</dcterms:modified>
</cp:coreProperties>
</file>