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CE77" w14:textId="77777777" w:rsidR="00C11AF8" w:rsidRPr="008D0853" w:rsidRDefault="00C11AF8" w:rsidP="00C11AF8">
      <w:pPr>
        <w:jc w:val="center"/>
        <w:rPr>
          <w:b/>
          <w:sz w:val="24"/>
          <w:szCs w:val="24"/>
        </w:rPr>
      </w:pPr>
    </w:p>
    <w:p w14:paraId="5D346453" w14:textId="77777777" w:rsidR="00C11AF8" w:rsidRPr="008D0853" w:rsidRDefault="00C11AF8" w:rsidP="00C11A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853"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</w:p>
    <w:p w14:paraId="3DF9ADBA" w14:textId="77777777" w:rsidR="00C11AF8" w:rsidRPr="008D0853" w:rsidRDefault="00C11AF8" w:rsidP="00C11AF8">
      <w:pPr>
        <w:spacing w:line="100" w:lineRule="atLeast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2E8A8FCA" w14:textId="77777777" w:rsidR="00C11AF8" w:rsidRPr="008D0853" w:rsidRDefault="00C11AF8" w:rsidP="00C11AF8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853">
        <w:rPr>
          <w:rFonts w:ascii="Times New Roman" w:hAnsi="Times New Roman" w:cs="Times New Roman"/>
          <w:b/>
          <w:bCs/>
          <w:sz w:val="24"/>
          <w:szCs w:val="24"/>
        </w:rPr>
        <w:t>Körmend Város Önkormányzat Képviselő-testülete</w:t>
      </w:r>
    </w:p>
    <w:p w14:paraId="14BAFC59" w14:textId="0CEDF125" w:rsidR="00C11AF8" w:rsidRPr="008D0853" w:rsidRDefault="00C11AF8" w:rsidP="00C11AF8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2E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F1BD8" w:rsidRPr="002E62E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E62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1BD8" w:rsidRPr="002E62E4">
        <w:rPr>
          <w:rFonts w:ascii="Times New Roman" w:hAnsi="Times New Roman" w:cs="Times New Roman"/>
          <w:b/>
          <w:bCs/>
          <w:sz w:val="24"/>
          <w:szCs w:val="24"/>
        </w:rPr>
        <w:t>március</w:t>
      </w:r>
      <w:r w:rsidR="002E62E4">
        <w:rPr>
          <w:rFonts w:ascii="Times New Roman" w:hAnsi="Times New Roman" w:cs="Times New Roman"/>
          <w:b/>
          <w:bCs/>
          <w:sz w:val="24"/>
          <w:szCs w:val="24"/>
        </w:rPr>
        <w:t xml:space="preserve"> 25-i</w:t>
      </w:r>
      <w:r w:rsidRPr="008D0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7A4F">
        <w:rPr>
          <w:rFonts w:ascii="Times New Roman" w:hAnsi="Times New Roman" w:cs="Times New Roman"/>
          <w:b/>
          <w:bCs/>
          <w:sz w:val="24"/>
          <w:szCs w:val="24"/>
        </w:rPr>
        <w:t xml:space="preserve">rendkívüli </w:t>
      </w:r>
      <w:r w:rsidRPr="008D0853">
        <w:rPr>
          <w:rFonts w:ascii="Times New Roman" w:hAnsi="Times New Roman" w:cs="Times New Roman"/>
          <w:b/>
          <w:bCs/>
          <w:sz w:val="24"/>
          <w:szCs w:val="24"/>
        </w:rPr>
        <w:t>ülésére</w:t>
      </w:r>
    </w:p>
    <w:p w14:paraId="646F8C24" w14:textId="77777777" w:rsidR="00C11AF8" w:rsidRPr="008D0853" w:rsidRDefault="00C11AF8" w:rsidP="00C11A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0288E" w14:textId="77777777" w:rsidR="00C11AF8" w:rsidRPr="008D0853" w:rsidRDefault="00C11AF8" w:rsidP="00C11A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00A381" w14:textId="77777777" w:rsidR="00C11AF8" w:rsidRPr="008D0853" w:rsidRDefault="00C11AF8" w:rsidP="00C11A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53">
        <w:rPr>
          <w:rFonts w:ascii="Times New Roman" w:hAnsi="Times New Roman" w:cs="Times New Roman"/>
          <w:b/>
          <w:sz w:val="24"/>
          <w:szCs w:val="24"/>
        </w:rPr>
        <w:t>Tárgy:</w:t>
      </w:r>
      <w:r w:rsidRPr="008D0853">
        <w:rPr>
          <w:rFonts w:ascii="Times New Roman" w:hAnsi="Times New Roman" w:cs="Times New Roman"/>
          <w:b/>
          <w:sz w:val="24"/>
          <w:szCs w:val="24"/>
        </w:rPr>
        <w:tab/>
        <w:t xml:space="preserve"> Döntés Körmend város településrendezési eszközeinek módosításáról</w:t>
      </w:r>
    </w:p>
    <w:p w14:paraId="7D8D767C" w14:textId="77777777" w:rsidR="00C11AF8" w:rsidRPr="008D0853" w:rsidRDefault="00C11AF8" w:rsidP="00C11AF8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</w:p>
    <w:p w14:paraId="37075F18" w14:textId="77777777" w:rsidR="00C11AF8" w:rsidRPr="008D0853" w:rsidRDefault="00C11AF8" w:rsidP="00C11AF8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</w:p>
    <w:p w14:paraId="30D7F2DD" w14:textId="77777777" w:rsidR="00C11AF8" w:rsidRPr="008D0853" w:rsidRDefault="00C11AF8" w:rsidP="00C11AF8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 w:rsidRPr="008D0853">
        <w:rPr>
          <w:rFonts w:ascii="Times New Roman" w:hAnsi="Times New Roman"/>
          <w:szCs w:val="24"/>
        </w:rPr>
        <w:t>Tisztelt Képviselő-testület!</w:t>
      </w:r>
    </w:p>
    <w:p w14:paraId="678CC546" w14:textId="77777777" w:rsidR="00C11AF8" w:rsidRPr="008D0853" w:rsidRDefault="00C11AF8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1E790917" w14:textId="77777777" w:rsidR="00C11AF8" w:rsidRPr="008D0853" w:rsidRDefault="00C11AF8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245E7818" w14:textId="77777777" w:rsidR="00C11AF8" w:rsidRPr="008D0853" w:rsidRDefault="00C11AF8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8D0853">
        <w:rPr>
          <w:color w:val="auto"/>
          <w:sz w:val="24"/>
          <w:szCs w:val="24"/>
        </w:rPr>
        <w:t>Körmend Város Önkormányzata a</w:t>
      </w:r>
      <w:r w:rsidR="00E939FC">
        <w:rPr>
          <w:color w:val="auto"/>
          <w:sz w:val="24"/>
          <w:szCs w:val="24"/>
        </w:rPr>
        <w:t xml:space="preserve"> 69/2017. (VI.22.) határozatában, továbbá</w:t>
      </w:r>
      <w:r w:rsidRPr="008D0853">
        <w:rPr>
          <w:color w:val="auto"/>
          <w:sz w:val="24"/>
          <w:szCs w:val="24"/>
        </w:rPr>
        <w:t xml:space="preserve"> 11/2017.</w:t>
      </w:r>
      <w:r w:rsidR="00E939FC">
        <w:rPr>
          <w:color w:val="auto"/>
          <w:sz w:val="24"/>
          <w:szCs w:val="24"/>
        </w:rPr>
        <w:t xml:space="preserve"> </w:t>
      </w:r>
      <w:r w:rsidRPr="008D0853">
        <w:rPr>
          <w:color w:val="auto"/>
          <w:sz w:val="24"/>
          <w:szCs w:val="24"/>
        </w:rPr>
        <w:t>(VI.23.) rendeletével fogadta el az új településrendezési eszközeit, amely</w:t>
      </w:r>
      <w:r w:rsidR="005F48A6">
        <w:rPr>
          <w:color w:val="auto"/>
          <w:sz w:val="24"/>
          <w:szCs w:val="24"/>
        </w:rPr>
        <w:t>et</w:t>
      </w:r>
      <w:r w:rsidRPr="008D0853">
        <w:rPr>
          <w:color w:val="auto"/>
          <w:sz w:val="24"/>
          <w:szCs w:val="24"/>
        </w:rPr>
        <w:t xml:space="preserve"> újabb igény felmerülése miatt újból módosítani szükséges.</w:t>
      </w:r>
    </w:p>
    <w:p w14:paraId="57320829" w14:textId="77777777" w:rsidR="00C11AF8" w:rsidRPr="008D0853" w:rsidRDefault="00C11AF8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356FE5C3" w14:textId="77777777" w:rsidR="00C11AF8" w:rsidRPr="008D0853" w:rsidRDefault="00C11AF8" w:rsidP="00C11AF8">
      <w:pPr>
        <w:pStyle w:val="western"/>
        <w:spacing w:before="0" w:beforeAutospacing="0" w:after="0"/>
        <w:jc w:val="both"/>
        <w:rPr>
          <w:sz w:val="24"/>
          <w:szCs w:val="24"/>
        </w:rPr>
      </w:pPr>
      <w:r w:rsidRPr="008D0853">
        <w:rPr>
          <w:sz w:val="24"/>
          <w:szCs w:val="24"/>
        </w:rPr>
        <w:t xml:space="preserve">Körmend Város Önkormányzata </w:t>
      </w:r>
      <w:r w:rsidRPr="008D0853">
        <w:rPr>
          <w:bCs/>
          <w:sz w:val="24"/>
          <w:szCs w:val="24"/>
          <w:shd w:val="clear" w:color="auto" w:fill="FFFFFF"/>
        </w:rPr>
        <w:t>3/2023. (II.9.) önkormányzati határozat</w:t>
      </w:r>
      <w:r w:rsidRPr="008D0853">
        <w:rPr>
          <w:sz w:val="24"/>
          <w:szCs w:val="24"/>
        </w:rPr>
        <w:t>ában döntött arról, hogy pályázat útján kívánja értékesíteni a Körmend 1618/34 hrsz-ú ingatlan közel 5000 m</w:t>
      </w:r>
      <w:r w:rsidRPr="008D0853">
        <w:rPr>
          <w:sz w:val="24"/>
          <w:szCs w:val="24"/>
          <w:vertAlign w:val="superscript"/>
        </w:rPr>
        <w:t>2</w:t>
      </w:r>
      <w:r w:rsidRPr="008D0853">
        <w:rPr>
          <w:sz w:val="24"/>
          <w:szCs w:val="24"/>
        </w:rPr>
        <w:t xml:space="preserve"> nagyságú részét annak érdekében, hogy lakóterület kerüljön kialakításra.  </w:t>
      </w:r>
      <w:r w:rsidR="00087B20" w:rsidRPr="008D0853">
        <w:rPr>
          <w:sz w:val="24"/>
          <w:szCs w:val="24"/>
        </w:rPr>
        <w:t>A fejlesztés jogi feltételeinek megteremtése érdekében a helyi építési szabályzat (továbbiakban HÉSZ) módosításá</w:t>
      </w:r>
      <w:r w:rsidR="00B92287" w:rsidRPr="008D0853">
        <w:rPr>
          <w:sz w:val="24"/>
          <w:szCs w:val="24"/>
        </w:rPr>
        <w:t>nak szándékáról</w:t>
      </w:r>
      <w:r w:rsidR="00087B20" w:rsidRPr="008D0853">
        <w:rPr>
          <w:sz w:val="24"/>
          <w:szCs w:val="24"/>
        </w:rPr>
        <w:t xml:space="preserve"> 33/2023. (IV.26.) önkormányzati határozatában </w:t>
      </w:r>
      <w:r w:rsidR="00B92287" w:rsidRPr="008D0853">
        <w:rPr>
          <w:sz w:val="24"/>
          <w:szCs w:val="24"/>
        </w:rPr>
        <w:t>döntött</w:t>
      </w:r>
      <w:r w:rsidR="008D0853" w:rsidRPr="008D0853">
        <w:rPr>
          <w:sz w:val="24"/>
          <w:szCs w:val="24"/>
        </w:rPr>
        <w:t xml:space="preserve"> a képviselő-testület, </w:t>
      </w:r>
      <w:r w:rsidR="00B92287" w:rsidRPr="008D0853">
        <w:rPr>
          <w:sz w:val="24"/>
          <w:szCs w:val="24"/>
        </w:rPr>
        <w:t>azonban a</w:t>
      </w:r>
      <w:r w:rsidR="00723B3B">
        <w:rPr>
          <w:sz w:val="24"/>
          <w:szCs w:val="24"/>
        </w:rPr>
        <w:t>z ez év elején hatályba lépett jogszabály-módosítást megelőzően</w:t>
      </w:r>
      <w:r w:rsidR="00B92287" w:rsidRPr="008D0853">
        <w:rPr>
          <w:sz w:val="24"/>
          <w:szCs w:val="24"/>
        </w:rPr>
        <w:t xml:space="preserve"> </w:t>
      </w:r>
      <w:r w:rsidR="00723B3B">
        <w:rPr>
          <w:sz w:val="24"/>
          <w:szCs w:val="24"/>
        </w:rPr>
        <w:t xml:space="preserve">a </w:t>
      </w:r>
      <w:r w:rsidR="00B92287" w:rsidRPr="008D0853">
        <w:rPr>
          <w:sz w:val="24"/>
          <w:szCs w:val="24"/>
        </w:rPr>
        <w:t>jogszabályi környezet nem tette lehetővé</w:t>
      </w:r>
      <w:r w:rsidR="008D0853" w:rsidRPr="008D0853">
        <w:rPr>
          <w:sz w:val="24"/>
          <w:szCs w:val="24"/>
        </w:rPr>
        <w:t xml:space="preserve"> a</w:t>
      </w:r>
      <w:r w:rsidR="00B92287" w:rsidRPr="008D0853">
        <w:rPr>
          <w:sz w:val="24"/>
          <w:szCs w:val="24"/>
        </w:rPr>
        <w:t xml:space="preserve"> </w:t>
      </w:r>
      <w:r w:rsidR="00723B3B">
        <w:rPr>
          <w:sz w:val="24"/>
          <w:szCs w:val="24"/>
        </w:rPr>
        <w:t xml:space="preserve">HÉSZ </w:t>
      </w:r>
      <w:r w:rsidR="008D0853" w:rsidRPr="008D0853">
        <w:rPr>
          <w:sz w:val="24"/>
          <w:szCs w:val="24"/>
        </w:rPr>
        <w:t xml:space="preserve">módosítás tényleges elvégzését. </w:t>
      </w:r>
      <w:r w:rsidR="0040240B">
        <w:rPr>
          <w:sz w:val="24"/>
          <w:szCs w:val="24"/>
        </w:rPr>
        <w:t>A HÉSZ módosítás szakmai megalapozását és megvalósításának koncepcióját az előterjesztés 1. számú mellékletét képező főépítészi feljegyzés részletezi.</w:t>
      </w:r>
    </w:p>
    <w:p w14:paraId="20CE2DA7" w14:textId="77777777" w:rsidR="00B92287" w:rsidRDefault="00B92287" w:rsidP="00C11AF8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20BA21E8" w14:textId="77777777" w:rsidR="008D0853" w:rsidRDefault="008B1F36" w:rsidP="00C11AF8">
      <w:pPr>
        <w:pStyle w:val="western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>A beépítési elképzelést</w:t>
      </w:r>
      <w:r w:rsidR="00723B3B">
        <w:rPr>
          <w:sz w:val="24"/>
          <w:szCs w:val="24"/>
        </w:rPr>
        <w:t>,</w:t>
      </w:r>
      <w:r w:rsidR="008B1723">
        <w:rPr>
          <w:sz w:val="24"/>
          <w:szCs w:val="24"/>
        </w:rPr>
        <w:t xml:space="preserve"> </w:t>
      </w:r>
      <w:r w:rsidR="008B1723" w:rsidRPr="008B1723">
        <w:rPr>
          <w:sz w:val="24"/>
          <w:szCs w:val="24"/>
        </w:rPr>
        <w:t>Kisvárosias lakóterület</w:t>
      </w:r>
      <w:r w:rsidR="008B1723">
        <w:rPr>
          <w:sz w:val="24"/>
          <w:szCs w:val="24"/>
        </w:rPr>
        <w:t xml:space="preserve"> (Lk-24) övezet kialakítását,</w:t>
      </w:r>
      <w:r w:rsidR="00723B3B">
        <w:rPr>
          <w:sz w:val="24"/>
          <w:szCs w:val="24"/>
        </w:rPr>
        <w:t xml:space="preserve"> valamint </w:t>
      </w:r>
      <w:r>
        <w:rPr>
          <w:sz w:val="24"/>
          <w:szCs w:val="24"/>
        </w:rPr>
        <w:t>a</w:t>
      </w:r>
      <w:r w:rsidR="005C75D7">
        <w:rPr>
          <w:sz w:val="24"/>
          <w:szCs w:val="24"/>
        </w:rPr>
        <w:t xml:space="preserve"> megvalósítás érdekében szükséges telekalakítás koncepcióját az előterjesztés </w:t>
      </w:r>
      <w:r>
        <w:rPr>
          <w:sz w:val="24"/>
          <w:szCs w:val="24"/>
        </w:rPr>
        <w:t>2</w:t>
      </w:r>
      <w:r w:rsidR="005C75D7">
        <w:rPr>
          <w:sz w:val="24"/>
          <w:szCs w:val="24"/>
        </w:rPr>
        <w:t xml:space="preserve">. mellékletét képező beépítési </w:t>
      </w:r>
      <w:r w:rsidR="00F62693">
        <w:rPr>
          <w:sz w:val="24"/>
          <w:szCs w:val="24"/>
        </w:rPr>
        <w:t>tanulmány</w:t>
      </w:r>
      <w:r w:rsidR="005C75D7">
        <w:rPr>
          <w:sz w:val="24"/>
          <w:szCs w:val="24"/>
        </w:rPr>
        <w:t>terv</w:t>
      </w:r>
      <w:r w:rsidR="00F62693">
        <w:rPr>
          <w:sz w:val="24"/>
          <w:szCs w:val="24"/>
        </w:rPr>
        <w:t xml:space="preserve"> </w:t>
      </w:r>
      <w:r w:rsidR="005C75D7">
        <w:rPr>
          <w:sz w:val="24"/>
          <w:szCs w:val="24"/>
        </w:rPr>
        <w:t>mutatja be</w:t>
      </w:r>
      <w:r w:rsidR="00F62693">
        <w:rPr>
          <w:sz w:val="24"/>
          <w:szCs w:val="24"/>
        </w:rPr>
        <w:t xml:space="preserve">. </w:t>
      </w:r>
    </w:p>
    <w:p w14:paraId="1FB38AA3" w14:textId="77777777" w:rsidR="00D64DCB" w:rsidRDefault="008D0853" w:rsidP="00D64DCB">
      <w:pPr>
        <w:pStyle w:val="western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8D0853">
        <w:rPr>
          <w:sz w:val="24"/>
          <w:szCs w:val="24"/>
        </w:rPr>
        <w:t>Magyarország és egyes kiemelt térségeinek területrendezési tervéről</w:t>
      </w:r>
      <w:r>
        <w:rPr>
          <w:sz w:val="24"/>
          <w:szCs w:val="24"/>
        </w:rPr>
        <w:t xml:space="preserve"> szóló </w:t>
      </w:r>
      <w:r w:rsidRPr="008D0853">
        <w:rPr>
          <w:sz w:val="24"/>
          <w:szCs w:val="24"/>
        </w:rPr>
        <w:t>2018. évi CXXXIX. törvény</w:t>
      </w:r>
      <w:r>
        <w:rPr>
          <w:sz w:val="24"/>
          <w:szCs w:val="24"/>
        </w:rPr>
        <w:t xml:space="preserve"> 12.§ értelmében</w:t>
      </w:r>
      <w:r w:rsidR="00F6269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62693">
        <w:rPr>
          <w:sz w:val="24"/>
          <w:szCs w:val="24"/>
        </w:rPr>
        <w:t>h</w:t>
      </w:r>
      <w:r w:rsidR="00F62693" w:rsidRPr="00F62693">
        <w:rPr>
          <w:sz w:val="24"/>
          <w:szCs w:val="24"/>
        </w:rPr>
        <w:t xml:space="preserve">a az új beépítésre szánt terület kijelölése zöldterület átsorolásával jár, csereterületként a megszűnő zöldterület legkevesebb </w:t>
      </w:r>
      <w:r w:rsidR="00F62693">
        <w:rPr>
          <w:sz w:val="24"/>
          <w:szCs w:val="24"/>
        </w:rPr>
        <w:t>1</w:t>
      </w:r>
      <w:r w:rsidR="00F62693" w:rsidRPr="00F62693">
        <w:rPr>
          <w:sz w:val="24"/>
          <w:szCs w:val="24"/>
        </w:rPr>
        <w:t>25%-ának megfelelő kiterjedésű további új zöldterületet vagy erdőterületet is ki kell jelölni.</w:t>
      </w:r>
      <w:r w:rsidR="00F62693">
        <w:rPr>
          <w:sz w:val="24"/>
          <w:szCs w:val="24"/>
        </w:rPr>
        <w:t xml:space="preserve"> Tekintettel arra, hogy a </w:t>
      </w:r>
      <w:r w:rsidR="009E4131">
        <w:rPr>
          <w:sz w:val="24"/>
          <w:szCs w:val="24"/>
        </w:rPr>
        <w:t>Béke park egy részének leválasztásával kerül kijelölésre a jövőbeli lakóterület, cs</w:t>
      </w:r>
      <w:r w:rsidR="00F62693" w:rsidRPr="00F62693">
        <w:rPr>
          <w:sz w:val="24"/>
          <w:szCs w:val="24"/>
        </w:rPr>
        <w:t>ereterület</w:t>
      </w:r>
      <w:r w:rsidR="00F62693">
        <w:rPr>
          <w:sz w:val="24"/>
          <w:szCs w:val="24"/>
        </w:rPr>
        <w:t>ként az új zöldterület</w:t>
      </w:r>
      <w:r w:rsidR="009E4131">
        <w:rPr>
          <w:sz w:val="24"/>
          <w:szCs w:val="24"/>
        </w:rPr>
        <w:t>et</w:t>
      </w:r>
      <w:r w:rsidR="00F62693" w:rsidRPr="00F62693">
        <w:rPr>
          <w:sz w:val="24"/>
          <w:szCs w:val="24"/>
        </w:rPr>
        <w:t xml:space="preserve"> </w:t>
      </w:r>
      <w:r w:rsidR="00F62693">
        <w:rPr>
          <w:sz w:val="24"/>
          <w:szCs w:val="24"/>
        </w:rPr>
        <w:t>az</w:t>
      </w:r>
      <w:r w:rsidR="00F62693" w:rsidRPr="00F62693">
        <w:rPr>
          <w:sz w:val="24"/>
          <w:szCs w:val="24"/>
        </w:rPr>
        <w:t xml:space="preserve"> Ady Endre utcai 1431/1 h</w:t>
      </w:r>
      <w:r w:rsidR="00F62693">
        <w:rPr>
          <w:sz w:val="24"/>
          <w:szCs w:val="24"/>
        </w:rPr>
        <w:t>elyrajzi számú ingatlanon</w:t>
      </w:r>
      <w:r w:rsidR="00723B3B">
        <w:rPr>
          <w:sz w:val="24"/>
          <w:szCs w:val="24"/>
        </w:rPr>
        <w:t>,</w:t>
      </w:r>
      <w:r w:rsidR="00F62693">
        <w:rPr>
          <w:sz w:val="24"/>
          <w:szCs w:val="24"/>
        </w:rPr>
        <w:t xml:space="preserve"> </w:t>
      </w:r>
      <w:r w:rsidR="00723B3B" w:rsidRPr="00F62693">
        <w:rPr>
          <w:sz w:val="24"/>
          <w:szCs w:val="24"/>
        </w:rPr>
        <w:t>az</w:t>
      </w:r>
      <w:r w:rsidR="00723B3B">
        <w:rPr>
          <w:sz w:val="24"/>
          <w:szCs w:val="24"/>
        </w:rPr>
        <w:t xml:space="preserve"> előterjesztés 3. számú mellékletén bemutatottak szerint </w:t>
      </w:r>
      <w:r w:rsidR="00F62693">
        <w:rPr>
          <w:sz w:val="24"/>
          <w:szCs w:val="24"/>
        </w:rPr>
        <w:t>javasolt kijelölni a szükséges mértékben.</w:t>
      </w:r>
      <w:r w:rsidR="00B4578D">
        <w:rPr>
          <w:sz w:val="24"/>
          <w:szCs w:val="24"/>
        </w:rPr>
        <w:t xml:space="preserve"> A</w:t>
      </w:r>
      <w:r w:rsidR="00B4578D" w:rsidRPr="00B4578D">
        <w:rPr>
          <w:sz w:val="24"/>
          <w:szCs w:val="24"/>
        </w:rPr>
        <w:t xml:space="preserve"> településtervek tartalmáról, elkészítésének és elfogadásának rendjéről, valamint egyes településrendezési sajátos jogintézményekről </w:t>
      </w:r>
      <w:r w:rsidR="00B4578D">
        <w:rPr>
          <w:sz w:val="24"/>
          <w:szCs w:val="24"/>
        </w:rPr>
        <w:t xml:space="preserve">szóló </w:t>
      </w:r>
      <w:r w:rsidR="00B4578D" w:rsidRPr="00B4578D">
        <w:rPr>
          <w:sz w:val="24"/>
          <w:szCs w:val="24"/>
        </w:rPr>
        <w:t>419/2021. (VII. 15.) Korm. rendelet</w:t>
      </w:r>
      <w:r w:rsidR="00B4578D">
        <w:rPr>
          <w:sz w:val="24"/>
          <w:szCs w:val="24"/>
        </w:rPr>
        <w:t xml:space="preserve"> 59.§ (2) bekezdés b) pontjának rendelkezése értelmében </w:t>
      </w:r>
      <w:r w:rsidR="00B4578D" w:rsidRPr="00B4578D">
        <w:rPr>
          <w:sz w:val="24"/>
          <w:szCs w:val="24"/>
        </w:rPr>
        <w:t xml:space="preserve">új beépítésre szánt terület kijelölése esetén az épített környezet alakításáról és védelméről </w:t>
      </w:r>
      <w:r w:rsidR="00B4578D">
        <w:rPr>
          <w:sz w:val="24"/>
          <w:szCs w:val="24"/>
        </w:rPr>
        <w:t xml:space="preserve">szóló </w:t>
      </w:r>
      <w:r w:rsidR="00B4578D" w:rsidRPr="00B4578D">
        <w:rPr>
          <w:sz w:val="24"/>
          <w:szCs w:val="24"/>
        </w:rPr>
        <w:t>az 1997. évi LXXVIII. törvény</w:t>
      </w:r>
      <w:r w:rsidR="00B4578D">
        <w:rPr>
          <w:sz w:val="24"/>
          <w:szCs w:val="24"/>
        </w:rPr>
        <w:t xml:space="preserve"> 7.§ (3) bekezdés e) pontjában</w:t>
      </w:r>
      <w:r w:rsidR="00B4578D" w:rsidRPr="00B4578D">
        <w:rPr>
          <w:sz w:val="24"/>
          <w:szCs w:val="24"/>
        </w:rPr>
        <w:t xml:space="preserve"> foglalt kö</w:t>
      </w:r>
      <w:r w:rsidR="00B4578D">
        <w:rPr>
          <w:sz w:val="24"/>
          <w:szCs w:val="24"/>
        </w:rPr>
        <w:t xml:space="preserve">vetelményeknek való megfelelést a testületi döntésnek tartalmaznia kell, azaz indokolni kell, hogy </w:t>
      </w:r>
      <w:r w:rsidR="00B4578D" w:rsidRPr="00B4578D">
        <w:rPr>
          <w:sz w:val="24"/>
          <w:szCs w:val="24"/>
        </w:rPr>
        <w:t xml:space="preserve">település beépítésre szánt területe csak olyan használati célra növelhető, amilyen célra a település már beépítésre kijelölt területén belül nincs </w:t>
      </w:r>
      <w:r w:rsidR="00B4578D" w:rsidRPr="00B4578D">
        <w:rPr>
          <w:sz w:val="24"/>
          <w:szCs w:val="24"/>
        </w:rPr>
        <w:lastRenderedPageBreak/>
        <w:t>megfelelő terület</w:t>
      </w:r>
      <w:r w:rsidR="00B4578D">
        <w:rPr>
          <w:sz w:val="24"/>
          <w:szCs w:val="24"/>
        </w:rPr>
        <w:t xml:space="preserve">. </w:t>
      </w:r>
      <w:r w:rsidR="00D64DCB">
        <w:rPr>
          <w:sz w:val="24"/>
          <w:szCs w:val="24"/>
        </w:rPr>
        <w:t>A</w:t>
      </w:r>
      <w:r w:rsidR="00D64DCB" w:rsidRPr="00D64DCB">
        <w:rPr>
          <w:sz w:val="24"/>
          <w:szCs w:val="24"/>
        </w:rPr>
        <w:t xml:space="preserve"> Legény utca és az Újváros utca Körmend átalakulóban lévő, városias területén található. A 8. számú</w:t>
      </w:r>
      <w:r w:rsidR="00D64DCB">
        <w:rPr>
          <w:sz w:val="24"/>
          <w:szCs w:val="24"/>
        </w:rPr>
        <w:t xml:space="preserve"> </w:t>
      </w:r>
      <w:r w:rsidR="00D64DCB" w:rsidRPr="00D64DCB">
        <w:rPr>
          <w:sz w:val="24"/>
          <w:szCs w:val="24"/>
        </w:rPr>
        <w:t>főút belterületi átkelési szakaszának (Rákóczi Ferenc utca) ezen részén délről kereskedelmi-szolgáltató</w:t>
      </w:r>
      <w:r w:rsidR="00D64DCB">
        <w:rPr>
          <w:sz w:val="24"/>
          <w:szCs w:val="24"/>
        </w:rPr>
        <w:t xml:space="preserve"> </w:t>
      </w:r>
      <w:r w:rsidR="00D64DCB" w:rsidRPr="00D64DCB">
        <w:rPr>
          <w:sz w:val="24"/>
          <w:szCs w:val="24"/>
        </w:rPr>
        <w:t>terület kialakítása van folyamatban, míg a nyugati lezárásaként Sportcsarnok beruházás tervezett. A</w:t>
      </w:r>
      <w:r w:rsidR="00D64DCB">
        <w:rPr>
          <w:sz w:val="24"/>
          <w:szCs w:val="24"/>
        </w:rPr>
        <w:t xml:space="preserve"> </w:t>
      </w:r>
      <w:r w:rsidR="00D64DCB" w:rsidRPr="00D64DCB">
        <w:rPr>
          <w:sz w:val="24"/>
          <w:szCs w:val="24"/>
        </w:rPr>
        <w:t>tervezett lakótömb szervesen kapcsolódik a kialakult lakóutcákhoz és kihasználja a tőle délre fennmaradó,</w:t>
      </w:r>
      <w:r w:rsidR="00D64DCB">
        <w:rPr>
          <w:sz w:val="24"/>
          <w:szCs w:val="24"/>
        </w:rPr>
        <w:t xml:space="preserve"> </w:t>
      </w:r>
      <w:r w:rsidR="00D64DCB" w:rsidRPr="00D64DCB">
        <w:rPr>
          <w:sz w:val="24"/>
          <w:szCs w:val="24"/>
        </w:rPr>
        <w:t xml:space="preserve">jelentős méretű </w:t>
      </w:r>
      <w:r w:rsidR="00D64DCB">
        <w:rPr>
          <w:sz w:val="24"/>
          <w:szCs w:val="24"/>
        </w:rPr>
        <w:t xml:space="preserve">és ehhez a helyhez kötött, </w:t>
      </w:r>
      <w:r w:rsidR="00D64DCB" w:rsidRPr="00D64DCB">
        <w:rPr>
          <w:sz w:val="24"/>
          <w:szCs w:val="24"/>
        </w:rPr>
        <w:t>közpark adt</w:t>
      </w:r>
      <w:r w:rsidR="00723B3B">
        <w:rPr>
          <w:sz w:val="24"/>
          <w:szCs w:val="24"/>
        </w:rPr>
        <w:t>a életminőséget. Létesítése az ö</w:t>
      </w:r>
      <w:r w:rsidR="00D64DCB" w:rsidRPr="00D64DCB">
        <w:rPr>
          <w:sz w:val="24"/>
          <w:szCs w:val="24"/>
        </w:rPr>
        <w:t>nkormányzat számára gazdasági előnyökkel</w:t>
      </w:r>
      <w:r w:rsidR="00D64DCB">
        <w:rPr>
          <w:sz w:val="24"/>
          <w:szCs w:val="24"/>
        </w:rPr>
        <w:t xml:space="preserve"> jár, segíti a meglévő, egye</w:t>
      </w:r>
      <w:r w:rsidR="00D64DCB" w:rsidRPr="00D64DCB">
        <w:rPr>
          <w:sz w:val="24"/>
          <w:szCs w:val="24"/>
        </w:rPr>
        <w:t xml:space="preserve">lőre alul hasznosított közműhálózat jobb kihasználását. </w:t>
      </w:r>
      <w:r w:rsidR="00D64DCB">
        <w:rPr>
          <w:sz w:val="24"/>
          <w:szCs w:val="24"/>
        </w:rPr>
        <w:t>A terület városi arculatának kialakulása irányába tett</w:t>
      </w:r>
      <w:r w:rsidR="00D64DCB" w:rsidRPr="002627B5">
        <w:rPr>
          <w:sz w:val="24"/>
          <w:szCs w:val="24"/>
        </w:rPr>
        <w:t xml:space="preserve"> lépcső volt a korábbi úszótelkek rendezése és a garázsvárossal összefolyó közterületek kiszabályozása. Ezt követte az Újváros utca fizikai kiépí</w:t>
      </w:r>
      <w:r w:rsidR="00723B3B">
        <w:rPr>
          <w:sz w:val="24"/>
          <w:szCs w:val="24"/>
        </w:rPr>
        <w:t>tése (út és közműfejlesztéssel)</w:t>
      </w:r>
      <w:r w:rsidR="00D64DCB" w:rsidRPr="002627B5">
        <w:rPr>
          <w:sz w:val="24"/>
          <w:szCs w:val="24"/>
        </w:rPr>
        <w:t xml:space="preserve">. </w:t>
      </w:r>
      <w:r w:rsidR="00723B3B">
        <w:rPr>
          <w:sz w:val="24"/>
          <w:szCs w:val="24"/>
        </w:rPr>
        <w:t>E komplex fejlesztés</w:t>
      </w:r>
      <w:r w:rsidR="00723B3B" w:rsidRPr="002627B5">
        <w:rPr>
          <w:sz w:val="24"/>
          <w:szCs w:val="24"/>
        </w:rPr>
        <w:t xml:space="preserve"> következő lépés</w:t>
      </w:r>
      <w:r w:rsidR="00723B3B">
        <w:rPr>
          <w:sz w:val="24"/>
          <w:szCs w:val="24"/>
        </w:rPr>
        <w:t>e</w:t>
      </w:r>
      <w:r w:rsidR="00723B3B" w:rsidRPr="002627B5">
        <w:rPr>
          <w:sz w:val="24"/>
          <w:szCs w:val="24"/>
        </w:rPr>
        <w:t xml:space="preserve"> </w:t>
      </w:r>
      <w:r w:rsidR="00723B3B">
        <w:rPr>
          <w:sz w:val="24"/>
          <w:szCs w:val="24"/>
        </w:rPr>
        <w:t>a</w:t>
      </w:r>
      <w:r w:rsidR="00D64DCB" w:rsidRPr="002627B5">
        <w:rPr>
          <w:sz w:val="24"/>
          <w:szCs w:val="24"/>
        </w:rPr>
        <w:t xml:space="preserve"> Legén</w:t>
      </w:r>
      <w:r w:rsidR="00D64DCB">
        <w:rPr>
          <w:sz w:val="24"/>
          <w:szCs w:val="24"/>
        </w:rPr>
        <w:t>y</w:t>
      </w:r>
      <w:r w:rsidR="00D64DCB" w:rsidRPr="002627B5">
        <w:rPr>
          <w:sz w:val="24"/>
          <w:szCs w:val="24"/>
        </w:rPr>
        <w:t xml:space="preserve"> utca és Újváros utca beépítésének, térfalának a kialakítása, a jelenleg hangsúlyos garázssorral szemben egység</w:t>
      </w:r>
      <w:r w:rsidR="00D64DCB">
        <w:rPr>
          <w:sz w:val="24"/>
          <w:szCs w:val="24"/>
        </w:rPr>
        <w:t>es városias arculat létrehozása.</w:t>
      </w:r>
    </w:p>
    <w:p w14:paraId="45DA6263" w14:textId="77777777" w:rsidR="0048499A" w:rsidRPr="0048499A" w:rsidRDefault="0048499A" w:rsidP="0048499A">
      <w:pPr>
        <w:pStyle w:val="western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Tekintettel arra, hogy az új lakóterület egy jelenlegi közpark besorolású terület részleges igénybevételével jön létre, a közpark övezeti besorolásának megváltoztatását szintén testületi határozatban szükséges kinyilvánítani, </w:t>
      </w:r>
      <w:r w:rsidR="00D64DCB" w:rsidRPr="00D64DCB">
        <w:rPr>
          <w:sz w:val="24"/>
          <w:szCs w:val="24"/>
        </w:rPr>
        <w:t>Magyarország és egyes kiemelt térségeinek területrendezési tervéről 2018. évi CXXXIX. törvény</w:t>
      </w:r>
      <w:r>
        <w:rPr>
          <w:sz w:val="24"/>
          <w:szCs w:val="24"/>
        </w:rPr>
        <w:t xml:space="preserve"> 12.§-ának figyelembevételével. </w:t>
      </w:r>
      <w:r w:rsidRPr="0048499A">
        <w:rPr>
          <w:sz w:val="24"/>
          <w:szCs w:val="24"/>
        </w:rPr>
        <w:t>A</w:t>
      </w:r>
      <w:r w:rsidR="00723B3B">
        <w:rPr>
          <w:sz w:val="24"/>
          <w:szCs w:val="24"/>
        </w:rPr>
        <w:t xml:space="preserve"> lakóterületté való</w:t>
      </w:r>
      <w:r>
        <w:rPr>
          <w:sz w:val="24"/>
          <w:szCs w:val="24"/>
        </w:rPr>
        <w:t xml:space="preserve"> </w:t>
      </w:r>
      <w:r w:rsidR="00723B3B">
        <w:rPr>
          <w:sz w:val="24"/>
          <w:szCs w:val="24"/>
        </w:rPr>
        <w:t>át</w:t>
      </w:r>
      <w:r>
        <w:rPr>
          <w:sz w:val="24"/>
          <w:szCs w:val="24"/>
        </w:rPr>
        <w:t xml:space="preserve">sorolás a zöldterület </w:t>
      </w:r>
      <w:r w:rsidRPr="0048499A">
        <w:rPr>
          <w:sz w:val="24"/>
          <w:szCs w:val="24"/>
        </w:rPr>
        <w:t>északi rész</w:t>
      </w:r>
      <w:r w:rsidR="00723B3B">
        <w:rPr>
          <w:sz w:val="24"/>
          <w:szCs w:val="24"/>
        </w:rPr>
        <w:t>én történne</w:t>
      </w:r>
      <w:r>
        <w:rPr>
          <w:sz w:val="24"/>
          <w:szCs w:val="24"/>
        </w:rPr>
        <w:t xml:space="preserve">, amely </w:t>
      </w:r>
      <w:r w:rsidRPr="0048499A">
        <w:rPr>
          <w:sz w:val="24"/>
          <w:szCs w:val="24"/>
        </w:rPr>
        <w:t xml:space="preserve">területen kialakított közpark nincs. A füvesített, széleken fásult </w:t>
      </w:r>
      <w:r>
        <w:rPr>
          <w:sz w:val="24"/>
          <w:szCs w:val="24"/>
        </w:rPr>
        <w:t>terület Legény utca felőli részé</w:t>
      </w:r>
      <w:r w:rsidRPr="0048499A">
        <w:rPr>
          <w:sz w:val="24"/>
          <w:szCs w:val="24"/>
        </w:rPr>
        <w:t xml:space="preserve">n lévő játszótéri elemek áthelyezése szükséges lesz a terület déli részére. </w:t>
      </w:r>
      <w:r>
        <w:rPr>
          <w:sz w:val="24"/>
          <w:szCs w:val="24"/>
        </w:rPr>
        <w:t>Az ingatlan déli részén megmaradó zöldfelület terjedelmében és infrastruktúráját tekintve képes kiszolgálni a területen jelentkező zöldfelületi igényeket. Az átminősülő zöldterület helyett ennél 125</w:t>
      </w:r>
      <w:r w:rsidRPr="0048499A">
        <w:rPr>
          <w:sz w:val="24"/>
          <w:szCs w:val="24"/>
        </w:rPr>
        <w:t>%-</w:t>
      </w:r>
      <w:r>
        <w:rPr>
          <w:sz w:val="24"/>
          <w:szCs w:val="24"/>
        </w:rPr>
        <w:t>k</w:t>
      </w:r>
      <w:r w:rsidRPr="0048499A">
        <w:rPr>
          <w:sz w:val="24"/>
          <w:szCs w:val="24"/>
        </w:rPr>
        <w:t>al nagyobb új köz</w:t>
      </w:r>
      <w:r>
        <w:rPr>
          <w:sz w:val="24"/>
          <w:szCs w:val="24"/>
        </w:rPr>
        <w:t>területi zöldfelület kerül kijelölésre</w:t>
      </w:r>
      <w:r w:rsidRPr="0048499A">
        <w:rPr>
          <w:sz w:val="24"/>
          <w:szCs w:val="24"/>
        </w:rPr>
        <w:t xml:space="preserve"> az Ady Endre utca 1431/1 </w:t>
      </w:r>
      <w:r>
        <w:rPr>
          <w:sz w:val="24"/>
          <w:szCs w:val="24"/>
        </w:rPr>
        <w:t xml:space="preserve">helyrajzi számú </w:t>
      </w:r>
      <w:r w:rsidR="004A2105">
        <w:rPr>
          <w:sz w:val="24"/>
          <w:szCs w:val="24"/>
        </w:rPr>
        <w:t>ingatlanán, amely ingatlan Körmend Város Önkormányzata kizárólagos tulajdonában van.</w:t>
      </w:r>
    </w:p>
    <w:p w14:paraId="65FD3B44" w14:textId="77777777" w:rsidR="00B92287" w:rsidRPr="008D0853" w:rsidRDefault="00B92287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3ED78E99" w14:textId="77777777" w:rsidR="00C11AF8" w:rsidRDefault="00C11AF8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8D0853">
        <w:rPr>
          <w:color w:val="auto"/>
          <w:sz w:val="24"/>
          <w:szCs w:val="24"/>
        </w:rPr>
        <w:t xml:space="preserve">A módosítás költsége az Akcióterv Mérnöki Iroda Kft. által adott árajánlat alapján, nettó </w:t>
      </w:r>
      <w:r w:rsidR="00B92287" w:rsidRPr="009E4131">
        <w:rPr>
          <w:color w:val="auto"/>
          <w:sz w:val="24"/>
          <w:szCs w:val="24"/>
        </w:rPr>
        <w:t>90</w:t>
      </w:r>
      <w:r w:rsidRPr="009E4131">
        <w:rPr>
          <w:color w:val="auto"/>
          <w:sz w:val="24"/>
          <w:szCs w:val="24"/>
        </w:rPr>
        <w:t>0.000</w:t>
      </w:r>
      <w:r w:rsidR="00B92287" w:rsidRPr="009E4131">
        <w:rPr>
          <w:color w:val="auto"/>
          <w:sz w:val="24"/>
          <w:szCs w:val="24"/>
        </w:rPr>
        <w:t xml:space="preserve"> </w:t>
      </w:r>
      <w:r w:rsidRPr="009E4131">
        <w:rPr>
          <w:color w:val="auto"/>
          <w:sz w:val="24"/>
          <w:szCs w:val="24"/>
        </w:rPr>
        <w:t xml:space="preserve">Ft + </w:t>
      </w:r>
      <w:r w:rsidR="00B92287" w:rsidRPr="009E4131">
        <w:rPr>
          <w:color w:val="auto"/>
          <w:sz w:val="24"/>
          <w:szCs w:val="24"/>
        </w:rPr>
        <w:t>áfa</w:t>
      </w:r>
      <w:r w:rsidRPr="009E4131">
        <w:rPr>
          <w:color w:val="auto"/>
          <w:sz w:val="24"/>
          <w:szCs w:val="24"/>
        </w:rPr>
        <w:t xml:space="preserve"> azaz bruttó </w:t>
      </w:r>
      <w:r w:rsidR="00B92287" w:rsidRPr="009E4131">
        <w:rPr>
          <w:color w:val="auto"/>
          <w:sz w:val="24"/>
          <w:szCs w:val="24"/>
        </w:rPr>
        <w:t>1.143.000</w:t>
      </w:r>
      <w:r w:rsidRPr="009E4131">
        <w:rPr>
          <w:color w:val="auto"/>
          <w:sz w:val="24"/>
          <w:szCs w:val="24"/>
        </w:rPr>
        <w:t xml:space="preserve"> Ft.</w:t>
      </w:r>
      <w:r w:rsidR="00A3414A">
        <w:rPr>
          <w:color w:val="auto"/>
          <w:sz w:val="24"/>
          <w:szCs w:val="24"/>
        </w:rPr>
        <w:t xml:space="preserve"> A HÉSZ módosítás és a telekalakítás költségeit a </w:t>
      </w:r>
      <w:r w:rsidR="00A3414A" w:rsidRPr="008D0853">
        <w:rPr>
          <w:bCs/>
          <w:sz w:val="24"/>
          <w:szCs w:val="24"/>
          <w:shd w:val="clear" w:color="auto" w:fill="FFFFFF"/>
        </w:rPr>
        <w:t>3/2023. (II.9.) önkormányzati határozat</w:t>
      </w:r>
      <w:r w:rsidR="00A3414A">
        <w:rPr>
          <w:sz w:val="24"/>
          <w:szCs w:val="24"/>
        </w:rPr>
        <w:t xml:space="preserve"> szerinti pályázat nyertes ajánlattevője viseli.</w:t>
      </w:r>
    </w:p>
    <w:p w14:paraId="6E8656D3" w14:textId="77777777" w:rsidR="00723B3B" w:rsidRPr="009E4131" w:rsidRDefault="00723B3B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32BDD54A" w14:textId="77777777" w:rsidR="00C11AF8" w:rsidRPr="009E4131" w:rsidRDefault="00C11AF8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9E4131">
        <w:rPr>
          <w:color w:val="auto"/>
          <w:sz w:val="24"/>
          <w:szCs w:val="24"/>
        </w:rPr>
        <w:t xml:space="preserve">Javaslom, hogy Körmend Város Önkormányzata a Körmend, </w:t>
      </w:r>
      <w:r w:rsidRPr="009E4131">
        <w:rPr>
          <w:sz w:val="24"/>
          <w:szCs w:val="24"/>
          <w:shd w:val="clear" w:color="auto" w:fill="FFFFFF"/>
        </w:rPr>
        <w:t xml:space="preserve">1618/34 </w:t>
      </w:r>
      <w:r w:rsidR="007A5C79">
        <w:rPr>
          <w:sz w:val="24"/>
          <w:szCs w:val="24"/>
          <w:shd w:val="clear" w:color="auto" w:fill="FFFFFF"/>
        </w:rPr>
        <w:t xml:space="preserve">és </w:t>
      </w:r>
      <w:r w:rsidR="007A5C79" w:rsidRPr="00F62693">
        <w:rPr>
          <w:sz w:val="24"/>
          <w:szCs w:val="24"/>
        </w:rPr>
        <w:t xml:space="preserve">1431/1 </w:t>
      </w:r>
      <w:r w:rsidRPr="009E4131">
        <w:rPr>
          <w:sz w:val="24"/>
          <w:szCs w:val="24"/>
          <w:shd w:val="clear" w:color="auto" w:fill="FFFFFF"/>
        </w:rPr>
        <w:t>hrsz-ú</w:t>
      </w:r>
      <w:r w:rsidRPr="009E4131">
        <w:rPr>
          <w:color w:val="auto"/>
          <w:sz w:val="24"/>
          <w:szCs w:val="24"/>
        </w:rPr>
        <w:t xml:space="preserve"> ingatlan</w:t>
      </w:r>
      <w:r w:rsidR="007A5C79">
        <w:rPr>
          <w:color w:val="auto"/>
          <w:sz w:val="24"/>
          <w:szCs w:val="24"/>
        </w:rPr>
        <w:t>oka</w:t>
      </w:r>
      <w:r w:rsidRPr="009E4131">
        <w:rPr>
          <w:color w:val="auto"/>
          <w:sz w:val="24"/>
          <w:szCs w:val="24"/>
        </w:rPr>
        <w:t>t kiemelt fejlesztési területté nyilvánítsa a 419/2021. (VII.15.) Korm.rendelet 59.§ (2) bekezdés c) pontja alapján.</w:t>
      </w:r>
    </w:p>
    <w:p w14:paraId="37AC3C71" w14:textId="77777777" w:rsidR="00C11AF8" w:rsidRPr="009E4131" w:rsidRDefault="00C11AF8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65979C9B" w14:textId="77777777" w:rsidR="00C11AF8" w:rsidRPr="008D0853" w:rsidRDefault="00C11AF8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  <w:highlight w:val="yellow"/>
        </w:rPr>
      </w:pPr>
    </w:p>
    <w:p w14:paraId="045FD32F" w14:textId="77777777" w:rsidR="00C11AF8" w:rsidRPr="009E4131" w:rsidRDefault="00C11AF8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9E4131">
        <w:rPr>
          <w:color w:val="auto"/>
          <w:sz w:val="24"/>
          <w:szCs w:val="24"/>
        </w:rPr>
        <w:t>A Képviselő-testület jóváhagyását kérem a településrendezési tervet érintő településpolitikai döntés terén.</w:t>
      </w:r>
    </w:p>
    <w:p w14:paraId="6B3562A0" w14:textId="77777777" w:rsidR="00C11AF8" w:rsidRPr="009E4131" w:rsidRDefault="00C11AF8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7A1588EF" w14:textId="77777777" w:rsidR="00C11AF8" w:rsidRPr="00AE0E8F" w:rsidRDefault="00C11AF8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27333FEC" w14:textId="77777777" w:rsidR="00C11AF8" w:rsidRPr="00AE0E8F" w:rsidRDefault="00C11AF8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74280764" w14:textId="77777777" w:rsidR="00A3414A" w:rsidRDefault="00A3414A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b/>
          <w:sz w:val="24"/>
          <w:szCs w:val="24"/>
        </w:rPr>
        <w:br w:type="page"/>
      </w:r>
    </w:p>
    <w:p w14:paraId="3EB06C2F" w14:textId="77777777" w:rsidR="00C11AF8" w:rsidRPr="00AE0E8F" w:rsidRDefault="00AE0E8F" w:rsidP="00A3414A">
      <w:pPr>
        <w:pStyle w:val="western"/>
        <w:jc w:val="center"/>
        <w:rPr>
          <w:b/>
          <w:color w:val="auto"/>
          <w:sz w:val="24"/>
          <w:szCs w:val="24"/>
        </w:rPr>
      </w:pPr>
      <w:r w:rsidRPr="00AE0E8F">
        <w:rPr>
          <w:b/>
          <w:color w:val="auto"/>
          <w:sz w:val="24"/>
          <w:szCs w:val="24"/>
        </w:rPr>
        <w:lastRenderedPageBreak/>
        <w:t>HATÁROZATI JAVASLAT</w:t>
      </w:r>
    </w:p>
    <w:p w14:paraId="11330D6F" w14:textId="77777777" w:rsidR="00C11AF8" w:rsidRPr="00AE0E8F" w:rsidRDefault="00C11AF8" w:rsidP="00C11AF8">
      <w:pPr>
        <w:pStyle w:val="western"/>
        <w:spacing w:before="0" w:beforeAutospacing="0" w:after="0"/>
        <w:ind w:left="284"/>
        <w:jc w:val="both"/>
        <w:rPr>
          <w:color w:val="auto"/>
          <w:sz w:val="24"/>
          <w:szCs w:val="24"/>
        </w:rPr>
      </w:pPr>
    </w:p>
    <w:p w14:paraId="6E97244D" w14:textId="77777777" w:rsidR="008B1723" w:rsidRPr="008B1723" w:rsidRDefault="00AE0E8F" w:rsidP="00C11AF8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AE0E8F">
        <w:rPr>
          <w:color w:val="auto"/>
          <w:sz w:val="24"/>
          <w:szCs w:val="24"/>
        </w:rPr>
        <w:t>Körmend V</w:t>
      </w:r>
      <w:r w:rsidR="00C11AF8" w:rsidRPr="00AE0E8F">
        <w:rPr>
          <w:color w:val="auto"/>
          <w:sz w:val="24"/>
          <w:szCs w:val="24"/>
        </w:rPr>
        <w:t xml:space="preserve">áros Önkormányzata kezdeményezi az Önkormányzat településrendezési eszközeinek felülvizsgálatát a </w:t>
      </w:r>
      <w:r w:rsidRPr="00AE0E8F">
        <w:rPr>
          <w:color w:val="auto"/>
          <w:sz w:val="24"/>
          <w:szCs w:val="24"/>
        </w:rPr>
        <w:t>K</w:t>
      </w:r>
      <w:r w:rsidR="00C11AF8" w:rsidRPr="00AE0E8F">
        <w:rPr>
          <w:color w:val="auto"/>
          <w:sz w:val="24"/>
          <w:szCs w:val="24"/>
        </w:rPr>
        <w:t xml:space="preserve">örmend 1618/34 </w:t>
      </w:r>
      <w:r w:rsidRPr="00AE0E8F">
        <w:rPr>
          <w:color w:val="auto"/>
          <w:sz w:val="24"/>
          <w:szCs w:val="24"/>
        </w:rPr>
        <w:t>helyrajzi számú</w:t>
      </w:r>
      <w:r w:rsidR="0040240B">
        <w:rPr>
          <w:color w:val="auto"/>
          <w:sz w:val="24"/>
          <w:szCs w:val="24"/>
        </w:rPr>
        <w:t xml:space="preserve"> telek tekintetében a mellékelt főépítészi feljegyzésben foglaltak alapján</w:t>
      </w:r>
      <w:r w:rsidR="00855607">
        <w:rPr>
          <w:color w:val="auto"/>
          <w:sz w:val="24"/>
          <w:szCs w:val="24"/>
        </w:rPr>
        <w:t>, a mellékelt beépítési tanulmányterv szerinti lakóövezet kialakítása céljából,</w:t>
      </w:r>
      <w:r w:rsidR="0040240B">
        <w:rPr>
          <w:color w:val="auto"/>
          <w:sz w:val="24"/>
          <w:szCs w:val="24"/>
        </w:rPr>
        <w:t xml:space="preserve"> </w:t>
      </w:r>
      <w:r w:rsidR="00952EF8" w:rsidRPr="008B1723">
        <w:rPr>
          <w:color w:val="auto"/>
          <w:sz w:val="24"/>
          <w:szCs w:val="24"/>
          <w:shd w:val="clear" w:color="auto" w:fill="FFFFFF"/>
        </w:rPr>
        <w:t xml:space="preserve">tekintettel </w:t>
      </w:r>
      <w:r w:rsidR="002627B5" w:rsidRPr="008B1723">
        <w:rPr>
          <w:color w:val="auto"/>
          <w:sz w:val="24"/>
          <w:szCs w:val="24"/>
          <w:shd w:val="clear" w:color="auto" w:fill="FFFFFF"/>
        </w:rPr>
        <w:t xml:space="preserve">arra, hogy </w:t>
      </w:r>
      <w:r w:rsidR="00F30FE1" w:rsidRPr="008B1723">
        <w:rPr>
          <w:color w:val="auto"/>
          <w:sz w:val="24"/>
          <w:szCs w:val="24"/>
          <w:shd w:val="clear" w:color="auto" w:fill="FFFFFF"/>
        </w:rPr>
        <w:t>a tervezett kereskedelmi és sport célú nagyszabású fejlesztések közvetlen környezetében a város tulajdonában nincs más közművel ellátott, kisvárosias beépítés céljára kijelölhető lakóterület.</w:t>
      </w:r>
      <w:r w:rsidR="008B1723" w:rsidRPr="008B1723">
        <w:rPr>
          <w:color w:val="auto"/>
          <w:sz w:val="24"/>
          <w:szCs w:val="24"/>
          <w:shd w:val="clear" w:color="auto" w:fill="FFFFFF"/>
        </w:rPr>
        <w:t xml:space="preserve"> </w:t>
      </w:r>
    </w:p>
    <w:p w14:paraId="37589B07" w14:textId="77777777" w:rsidR="008B1723" w:rsidRPr="008B1723" w:rsidRDefault="008B1723" w:rsidP="008B1723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14:paraId="5D403B86" w14:textId="77777777" w:rsidR="00C11AF8" w:rsidRPr="008B1723" w:rsidRDefault="008B1723" w:rsidP="00C11AF8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AE0E8F">
        <w:rPr>
          <w:color w:val="auto"/>
          <w:sz w:val="24"/>
          <w:szCs w:val="24"/>
        </w:rPr>
        <w:t>Körmend Város Önkormányzata</w:t>
      </w:r>
      <w:r w:rsidRPr="008B1723">
        <w:rPr>
          <w:color w:val="auto"/>
          <w:sz w:val="24"/>
          <w:szCs w:val="24"/>
          <w:shd w:val="clear" w:color="auto" w:fill="FFFFFF"/>
        </w:rPr>
        <w:t xml:space="preserve"> </w:t>
      </w:r>
      <w:r>
        <w:rPr>
          <w:color w:val="auto"/>
          <w:sz w:val="24"/>
          <w:szCs w:val="24"/>
          <w:shd w:val="clear" w:color="auto" w:fill="FFFFFF"/>
        </w:rPr>
        <w:t xml:space="preserve">a </w:t>
      </w:r>
      <w:r w:rsidRPr="00AE0E8F">
        <w:rPr>
          <w:color w:val="auto"/>
          <w:sz w:val="24"/>
          <w:szCs w:val="24"/>
        </w:rPr>
        <w:t>1618/34 helyrajzi számú</w:t>
      </w:r>
      <w:r>
        <w:rPr>
          <w:color w:val="auto"/>
          <w:sz w:val="24"/>
          <w:szCs w:val="24"/>
        </w:rPr>
        <w:t xml:space="preserve"> telekből kialakuló lakóterületet a mellékelt beépítési tanulmányterv szerint</w:t>
      </w:r>
      <w:r w:rsidRPr="008B1723">
        <w:rPr>
          <w:color w:val="auto"/>
          <w:sz w:val="24"/>
          <w:szCs w:val="24"/>
          <w:shd w:val="clear" w:color="auto" w:fill="FFFFFF"/>
        </w:rPr>
        <w:t xml:space="preserve"> </w:t>
      </w:r>
      <w:r w:rsidRPr="008B1723">
        <w:rPr>
          <w:color w:val="auto"/>
          <w:sz w:val="24"/>
          <w:szCs w:val="24"/>
        </w:rPr>
        <w:t>Kisvárosias lakóterület (Lk-24) jelű építési övezet</w:t>
      </w:r>
      <w:r w:rsidR="009C184E">
        <w:rPr>
          <w:color w:val="auto"/>
          <w:sz w:val="24"/>
          <w:szCs w:val="24"/>
        </w:rPr>
        <w:t xml:space="preserve">be sorolja és az övezet </w:t>
      </w:r>
      <w:r w:rsidRPr="008B1723">
        <w:rPr>
          <w:color w:val="auto"/>
          <w:sz w:val="24"/>
          <w:szCs w:val="24"/>
        </w:rPr>
        <w:t>paramétereit az alábbiakban határozza meg:</w:t>
      </w:r>
    </w:p>
    <w:p w14:paraId="043877AC" w14:textId="77777777" w:rsidR="008B1723" w:rsidRPr="009C184E" w:rsidRDefault="009C184E" w:rsidP="008B1723">
      <w:pPr>
        <w:pStyle w:val="Listaszerbekezds"/>
        <w:numPr>
          <w:ilvl w:val="0"/>
          <w:numId w:val="3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telekalakít</w:t>
      </w:r>
      <w:r w:rsidR="008B1723" w:rsidRPr="009C184E">
        <w:rPr>
          <w:rFonts w:ascii="Times New Roman" w:eastAsia="Times New Roman" w:hAnsi="Times New Roman" w:cs="Times New Roman"/>
          <w:sz w:val="24"/>
          <w:szCs w:val="24"/>
          <w:lang w:eastAsia="hu-HU"/>
        </w:rPr>
        <w:t>ás szabályai: minimális telekméret: 900 m</w:t>
      </w:r>
      <w:r w:rsidR="008B1723" w:rsidRPr="009C18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</w:p>
    <w:p w14:paraId="0553BBDC" w14:textId="77777777" w:rsidR="008B1723" w:rsidRPr="009C184E" w:rsidRDefault="008B1723" w:rsidP="008B1723">
      <w:pPr>
        <w:pStyle w:val="Listaszerbekezds"/>
        <w:numPr>
          <w:ilvl w:val="0"/>
          <w:numId w:val="3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84E">
        <w:rPr>
          <w:rFonts w:ascii="Times New Roman" w:eastAsia="Times New Roman" w:hAnsi="Times New Roman" w:cs="Times New Roman"/>
          <w:sz w:val="24"/>
          <w:szCs w:val="24"/>
          <w:lang w:eastAsia="hu-HU"/>
        </w:rPr>
        <w:t>A legkisebb telekszélesség: 16 m.</w:t>
      </w:r>
    </w:p>
    <w:p w14:paraId="785A8723" w14:textId="77777777" w:rsidR="008B1723" w:rsidRPr="009C184E" w:rsidRDefault="008B1723" w:rsidP="008B1723">
      <w:pPr>
        <w:pStyle w:val="Listaszerbekezds"/>
        <w:numPr>
          <w:ilvl w:val="0"/>
          <w:numId w:val="3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84E">
        <w:rPr>
          <w:rFonts w:ascii="Times New Roman" w:eastAsia="Times New Roman" w:hAnsi="Times New Roman" w:cs="Times New Roman"/>
          <w:sz w:val="24"/>
          <w:szCs w:val="24"/>
          <w:lang w:eastAsia="hu-HU"/>
        </w:rPr>
        <w:t>A beépítési mód szabadon álló.</w:t>
      </w:r>
    </w:p>
    <w:p w14:paraId="43FF4DF7" w14:textId="77777777" w:rsidR="008B1723" w:rsidRPr="009C184E" w:rsidRDefault="008B1723" w:rsidP="008B1723">
      <w:pPr>
        <w:pStyle w:val="Listaszerbekezds"/>
        <w:numPr>
          <w:ilvl w:val="0"/>
          <w:numId w:val="3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84E">
        <w:rPr>
          <w:rFonts w:ascii="Times New Roman" w:eastAsia="Times New Roman" w:hAnsi="Times New Roman" w:cs="Times New Roman"/>
          <w:sz w:val="24"/>
          <w:szCs w:val="24"/>
          <w:lang w:eastAsia="hu-HU"/>
        </w:rPr>
        <w:t>Az előkert mérete minimum 5,00 m.</w:t>
      </w:r>
    </w:p>
    <w:p w14:paraId="345EC723" w14:textId="77777777" w:rsidR="008B1723" w:rsidRPr="009C184E" w:rsidRDefault="008B1723" w:rsidP="008B1723">
      <w:pPr>
        <w:pStyle w:val="Listaszerbekezds"/>
        <w:numPr>
          <w:ilvl w:val="0"/>
          <w:numId w:val="3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84E">
        <w:rPr>
          <w:rFonts w:ascii="Times New Roman" w:eastAsia="Times New Roman" w:hAnsi="Times New Roman" w:cs="Times New Roman"/>
          <w:sz w:val="24"/>
          <w:szCs w:val="24"/>
          <w:lang w:eastAsia="hu-HU"/>
        </w:rPr>
        <w:t>A megengedett legnagyobb épületmagasság: 10,0 m.</w:t>
      </w:r>
    </w:p>
    <w:p w14:paraId="330A4B5A" w14:textId="77777777" w:rsidR="008B1723" w:rsidRPr="009C184E" w:rsidRDefault="008B1723" w:rsidP="008B1723">
      <w:pPr>
        <w:pStyle w:val="Listaszerbekezds"/>
        <w:numPr>
          <w:ilvl w:val="0"/>
          <w:numId w:val="3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84E">
        <w:rPr>
          <w:rFonts w:ascii="Times New Roman" w:eastAsia="Times New Roman" w:hAnsi="Times New Roman" w:cs="Times New Roman"/>
          <w:sz w:val="24"/>
          <w:szCs w:val="24"/>
          <w:lang w:eastAsia="hu-HU"/>
        </w:rPr>
        <w:t>A beépítettség legnagyobb mértéke 40% lehet.</w:t>
      </w:r>
    </w:p>
    <w:p w14:paraId="2CF99A08" w14:textId="77777777" w:rsidR="008B1723" w:rsidRPr="009C184E" w:rsidRDefault="008B1723" w:rsidP="008B1723">
      <w:pPr>
        <w:pStyle w:val="Listaszerbekezds"/>
        <w:numPr>
          <w:ilvl w:val="0"/>
          <w:numId w:val="3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84E">
        <w:rPr>
          <w:rFonts w:ascii="Times New Roman" w:eastAsia="Times New Roman" w:hAnsi="Times New Roman" w:cs="Times New Roman"/>
          <w:sz w:val="24"/>
          <w:szCs w:val="24"/>
          <w:lang w:eastAsia="hu-HU"/>
        </w:rPr>
        <w:t>A zöldfelület aránya legalább 30%.</w:t>
      </w:r>
    </w:p>
    <w:p w14:paraId="7E96F2AE" w14:textId="77777777" w:rsidR="008B1723" w:rsidRPr="009C184E" w:rsidRDefault="008B1723" w:rsidP="008B1723">
      <w:pPr>
        <w:pStyle w:val="Listaszerbekezds"/>
        <w:numPr>
          <w:ilvl w:val="0"/>
          <w:numId w:val="3"/>
        </w:numPr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184E">
        <w:rPr>
          <w:rFonts w:ascii="Times New Roman" w:eastAsia="Times New Roman" w:hAnsi="Times New Roman" w:cs="Times New Roman"/>
          <w:sz w:val="24"/>
          <w:szCs w:val="24"/>
          <w:lang w:eastAsia="hu-HU"/>
        </w:rPr>
        <w:t>A szükséges számú gépkocsi elhelyezési lehetőséget telken belül kell biztosítani</w:t>
      </w:r>
    </w:p>
    <w:p w14:paraId="7FE8EBE0" w14:textId="77777777" w:rsidR="00AE0E8F" w:rsidRPr="00AE0E8F" w:rsidRDefault="00AE0E8F" w:rsidP="00AE0E8F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14:paraId="25ADFB85" w14:textId="77777777" w:rsidR="00AE0E8F" w:rsidRPr="00AE0E8F" w:rsidRDefault="00AE0E8F" w:rsidP="00C11AF8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AE0E8F">
        <w:rPr>
          <w:color w:val="auto"/>
          <w:sz w:val="24"/>
          <w:szCs w:val="24"/>
        </w:rPr>
        <w:t>Körmend Város Önkormányzata</w:t>
      </w:r>
      <w:r>
        <w:rPr>
          <w:color w:val="auto"/>
          <w:sz w:val="24"/>
          <w:szCs w:val="24"/>
        </w:rPr>
        <w:t xml:space="preserve"> a </w:t>
      </w:r>
      <w:r w:rsidRPr="00AE0E8F">
        <w:rPr>
          <w:color w:val="auto"/>
          <w:sz w:val="24"/>
          <w:szCs w:val="24"/>
        </w:rPr>
        <w:t>Körmend 1618/34 helyrajzi számú</w:t>
      </w:r>
      <w:r>
        <w:rPr>
          <w:color w:val="auto"/>
          <w:sz w:val="24"/>
          <w:szCs w:val="24"/>
        </w:rPr>
        <w:t xml:space="preserve"> ingatlanból a mellékelt </w:t>
      </w:r>
      <w:r w:rsidR="005C75D7">
        <w:rPr>
          <w:color w:val="auto"/>
          <w:sz w:val="24"/>
          <w:szCs w:val="24"/>
        </w:rPr>
        <w:t xml:space="preserve">beépítési </w:t>
      </w:r>
      <w:r>
        <w:rPr>
          <w:color w:val="auto"/>
          <w:sz w:val="24"/>
          <w:szCs w:val="24"/>
        </w:rPr>
        <w:t>tanulmány</w:t>
      </w:r>
      <w:r w:rsidR="005C75D7">
        <w:rPr>
          <w:color w:val="auto"/>
          <w:sz w:val="24"/>
          <w:szCs w:val="24"/>
        </w:rPr>
        <w:t>terv</w:t>
      </w:r>
      <w:r>
        <w:rPr>
          <w:color w:val="auto"/>
          <w:sz w:val="24"/>
          <w:szCs w:val="24"/>
        </w:rPr>
        <w:t xml:space="preserve"> szerinti új beépítésre szánt terület</w:t>
      </w:r>
      <w:r w:rsidR="005C75D7">
        <w:rPr>
          <w:color w:val="auto"/>
          <w:sz w:val="24"/>
          <w:szCs w:val="24"/>
        </w:rPr>
        <w:t>része</w:t>
      </w:r>
      <w:r>
        <w:rPr>
          <w:color w:val="auto"/>
          <w:sz w:val="24"/>
          <w:szCs w:val="24"/>
        </w:rPr>
        <w:t xml:space="preserve"> helyett</w:t>
      </w:r>
      <w:r w:rsidR="00952EF8">
        <w:rPr>
          <w:color w:val="auto"/>
          <w:sz w:val="24"/>
          <w:szCs w:val="24"/>
        </w:rPr>
        <w:t xml:space="preserve"> </w:t>
      </w:r>
      <w:r w:rsidR="00952EF8">
        <w:rPr>
          <w:sz w:val="24"/>
          <w:szCs w:val="24"/>
        </w:rPr>
        <w:t>a</w:t>
      </w:r>
      <w:r>
        <w:rPr>
          <w:color w:val="auto"/>
          <w:sz w:val="24"/>
          <w:szCs w:val="24"/>
        </w:rPr>
        <w:t xml:space="preserve"> </w:t>
      </w:r>
      <w:r w:rsidRPr="00AE0E8F">
        <w:rPr>
          <w:sz w:val="24"/>
          <w:szCs w:val="24"/>
          <w:shd w:val="clear" w:color="auto" w:fill="FFFFFF"/>
        </w:rPr>
        <w:t xml:space="preserve">1431/1 </w:t>
      </w:r>
      <w:r w:rsidRPr="00AE0E8F">
        <w:rPr>
          <w:color w:val="auto"/>
          <w:sz w:val="24"/>
          <w:szCs w:val="24"/>
        </w:rPr>
        <w:t>helyrajzi szám</w:t>
      </w:r>
      <w:r>
        <w:rPr>
          <w:color w:val="auto"/>
          <w:sz w:val="24"/>
          <w:szCs w:val="24"/>
        </w:rPr>
        <w:t>ú</w:t>
      </w:r>
      <w:r w:rsidR="004A2105">
        <w:rPr>
          <w:color w:val="auto"/>
          <w:sz w:val="24"/>
          <w:szCs w:val="24"/>
        </w:rPr>
        <w:t>, Körmend Város Önkormányzata</w:t>
      </w:r>
      <w:r w:rsidR="00952EF8">
        <w:rPr>
          <w:color w:val="auto"/>
          <w:sz w:val="24"/>
          <w:szCs w:val="24"/>
        </w:rPr>
        <w:t xml:space="preserve"> tulajdonában lévő ingatlanon, </w:t>
      </w:r>
      <w:r w:rsidR="005C75D7">
        <w:rPr>
          <w:color w:val="auto"/>
          <w:sz w:val="24"/>
          <w:szCs w:val="24"/>
        </w:rPr>
        <w:t xml:space="preserve">a szükséges mértékig </w:t>
      </w:r>
      <w:r>
        <w:rPr>
          <w:color w:val="auto"/>
          <w:sz w:val="24"/>
          <w:szCs w:val="24"/>
        </w:rPr>
        <w:t>új zöldterületet jelöl ki</w:t>
      </w:r>
      <w:r w:rsidR="00952EF8">
        <w:rPr>
          <w:color w:val="auto"/>
          <w:sz w:val="24"/>
          <w:szCs w:val="24"/>
        </w:rPr>
        <w:t>,</w:t>
      </w:r>
      <w:r w:rsidR="00952EF8" w:rsidRPr="00952EF8">
        <w:rPr>
          <w:color w:val="auto"/>
          <w:sz w:val="24"/>
          <w:szCs w:val="24"/>
        </w:rPr>
        <w:t xml:space="preserve"> </w:t>
      </w:r>
      <w:r w:rsidR="00952EF8">
        <w:rPr>
          <w:color w:val="auto"/>
          <w:sz w:val="24"/>
          <w:szCs w:val="24"/>
        </w:rPr>
        <w:t xml:space="preserve">figyelemmel a </w:t>
      </w:r>
      <w:r w:rsidR="00952EF8" w:rsidRPr="00D64DCB">
        <w:rPr>
          <w:sz w:val="24"/>
          <w:szCs w:val="24"/>
        </w:rPr>
        <w:t>2018. évi CXXXIX. törvény</w:t>
      </w:r>
      <w:r w:rsidR="00952EF8">
        <w:rPr>
          <w:sz w:val="24"/>
          <w:szCs w:val="24"/>
        </w:rPr>
        <w:t xml:space="preserve"> 12.§-ában foglaltakra</w:t>
      </w:r>
      <w:r w:rsidR="00952EF8">
        <w:rPr>
          <w:color w:val="auto"/>
          <w:sz w:val="24"/>
          <w:szCs w:val="24"/>
        </w:rPr>
        <w:t xml:space="preserve"> az előterjesztésben foglalt indok</w:t>
      </w:r>
      <w:r w:rsidR="00855607">
        <w:rPr>
          <w:color w:val="auto"/>
          <w:sz w:val="24"/>
          <w:szCs w:val="24"/>
        </w:rPr>
        <w:t>o</w:t>
      </w:r>
      <w:r w:rsidR="00952EF8">
        <w:rPr>
          <w:color w:val="auto"/>
          <w:sz w:val="24"/>
          <w:szCs w:val="24"/>
        </w:rPr>
        <w:t>lás szerint</w:t>
      </w:r>
      <w:r w:rsidR="00952EF8">
        <w:rPr>
          <w:sz w:val="24"/>
          <w:szCs w:val="24"/>
        </w:rPr>
        <w:t>.</w:t>
      </w:r>
    </w:p>
    <w:p w14:paraId="1E96DCA2" w14:textId="77777777" w:rsidR="00C11AF8" w:rsidRPr="00AE0E8F" w:rsidRDefault="00C11AF8" w:rsidP="00C11AF8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14:paraId="1C9AF8FD" w14:textId="77777777" w:rsidR="00A02E10" w:rsidRDefault="00A02E10" w:rsidP="00C11AF8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AE0E8F">
        <w:rPr>
          <w:color w:val="auto"/>
          <w:sz w:val="24"/>
          <w:szCs w:val="24"/>
        </w:rPr>
        <w:t>Körmend Város Önkormányzata</w:t>
      </w:r>
      <w:r>
        <w:rPr>
          <w:color w:val="auto"/>
          <w:sz w:val="24"/>
          <w:szCs w:val="24"/>
        </w:rPr>
        <w:t xml:space="preserve"> egyetért a</w:t>
      </w:r>
      <w:r w:rsidRPr="00A02E10">
        <w:rPr>
          <w:sz w:val="24"/>
          <w:szCs w:val="24"/>
          <w:shd w:val="clear" w:color="auto" w:fill="FFFFFF"/>
        </w:rPr>
        <w:t xml:space="preserve"> </w:t>
      </w:r>
      <w:r w:rsidRPr="00AE0E8F">
        <w:rPr>
          <w:sz w:val="24"/>
          <w:szCs w:val="24"/>
          <w:shd w:val="clear" w:color="auto" w:fill="FFFFFF"/>
        </w:rPr>
        <w:t xml:space="preserve">Körmend 1618/34 </w:t>
      </w:r>
      <w:r>
        <w:rPr>
          <w:sz w:val="24"/>
          <w:szCs w:val="24"/>
          <w:shd w:val="clear" w:color="auto" w:fill="FFFFFF"/>
        </w:rPr>
        <w:t>helyrajzi számú ingatlannak</w:t>
      </w:r>
      <w:r>
        <w:rPr>
          <w:color w:val="auto"/>
          <w:sz w:val="24"/>
          <w:szCs w:val="24"/>
        </w:rPr>
        <w:t xml:space="preserve"> a mellékelt beépítési tanulmányterv szerinti telekfelosztásával és kezdeményezi a telekalakítási eljárás lefolytatását.</w:t>
      </w:r>
    </w:p>
    <w:p w14:paraId="004EB5FD" w14:textId="77777777" w:rsidR="00862363" w:rsidRDefault="00862363" w:rsidP="00862363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66A8679A" w14:textId="77777777" w:rsidR="00862363" w:rsidRDefault="00862363" w:rsidP="00862363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AE0E8F">
        <w:rPr>
          <w:color w:val="auto"/>
          <w:sz w:val="24"/>
          <w:szCs w:val="24"/>
        </w:rPr>
        <w:t>Körmend Város Önkormányzata</w:t>
      </w:r>
      <w:r>
        <w:rPr>
          <w:color w:val="auto"/>
          <w:sz w:val="24"/>
          <w:szCs w:val="24"/>
        </w:rPr>
        <w:t xml:space="preserve"> a </w:t>
      </w:r>
      <w:r w:rsidRPr="00AE0E8F">
        <w:rPr>
          <w:color w:val="auto"/>
          <w:sz w:val="24"/>
          <w:szCs w:val="24"/>
        </w:rPr>
        <w:t>Körmend 1618/34 helyrajzi számú</w:t>
      </w:r>
      <w:r>
        <w:rPr>
          <w:color w:val="auto"/>
          <w:sz w:val="24"/>
          <w:szCs w:val="24"/>
        </w:rPr>
        <w:t xml:space="preserve"> ingatlanból </w:t>
      </w:r>
      <w:r w:rsidR="008B1723">
        <w:rPr>
          <w:color w:val="auto"/>
          <w:sz w:val="24"/>
          <w:szCs w:val="24"/>
        </w:rPr>
        <w:t>a jelen előterjesztés mellékletét képező beépítési tanulmányterv</w:t>
      </w:r>
      <w:r>
        <w:rPr>
          <w:color w:val="auto"/>
          <w:sz w:val="24"/>
          <w:szCs w:val="24"/>
        </w:rPr>
        <w:t xml:space="preserve"> szerinti telekalak</w:t>
      </w:r>
      <w:r w:rsidR="00952EF8">
        <w:rPr>
          <w:color w:val="auto"/>
          <w:sz w:val="24"/>
          <w:szCs w:val="24"/>
        </w:rPr>
        <w:t>ítás során kialakuló</w:t>
      </w:r>
      <w:r>
        <w:rPr>
          <w:color w:val="auto"/>
          <w:sz w:val="24"/>
          <w:szCs w:val="24"/>
        </w:rPr>
        <w:t xml:space="preserve"> új beépítésre szánt területrészét</w:t>
      </w:r>
      <w:r w:rsidRPr="005C75D7">
        <w:rPr>
          <w:color w:val="auto"/>
          <w:sz w:val="24"/>
          <w:szCs w:val="24"/>
        </w:rPr>
        <w:t xml:space="preserve"> </w:t>
      </w:r>
      <w:r w:rsidR="00952EF8">
        <w:rPr>
          <w:color w:val="auto"/>
          <w:sz w:val="24"/>
          <w:szCs w:val="24"/>
        </w:rPr>
        <w:t xml:space="preserve">jelen HÉSZ módosítás megvalósulásakor </w:t>
      </w:r>
      <w:r w:rsidRPr="005C75D7">
        <w:rPr>
          <w:color w:val="auto"/>
          <w:sz w:val="24"/>
          <w:szCs w:val="24"/>
        </w:rPr>
        <w:t>az önkormányzati forgalomképtelen törzsvagyon köréből</w:t>
      </w:r>
      <w:r>
        <w:rPr>
          <w:color w:val="auto"/>
          <w:sz w:val="24"/>
          <w:szCs w:val="24"/>
        </w:rPr>
        <w:t xml:space="preserve"> kivonja.</w:t>
      </w:r>
    </w:p>
    <w:p w14:paraId="659B5DBB" w14:textId="77777777" w:rsidR="005C75D7" w:rsidRDefault="005C75D7" w:rsidP="005C75D7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1467AE8C" w14:textId="77777777" w:rsidR="005C75D7" w:rsidRDefault="005C75D7" w:rsidP="005C75D7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AE0E8F">
        <w:rPr>
          <w:color w:val="auto"/>
          <w:sz w:val="24"/>
          <w:szCs w:val="24"/>
        </w:rPr>
        <w:t xml:space="preserve">Körmend Város Önkormányzata </w:t>
      </w:r>
      <w:r w:rsidRPr="00AE0E8F">
        <w:rPr>
          <w:sz w:val="24"/>
          <w:szCs w:val="24"/>
          <w:shd w:val="clear" w:color="auto" w:fill="FFFFFF"/>
        </w:rPr>
        <w:t xml:space="preserve">a Körmend 1618/34 és 1431/1 </w:t>
      </w:r>
      <w:r w:rsidR="007A5C79">
        <w:rPr>
          <w:sz w:val="24"/>
          <w:szCs w:val="24"/>
          <w:shd w:val="clear" w:color="auto" w:fill="FFFFFF"/>
        </w:rPr>
        <w:t xml:space="preserve">(Ksz,s-3) </w:t>
      </w:r>
      <w:r w:rsidRPr="00AE0E8F">
        <w:rPr>
          <w:color w:val="auto"/>
          <w:sz w:val="24"/>
          <w:szCs w:val="24"/>
        </w:rPr>
        <w:t xml:space="preserve">helyrajzi számon </w:t>
      </w:r>
      <w:r w:rsidRPr="00AE0E8F">
        <w:rPr>
          <w:sz w:val="24"/>
          <w:szCs w:val="24"/>
          <w:shd w:val="clear" w:color="auto" w:fill="FFFFFF"/>
        </w:rPr>
        <w:t xml:space="preserve">nyilvántartott ingatlanokat kiemelt fejlesztési területté nyilvánítja a </w:t>
      </w:r>
      <w:r w:rsidRPr="00AE0E8F">
        <w:rPr>
          <w:color w:val="auto"/>
          <w:sz w:val="24"/>
          <w:szCs w:val="24"/>
        </w:rPr>
        <w:t>419/2021. (VII.15.) Korm.rendelet 59.§ (2) bekezdés c) pontja alapján.</w:t>
      </w:r>
    </w:p>
    <w:p w14:paraId="689FDBA4" w14:textId="77777777" w:rsidR="00710367" w:rsidRPr="00AE0E8F" w:rsidRDefault="00710367" w:rsidP="00710367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14:paraId="57BA17EA" w14:textId="77777777" w:rsidR="00AE0E8F" w:rsidRDefault="00AE0E8F" w:rsidP="00C11AF8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AE0E8F">
        <w:rPr>
          <w:color w:val="auto"/>
          <w:sz w:val="24"/>
          <w:szCs w:val="24"/>
        </w:rPr>
        <w:t>Körmend Város Önkormányzata</w:t>
      </w:r>
      <w:r>
        <w:rPr>
          <w:color w:val="auto"/>
          <w:sz w:val="24"/>
          <w:szCs w:val="24"/>
        </w:rPr>
        <w:t xml:space="preserve"> a </w:t>
      </w:r>
      <w:r w:rsidR="00710367" w:rsidRPr="00710367">
        <w:rPr>
          <w:color w:val="auto"/>
          <w:sz w:val="24"/>
          <w:szCs w:val="24"/>
        </w:rPr>
        <w:t>Különleges területek</w:t>
      </w:r>
      <w:r w:rsidR="00710367">
        <w:rPr>
          <w:color w:val="auto"/>
          <w:sz w:val="24"/>
          <w:szCs w:val="24"/>
        </w:rPr>
        <w:t xml:space="preserve"> - Ksz,s-3 </w:t>
      </w:r>
      <w:r w:rsidR="00710367" w:rsidRPr="00710367">
        <w:rPr>
          <w:color w:val="auto"/>
          <w:sz w:val="24"/>
          <w:szCs w:val="24"/>
        </w:rPr>
        <w:t>jelű építési övezet paraméterei</w:t>
      </w:r>
      <w:r w:rsidR="00710367">
        <w:rPr>
          <w:color w:val="auto"/>
          <w:sz w:val="24"/>
          <w:szCs w:val="24"/>
        </w:rPr>
        <w:t xml:space="preserve">t </w:t>
      </w:r>
      <w:r w:rsidR="007A5C79">
        <w:rPr>
          <w:color w:val="auto"/>
          <w:sz w:val="24"/>
          <w:szCs w:val="24"/>
        </w:rPr>
        <w:t xml:space="preserve">a mellékelt főépítészi feljegyzésben foglaltak alapján </w:t>
      </w:r>
      <w:r w:rsidR="00710367">
        <w:rPr>
          <w:color w:val="auto"/>
          <w:sz w:val="24"/>
          <w:szCs w:val="24"/>
        </w:rPr>
        <w:t>az alábbiakban határozza meg:</w:t>
      </w:r>
    </w:p>
    <w:p w14:paraId="19345715" w14:textId="77777777" w:rsidR="00710367" w:rsidRPr="00710367" w:rsidRDefault="00710367" w:rsidP="00710367">
      <w:pPr>
        <w:pStyle w:val="Listaszerbekezds"/>
        <w:ind w:left="6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>a)</w:t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kialakítandó legkisebb telekméret 2000 m</w:t>
      </w:r>
      <w:r w:rsidRPr="007103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07FD89C3" w14:textId="77777777" w:rsidR="00710367" w:rsidRPr="00710367" w:rsidRDefault="00710367" w:rsidP="00710367">
      <w:pPr>
        <w:pStyle w:val="Listaszerbekezds"/>
        <w:ind w:left="6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>b)</w:t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beépítési mód: szabadonálló.</w:t>
      </w:r>
    </w:p>
    <w:p w14:paraId="249ABC1B" w14:textId="77777777" w:rsidR="00710367" w:rsidRPr="00710367" w:rsidRDefault="00710367" w:rsidP="00710367">
      <w:pPr>
        <w:pStyle w:val="Listaszerbekezds"/>
        <w:ind w:left="6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előkert mérete</w:t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minimum 5 m.</w:t>
      </w:r>
    </w:p>
    <w:p w14:paraId="5F2F2F79" w14:textId="77777777" w:rsidR="00710367" w:rsidRPr="00710367" w:rsidRDefault="00710367" w:rsidP="00710367">
      <w:pPr>
        <w:pStyle w:val="Listaszerbekezds"/>
        <w:ind w:left="6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>d)</w:t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oldalkert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mérete</w:t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 6,00 m,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hátsókert</w:t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minimum 6,00 m kell legyen.</w:t>
      </w:r>
    </w:p>
    <w:p w14:paraId="303D22BA" w14:textId="77777777" w:rsidR="00710367" w:rsidRPr="00710367" w:rsidRDefault="00710367" w:rsidP="00710367">
      <w:pPr>
        <w:pStyle w:val="Listaszerbekezds"/>
        <w:ind w:left="6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e)</w:t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megengedett legnagyobb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épületmagasság</w:t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>: 9,0 m</w:t>
      </w:r>
    </w:p>
    <w:p w14:paraId="346A1762" w14:textId="77777777" w:rsidR="00710367" w:rsidRPr="00710367" w:rsidRDefault="00710367" w:rsidP="00710367">
      <w:pPr>
        <w:pStyle w:val="Listaszerbekezds"/>
        <w:ind w:left="6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>f)</w:t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beépítettség</w:t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legnagyobb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mértéke</w:t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20%.</w:t>
      </w:r>
    </w:p>
    <w:p w14:paraId="650FCDF6" w14:textId="77777777" w:rsidR="00710367" w:rsidRDefault="00710367" w:rsidP="00710367">
      <w:pPr>
        <w:pStyle w:val="Listaszerbekezds"/>
        <w:ind w:left="6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>g)</w:t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zöldfelület aránya legalább </w:t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>40% kell legyen.</w:t>
      </w:r>
    </w:p>
    <w:p w14:paraId="2A5D3B86" w14:textId="77777777" w:rsidR="00C11AF8" w:rsidRPr="00710367" w:rsidRDefault="00710367" w:rsidP="00710367">
      <w:pPr>
        <w:pStyle w:val="Listaszerbekezds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szükséges számú gépkocsi-elhelyezési lehetőséget telken belül kell </w:t>
      </w:r>
      <w:r w:rsidRPr="00710367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biztosítani.</w:t>
      </w:r>
    </w:p>
    <w:p w14:paraId="55C13F66" w14:textId="77777777" w:rsidR="00723B3B" w:rsidRDefault="00710367" w:rsidP="00723B3B">
      <w:pPr>
        <w:pStyle w:val="western"/>
        <w:numPr>
          <w:ilvl w:val="0"/>
          <w:numId w:val="1"/>
        </w:numPr>
        <w:spacing w:before="280" w:beforeAutospacing="0" w:after="0"/>
        <w:jc w:val="both"/>
        <w:rPr>
          <w:color w:val="auto"/>
          <w:sz w:val="24"/>
          <w:szCs w:val="24"/>
        </w:rPr>
      </w:pPr>
      <w:r w:rsidRPr="00710367">
        <w:rPr>
          <w:color w:val="auto"/>
          <w:sz w:val="24"/>
          <w:szCs w:val="24"/>
        </w:rPr>
        <w:t xml:space="preserve">A </w:t>
      </w:r>
      <w:r w:rsidR="00C11AF8" w:rsidRPr="00710367">
        <w:rPr>
          <w:color w:val="auto"/>
          <w:sz w:val="24"/>
          <w:szCs w:val="24"/>
        </w:rPr>
        <w:t xml:space="preserve">felülvizsgálatra Körmend Város Önkormányzata az </w:t>
      </w:r>
      <w:r w:rsidR="00C11AF8" w:rsidRPr="00710367">
        <w:rPr>
          <w:bCs/>
          <w:color w:val="auto"/>
          <w:sz w:val="24"/>
          <w:szCs w:val="24"/>
        </w:rPr>
        <w:t>Akcióterv Mérnöki Iroda Kft-vel (székhelye: 9730 Kőszeg, Bechtold István utca 7.) köt sze</w:t>
      </w:r>
      <w:r w:rsidR="00C11AF8" w:rsidRPr="00710367">
        <w:rPr>
          <w:color w:val="auto"/>
          <w:sz w:val="24"/>
          <w:szCs w:val="24"/>
        </w:rPr>
        <w:t xml:space="preserve">rződést, elfogadva annak ajánlatát. </w:t>
      </w:r>
    </w:p>
    <w:p w14:paraId="71A9FCF9" w14:textId="77777777" w:rsidR="00723B3B" w:rsidRPr="00723B3B" w:rsidRDefault="00723B3B" w:rsidP="00723B3B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14:paraId="215AE341" w14:textId="77777777" w:rsidR="00723B3B" w:rsidRPr="00723B3B" w:rsidRDefault="00723B3B" w:rsidP="00723B3B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</w:t>
      </w:r>
      <w:r>
        <w:rPr>
          <w:color w:val="050505"/>
          <w:sz w:val="24"/>
          <w:szCs w:val="24"/>
        </w:rPr>
        <w:t xml:space="preserve">a Bástya Lakópark Kft-vel </w:t>
      </w:r>
      <w:r>
        <w:rPr>
          <w:sz w:val="24"/>
          <w:szCs w:val="24"/>
        </w:rPr>
        <w:t xml:space="preserve">(9700 Szombathely, Szent Flórián körút 2.) </w:t>
      </w:r>
      <w:r>
        <w:rPr>
          <w:color w:val="auto"/>
          <w:sz w:val="24"/>
          <w:szCs w:val="24"/>
        </w:rPr>
        <w:t xml:space="preserve">településrendezési szerződést köt a Helyi Építési Szabályzat </w:t>
      </w:r>
      <w:r w:rsidR="00A3414A">
        <w:rPr>
          <w:color w:val="auto"/>
          <w:sz w:val="24"/>
          <w:szCs w:val="24"/>
        </w:rPr>
        <w:t xml:space="preserve">előterjesztés szerinti </w:t>
      </w:r>
      <w:r>
        <w:rPr>
          <w:color w:val="auto"/>
          <w:sz w:val="24"/>
          <w:szCs w:val="24"/>
        </w:rPr>
        <w:t>módosítására irányulóan akként, hogy a kérelmező viseli a településtervezési</w:t>
      </w:r>
      <w:r w:rsidR="00A3414A">
        <w:rPr>
          <w:color w:val="auto"/>
          <w:sz w:val="24"/>
          <w:szCs w:val="24"/>
        </w:rPr>
        <w:t xml:space="preserve"> és telekalakítási</w:t>
      </w:r>
      <w:r>
        <w:rPr>
          <w:color w:val="auto"/>
          <w:sz w:val="24"/>
          <w:szCs w:val="24"/>
        </w:rPr>
        <w:t xml:space="preserve"> költségeket. </w:t>
      </w:r>
    </w:p>
    <w:p w14:paraId="36CD05C3" w14:textId="77777777" w:rsidR="00710367" w:rsidRPr="00710367" w:rsidRDefault="00710367" w:rsidP="00710367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14:paraId="7262D8D0" w14:textId="77777777" w:rsidR="00C11AF8" w:rsidRDefault="00C11AF8" w:rsidP="00C11AF8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710367">
        <w:rPr>
          <w:color w:val="auto"/>
          <w:sz w:val="24"/>
          <w:szCs w:val="24"/>
        </w:rPr>
        <w:t xml:space="preserve">Körmend </w:t>
      </w:r>
      <w:r w:rsidR="00710367" w:rsidRPr="00710367">
        <w:rPr>
          <w:color w:val="auto"/>
          <w:sz w:val="24"/>
          <w:szCs w:val="24"/>
        </w:rPr>
        <w:t>V</w:t>
      </w:r>
      <w:r w:rsidRPr="00710367">
        <w:rPr>
          <w:color w:val="auto"/>
          <w:sz w:val="24"/>
          <w:szCs w:val="24"/>
        </w:rPr>
        <w:t>áros Önkormányzata Képviselő-testülete felkéri a városi főépítészt, Rápli Pált, hogy a módosítást szakmai szempontok szerint koordinálja.</w:t>
      </w:r>
    </w:p>
    <w:p w14:paraId="55248EA2" w14:textId="77777777" w:rsidR="00A3414A" w:rsidRPr="00710367" w:rsidRDefault="00A3414A" w:rsidP="00A3414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7680CC6B" w14:textId="77777777" w:rsidR="00C11AF8" w:rsidRPr="00862363" w:rsidRDefault="00C11AF8" w:rsidP="00C11AF8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 w:rsidRPr="00862363">
        <w:rPr>
          <w:color w:val="auto"/>
          <w:sz w:val="24"/>
          <w:szCs w:val="24"/>
        </w:rPr>
        <w:t xml:space="preserve">Körmend </w:t>
      </w:r>
      <w:r w:rsidR="00A3414A">
        <w:rPr>
          <w:color w:val="auto"/>
          <w:sz w:val="24"/>
          <w:szCs w:val="24"/>
        </w:rPr>
        <w:t>V</w:t>
      </w:r>
      <w:r w:rsidRPr="00862363">
        <w:rPr>
          <w:color w:val="auto"/>
          <w:sz w:val="24"/>
          <w:szCs w:val="24"/>
        </w:rPr>
        <w:t xml:space="preserve">áros Önkormányzata átruházza Körmend Város Polgármesterére azon döntési jogot, hogy a soron következő </w:t>
      </w:r>
      <w:r w:rsidRPr="00862363">
        <w:rPr>
          <w:color w:val="050505"/>
          <w:sz w:val="24"/>
          <w:szCs w:val="24"/>
        </w:rPr>
        <w:t>településrendezési</w:t>
      </w:r>
      <w:r w:rsidRPr="00862363">
        <w:rPr>
          <w:color w:val="auto"/>
          <w:sz w:val="24"/>
          <w:szCs w:val="24"/>
        </w:rPr>
        <w:t xml:space="preserve"> eszközök módosítása során nyilatkozzon az állami főépítész felé a partnerségi eljárás lebonyolításáról, a beérkező vélemények elfogadásáról, vagy indoklás mellett az el nem fogadásáról, és lezárásáról</w:t>
      </w:r>
      <w:r w:rsidR="00A3414A">
        <w:rPr>
          <w:color w:val="auto"/>
          <w:sz w:val="24"/>
          <w:szCs w:val="24"/>
        </w:rPr>
        <w:t>.</w:t>
      </w:r>
    </w:p>
    <w:p w14:paraId="462F1078" w14:textId="77777777" w:rsidR="00C11AF8" w:rsidRPr="008D0853" w:rsidRDefault="00C11AF8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  <w:highlight w:val="yellow"/>
        </w:rPr>
      </w:pPr>
    </w:p>
    <w:p w14:paraId="16979F24" w14:textId="77777777" w:rsidR="00C11AF8" w:rsidRPr="008D0853" w:rsidRDefault="00C11AF8" w:rsidP="00C11AF8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  <w:highlight w:val="yellow"/>
        </w:rPr>
      </w:pPr>
    </w:p>
    <w:p w14:paraId="51C0EFDC" w14:textId="77777777" w:rsidR="00C11AF8" w:rsidRPr="00710367" w:rsidRDefault="00C11AF8" w:rsidP="00C11AF8">
      <w:pPr>
        <w:pStyle w:val="western"/>
        <w:jc w:val="both"/>
        <w:rPr>
          <w:color w:val="auto"/>
          <w:sz w:val="24"/>
          <w:szCs w:val="24"/>
        </w:rPr>
      </w:pPr>
      <w:r w:rsidRPr="00710367">
        <w:rPr>
          <w:color w:val="auto"/>
          <w:sz w:val="24"/>
          <w:szCs w:val="24"/>
        </w:rPr>
        <w:t>Körmend, 202</w:t>
      </w:r>
      <w:r w:rsidR="00710367" w:rsidRPr="00710367">
        <w:rPr>
          <w:color w:val="auto"/>
          <w:sz w:val="24"/>
          <w:szCs w:val="24"/>
        </w:rPr>
        <w:t>4</w:t>
      </w:r>
      <w:r w:rsidRPr="00710367">
        <w:rPr>
          <w:color w:val="auto"/>
          <w:sz w:val="24"/>
          <w:szCs w:val="24"/>
        </w:rPr>
        <w:t xml:space="preserve">. </w:t>
      </w:r>
      <w:r w:rsidR="00710367" w:rsidRPr="00710367">
        <w:rPr>
          <w:color w:val="auto"/>
          <w:sz w:val="24"/>
          <w:szCs w:val="24"/>
        </w:rPr>
        <w:t>március …..</w:t>
      </w:r>
      <w:r w:rsidRPr="00710367">
        <w:rPr>
          <w:color w:val="auto"/>
          <w:sz w:val="24"/>
          <w:szCs w:val="24"/>
        </w:rPr>
        <w:t xml:space="preserve"> </w:t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</w:p>
    <w:p w14:paraId="71BEA535" w14:textId="77777777" w:rsidR="00C11AF8" w:rsidRPr="00710367" w:rsidRDefault="00C11AF8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</w:r>
      <w:r w:rsidRPr="00710367">
        <w:rPr>
          <w:color w:val="auto"/>
          <w:sz w:val="24"/>
          <w:szCs w:val="24"/>
        </w:rPr>
        <w:tab/>
        <w:t xml:space="preserve">Bebes István </w:t>
      </w:r>
    </w:p>
    <w:p w14:paraId="39D4DDBD" w14:textId="77777777" w:rsidR="00C11AF8" w:rsidRPr="008D0853" w:rsidRDefault="00C11AF8" w:rsidP="00C11AF8">
      <w:pPr>
        <w:pStyle w:val="western"/>
        <w:spacing w:before="0" w:beforeAutospacing="0" w:after="0"/>
        <w:ind w:left="5664" w:firstLine="708"/>
        <w:jc w:val="both"/>
        <w:rPr>
          <w:color w:val="auto"/>
          <w:sz w:val="24"/>
          <w:szCs w:val="24"/>
        </w:rPr>
      </w:pPr>
      <w:r w:rsidRPr="00710367">
        <w:rPr>
          <w:color w:val="auto"/>
          <w:sz w:val="24"/>
          <w:szCs w:val="24"/>
        </w:rPr>
        <w:t>polgármester</w:t>
      </w:r>
      <w:r w:rsidRPr="008D0853">
        <w:rPr>
          <w:color w:val="auto"/>
          <w:sz w:val="24"/>
          <w:szCs w:val="24"/>
        </w:rPr>
        <w:t xml:space="preserve"> </w:t>
      </w:r>
    </w:p>
    <w:p w14:paraId="364B5C53" w14:textId="77777777" w:rsidR="00C11AF8" w:rsidRPr="008D0853" w:rsidRDefault="00C11AF8" w:rsidP="00C11AF8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0421ACA1" w14:textId="77777777" w:rsidR="00BA2DF9" w:rsidRPr="008D0853" w:rsidRDefault="00BA2DF9">
      <w:pPr>
        <w:rPr>
          <w:sz w:val="24"/>
          <w:szCs w:val="24"/>
        </w:rPr>
      </w:pPr>
    </w:p>
    <w:sectPr w:rsidR="00BA2DF9" w:rsidRPr="008D0853" w:rsidSect="00F7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2D02"/>
    <w:multiLevelType w:val="hybridMultilevel"/>
    <w:tmpl w:val="2E9C5C56"/>
    <w:lvl w:ilvl="0" w:tplc="B5366C1E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1F2A10"/>
    <w:multiLevelType w:val="hybridMultilevel"/>
    <w:tmpl w:val="3D929A86"/>
    <w:lvl w:ilvl="0" w:tplc="33BC097C">
      <w:numFmt w:val="bullet"/>
      <w:lvlText w:val="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9E21B2E"/>
    <w:multiLevelType w:val="hybridMultilevel"/>
    <w:tmpl w:val="CD6C5DFE"/>
    <w:lvl w:ilvl="0" w:tplc="3E2EE8A6">
      <w:start w:val="1"/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608390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3989861">
    <w:abstractNumId w:val="0"/>
  </w:num>
  <w:num w:numId="3" w16cid:durableId="850068995">
    <w:abstractNumId w:val="2"/>
  </w:num>
  <w:num w:numId="4" w16cid:durableId="2110347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F8"/>
    <w:rsid w:val="00087B20"/>
    <w:rsid w:val="002627B5"/>
    <w:rsid w:val="002E484A"/>
    <w:rsid w:val="002E62E4"/>
    <w:rsid w:val="002F1BD8"/>
    <w:rsid w:val="0040240B"/>
    <w:rsid w:val="00406F34"/>
    <w:rsid w:val="0048499A"/>
    <w:rsid w:val="004A2105"/>
    <w:rsid w:val="005C75D7"/>
    <w:rsid w:val="005F48A6"/>
    <w:rsid w:val="00653053"/>
    <w:rsid w:val="006C0812"/>
    <w:rsid w:val="00710367"/>
    <w:rsid w:val="00723B3B"/>
    <w:rsid w:val="00742AD3"/>
    <w:rsid w:val="007A5C79"/>
    <w:rsid w:val="008068AA"/>
    <w:rsid w:val="00855607"/>
    <w:rsid w:val="00862363"/>
    <w:rsid w:val="008B03A4"/>
    <w:rsid w:val="008B1723"/>
    <w:rsid w:val="008B1F36"/>
    <w:rsid w:val="008D0853"/>
    <w:rsid w:val="00952EF8"/>
    <w:rsid w:val="009A32B2"/>
    <w:rsid w:val="009C184E"/>
    <w:rsid w:val="009E4131"/>
    <w:rsid w:val="00A02E10"/>
    <w:rsid w:val="00A3414A"/>
    <w:rsid w:val="00A95064"/>
    <w:rsid w:val="00AE0E8F"/>
    <w:rsid w:val="00B27A4F"/>
    <w:rsid w:val="00B27C86"/>
    <w:rsid w:val="00B3502C"/>
    <w:rsid w:val="00B4578D"/>
    <w:rsid w:val="00B92287"/>
    <w:rsid w:val="00BA2DF9"/>
    <w:rsid w:val="00C11AF8"/>
    <w:rsid w:val="00D64DCB"/>
    <w:rsid w:val="00E939FC"/>
    <w:rsid w:val="00F30FE1"/>
    <w:rsid w:val="00F62693"/>
    <w:rsid w:val="00F71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1038"/>
  <w15:docId w15:val="{B45A6DBE-37F3-45D3-8725-F08CC932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1AF8"/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C11AF8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11AF8"/>
    <w:rPr>
      <w:rFonts w:ascii="Arial" w:eastAsia="Lucida Sans Unicode" w:hAnsi="Arial" w:cs="Times New Roman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C11AF8"/>
    <w:pPr>
      <w:ind w:left="720"/>
      <w:contextualSpacing/>
    </w:pPr>
  </w:style>
  <w:style w:type="paragraph" w:customStyle="1" w:styleId="western">
    <w:name w:val="western"/>
    <w:basedOn w:val="Norml"/>
    <w:qFormat/>
    <w:rsid w:val="00C11AF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Tblzat">
    <w:name w:val="Táblázat"/>
    <w:basedOn w:val="Norml"/>
    <w:qFormat/>
    <w:rsid w:val="00C11AF8"/>
    <w:pPr>
      <w:spacing w:before="60" w:after="60" w:line="240" w:lineRule="auto"/>
    </w:pPr>
    <w:rPr>
      <w:rFonts w:ascii="Georgia" w:eastAsia="Calibri" w:hAnsi="Georgia" w:cs="Times New Roman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E0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E0E8F"/>
    <w:rPr>
      <w:rFonts w:ascii="Courier New" w:eastAsia="Times New Roman" w:hAnsi="Courier New" w:cs="Courier New"/>
      <w:kern w:val="0"/>
      <w:sz w:val="20"/>
      <w:szCs w:val="20"/>
      <w:lang w:eastAsia="hu-HU"/>
    </w:rPr>
  </w:style>
  <w:style w:type="character" w:customStyle="1" w:styleId="WW-Absatz-Standardschriftart">
    <w:name w:val="WW-Absatz-Standardschriftart"/>
    <w:rsid w:val="0071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Körmend Önkormányzat</dc:creator>
  <cp:lastModifiedBy>Stepics Anita</cp:lastModifiedBy>
  <cp:revision>2</cp:revision>
  <cp:lastPrinted>2024-03-20T10:23:00Z</cp:lastPrinted>
  <dcterms:created xsi:type="dcterms:W3CDTF">2024-03-20T10:23:00Z</dcterms:created>
  <dcterms:modified xsi:type="dcterms:W3CDTF">2024-03-20T10:23:00Z</dcterms:modified>
</cp:coreProperties>
</file>