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A13C" w14:textId="77777777" w:rsidR="003B3E30" w:rsidRPr="00EE3524" w:rsidRDefault="003B3E30" w:rsidP="003B3E30">
      <w:pPr>
        <w:spacing w:before="240" w:after="120"/>
        <w:jc w:val="center"/>
        <w:rPr>
          <w:b/>
          <w:sz w:val="26"/>
          <w:szCs w:val="26"/>
        </w:rPr>
      </w:pPr>
      <w:r w:rsidRPr="00EE3524">
        <w:rPr>
          <w:b/>
          <w:sz w:val="26"/>
          <w:szCs w:val="26"/>
        </w:rPr>
        <w:t>ELŐTERJESZTÉS</w:t>
      </w:r>
    </w:p>
    <w:p w14:paraId="43825D41" w14:textId="34609747" w:rsidR="003B3E30" w:rsidRPr="009F3891" w:rsidRDefault="003B3E30" w:rsidP="00287F20">
      <w:pPr>
        <w:spacing w:before="120" w:after="240"/>
        <w:jc w:val="center"/>
        <w:rPr>
          <w:b/>
        </w:rPr>
      </w:pPr>
      <w:r w:rsidRPr="009F3891">
        <w:rPr>
          <w:b/>
        </w:rPr>
        <w:t>Körmend Város Önkormány</w:t>
      </w:r>
      <w:r w:rsidR="006F3A1B">
        <w:rPr>
          <w:b/>
        </w:rPr>
        <w:t>zata Képviselő-testületének 202</w:t>
      </w:r>
      <w:r w:rsidR="00962694">
        <w:rPr>
          <w:b/>
        </w:rPr>
        <w:t>4</w:t>
      </w:r>
      <w:r w:rsidRPr="009F3891">
        <w:rPr>
          <w:b/>
        </w:rPr>
        <w:t xml:space="preserve">. </w:t>
      </w:r>
      <w:r w:rsidR="002F0B98">
        <w:rPr>
          <w:b/>
        </w:rPr>
        <w:t>március</w:t>
      </w:r>
      <w:r w:rsidR="00393EB2">
        <w:rPr>
          <w:b/>
        </w:rPr>
        <w:t xml:space="preserve"> </w:t>
      </w:r>
      <w:r w:rsidR="00D34C23">
        <w:rPr>
          <w:b/>
        </w:rPr>
        <w:t>25</w:t>
      </w:r>
      <w:r w:rsidR="00287F20">
        <w:rPr>
          <w:b/>
        </w:rPr>
        <w:t>-i</w:t>
      </w:r>
      <w:r>
        <w:rPr>
          <w:b/>
        </w:rPr>
        <w:t xml:space="preserve"> </w:t>
      </w:r>
      <w:r w:rsidR="00D34C23">
        <w:rPr>
          <w:b/>
        </w:rPr>
        <w:t xml:space="preserve">rendkívüli </w:t>
      </w:r>
      <w:r w:rsidRPr="009F3891">
        <w:rPr>
          <w:b/>
        </w:rPr>
        <w:t>ülésére</w:t>
      </w:r>
    </w:p>
    <w:p w14:paraId="7B405403" w14:textId="250D7200" w:rsidR="003B3E30" w:rsidRPr="00DA658C" w:rsidRDefault="003B3E30" w:rsidP="003B3E30">
      <w:pPr>
        <w:spacing w:before="360" w:after="360"/>
        <w:jc w:val="both"/>
      </w:pPr>
      <w:r w:rsidRPr="009F3891">
        <w:rPr>
          <w:b/>
          <w:u w:val="single"/>
        </w:rPr>
        <w:t>Tárgy</w:t>
      </w:r>
      <w:r w:rsidRPr="00DA658C">
        <w:rPr>
          <w:b/>
        </w:rPr>
        <w:t>:</w:t>
      </w:r>
      <w:r w:rsidRPr="009F3891">
        <w:rPr>
          <w:b/>
        </w:rPr>
        <w:t xml:space="preserve"> </w:t>
      </w:r>
      <w:bookmarkStart w:id="0" w:name="_Hlk126136495"/>
      <w:r w:rsidR="00A46530">
        <w:rPr>
          <w:rFonts w:cs="Times New Roman"/>
        </w:rPr>
        <w:t>a</w:t>
      </w:r>
      <w:r w:rsidR="00962694">
        <w:rPr>
          <w:rFonts w:cs="Times New Roman"/>
        </w:rPr>
        <w:t xml:space="preserve"> közterületek használatáról és rendjéről</w:t>
      </w:r>
      <w:r w:rsidR="00393EB2" w:rsidRPr="00393EB2">
        <w:t xml:space="preserve"> szóló</w:t>
      </w:r>
      <w:r w:rsidR="00393EB2">
        <w:t xml:space="preserve"> </w:t>
      </w:r>
      <w:r w:rsidR="00A46530">
        <w:rPr>
          <w:rFonts w:cs="Times New Roman"/>
        </w:rPr>
        <w:t xml:space="preserve">önkormányzati rendelet </w:t>
      </w:r>
      <w:bookmarkEnd w:id="0"/>
      <w:r w:rsidR="00962694">
        <w:rPr>
          <w:rFonts w:cs="Times New Roman"/>
        </w:rPr>
        <w:t>módosítása</w:t>
      </w:r>
    </w:p>
    <w:p w14:paraId="6DE3E947" w14:textId="77777777" w:rsidR="003B3E30" w:rsidRPr="009F3891" w:rsidRDefault="003B3E30" w:rsidP="00287F20">
      <w:pPr>
        <w:spacing w:before="480" w:after="480"/>
        <w:jc w:val="both"/>
      </w:pPr>
      <w:r w:rsidRPr="009F3891">
        <w:t>Tisztelt Képviselő-testület!</w:t>
      </w:r>
    </w:p>
    <w:p w14:paraId="4A36E552" w14:textId="4FE78B02" w:rsidR="00962694" w:rsidRDefault="00284BF8" w:rsidP="00393EB2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</w:t>
      </w:r>
      <w:r w:rsidR="008B1408">
        <w:rPr>
          <w:rFonts w:cs="Times New Roman"/>
        </w:rPr>
        <w:t xml:space="preserve">z Önkormányzat </w:t>
      </w:r>
      <w:r w:rsidR="00962694">
        <w:rPr>
          <w:rFonts w:cs="Times New Roman"/>
        </w:rPr>
        <w:t xml:space="preserve">a közterületek használatára vonatkozóan 2003-ban alkotott </w:t>
      </w:r>
      <w:r w:rsidR="00EA0DBC">
        <w:rPr>
          <w:rFonts w:cs="Times New Roman"/>
        </w:rPr>
        <w:t>szabályozást</w:t>
      </w:r>
      <w:r w:rsidR="00962694">
        <w:rPr>
          <w:rFonts w:cs="Times New Roman"/>
        </w:rPr>
        <w:t xml:space="preserve"> a közterületek használatáról és rendjéről szóló 21/2003. (VI. 1.) önkormányzati rendelet</w:t>
      </w:r>
      <w:r w:rsidR="00D34C23">
        <w:rPr>
          <w:rFonts w:cs="Times New Roman"/>
        </w:rPr>
        <w:t xml:space="preserve"> elfogadásával</w:t>
      </w:r>
      <w:r w:rsidR="00962694">
        <w:rPr>
          <w:rFonts w:cs="Times New Roman"/>
        </w:rPr>
        <w:t>, amely több alkalommal módosításra került elsősorban a közterület használati díjak vonatkozásában.</w:t>
      </w:r>
    </w:p>
    <w:p w14:paraId="715D2AF7" w14:textId="65AC5573" w:rsidR="00962694" w:rsidRDefault="00EA0DBC" w:rsidP="00393EB2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</w:t>
      </w:r>
      <w:r w:rsidR="00962694">
        <w:rPr>
          <w:rFonts w:cs="Times New Roman"/>
        </w:rPr>
        <w:t xml:space="preserve">2014-es módosítás alkalmával új szabályként </w:t>
      </w:r>
      <w:r>
        <w:rPr>
          <w:rFonts w:cs="Times New Roman"/>
        </w:rPr>
        <w:t xml:space="preserve">került </w:t>
      </w:r>
      <w:r w:rsidR="00962694">
        <w:rPr>
          <w:rFonts w:cs="Times New Roman"/>
        </w:rPr>
        <w:t>a rendeletbe a 2/B.§, amely a választási plakát, hirdetőberendezés kihelyezésének szabályait határozza meg, és a választási eljárásról szóló 2013. évi XXXVI. törvény (továbbiakban: Ve.) felhatalmazása alapján került megalkotásra.</w:t>
      </w:r>
    </w:p>
    <w:p w14:paraId="6A1848DC" w14:textId="3A569394" w:rsidR="00962694" w:rsidRDefault="00962694" w:rsidP="00393EB2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Az azóta eltelt időszakban a Ve. módosítására is sor került, és a felhatalmazó rendelkezés, amely alapján az önkormányzati szabályozás megszületett már </w:t>
      </w:r>
      <w:r w:rsidR="00EA0DBC">
        <w:rPr>
          <w:rFonts w:cs="Times New Roman"/>
        </w:rPr>
        <w:t xml:space="preserve">nem </w:t>
      </w:r>
      <w:r>
        <w:rPr>
          <w:rFonts w:cs="Times New Roman"/>
        </w:rPr>
        <w:t>hatályo</w:t>
      </w:r>
      <w:r w:rsidR="00EA0DBC">
        <w:rPr>
          <w:rFonts w:cs="Times New Roman"/>
        </w:rPr>
        <w:t>s</w:t>
      </w:r>
      <w:r>
        <w:rPr>
          <w:rFonts w:cs="Times New Roman"/>
        </w:rPr>
        <w:t>. Jelenleg a választási plakát elhelyezésére irányadó szabályokat a Ve. 144.§-a határozza meg, amely már önkormányzati rendelet megalkotására a témában nem ad felhatalmazást.</w:t>
      </w:r>
    </w:p>
    <w:p w14:paraId="3CFC006C" w14:textId="5D25A8ED" w:rsidR="008B1408" w:rsidRDefault="008B1408" w:rsidP="00393EB2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jogalkotásról szóló 2010. évi CXXX. törvény (továbbiakban: Jat.) értelmében magasabb szintű jogszabályban rögzített rendelkezéssel ellentétes szabály nem állapítható meg, illetve a rendelkezés nem ismételhető meg alacsonyabb szintű jogszabályban.</w:t>
      </w:r>
    </w:p>
    <w:p w14:paraId="53835D89" w14:textId="46888ADC" w:rsidR="00962694" w:rsidRDefault="00962694" w:rsidP="00393EB2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fentiekre tekintettel a közterületek használatáról és rendjéről szóló 21/2003. (VI. 1.) önkormányzati rendelet 2/B.§-ának hatályon kívül helyezését javaslom</w:t>
      </w:r>
      <w:r w:rsidR="00050A55">
        <w:rPr>
          <w:rFonts w:cs="Times New Roman"/>
        </w:rPr>
        <w:t xml:space="preserve"> a magasabb szintű jogszabálynak való megfelelőség érdekében.</w:t>
      </w:r>
    </w:p>
    <w:p w14:paraId="40DE4C05" w14:textId="1641437A" w:rsidR="00CC2517" w:rsidRDefault="00CC2517" w:rsidP="00393EB2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fentiek szerint előkészítésre került a </w:t>
      </w:r>
      <w:r w:rsidR="00050A55">
        <w:rPr>
          <w:rFonts w:cs="Times New Roman"/>
        </w:rPr>
        <w:t>módosító</w:t>
      </w:r>
      <w:r>
        <w:rPr>
          <w:rFonts w:cs="Times New Roman"/>
        </w:rPr>
        <w:t xml:space="preserve"> rendelet tervezete, melyet a Képviselő-testület az előterjesztés mellékleteként megismerhet.</w:t>
      </w:r>
    </w:p>
    <w:p w14:paraId="0C4BC5CF" w14:textId="00CCA5DF" w:rsidR="00EA0DBC" w:rsidRDefault="00A46530" w:rsidP="00393EB2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Kérem a Képviselő-testületet, hogy döntsön az önkormányzati rendelet </w:t>
      </w:r>
      <w:r w:rsidR="00050A55">
        <w:rPr>
          <w:rFonts w:cs="Times New Roman"/>
        </w:rPr>
        <w:t xml:space="preserve">módosításáról, az érintett szakasz </w:t>
      </w:r>
      <w:r w:rsidR="00CC435F">
        <w:rPr>
          <w:rFonts w:cs="Times New Roman"/>
        </w:rPr>
        <w:t>hatályon kívül helyezéséről</w:t>
      </w:r>
      <w:r w:rsidR="00CC2517">
        <w:rPr>
          <w:rFonts w:cs="Times New Roman"/>
        </w:rPr>
        <w:t>.</w:t>
      </w:r>
    </w:p>
    <w:p w14:paraId="465E5FA0" w14:textId="77777777" w:rsidR="00A46530" w:rsidRDefault="00A46530" w:rsidP="00D34C23">
      <w:pPr>
        <w:spacing w:before="360" w:after="240"/>
        <w:jc w:val="both"/>
        <w:rPr>
          <w:rFonts w:cs="Times New Roman"/>
          <w:b/>
        </w:rPr>
      </w:pPr>
      <w:r>
        <w:rPr>
          <w:rFonts w:cs="Times New Roman"/>
          <w:b/>
        </w:rPr>
        <w:t>Előzetes hatásvizsgálat:</w:t>
      </w:r>
    </w:p>
    <w:p w14:paraId="2D87698C" w14:textId="3556A87B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  <w:u w:val="single"/>
        </w:rPr>
        <w:t>Társadalmi hatás</w:t>
      </w:r>
      <w:r>
        <w:rPr>
          <w:rFonts w:cs="Times New Roman"/>
        </w:rPr>
        <w:t xml:space="preserve">: </w:t>
      </w:r>
      <w:r w:rsidR="00CC2517">
        <w:rPr>
          <w:rFonts w:cs="Times New Roman"/>
        </w:rPr>
        <w:t>a rendelet megalkotásának társadalmi hatása nincs.</w:t>
      </w:r>
    </w:p>
    <w:p w14:paraId="3EE8F354" w14:textId="3FB95A89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  <w:u w:val="single"/>
        </w:rPr>
        <w:t>Gazdasági hatás</w:t>
      </w:r>
      <w:r>
        <w:rPr>
          <w:rFonts w:cs="Times New Roman"/>
        </w:rPr>
        <w:t>: a rendelet megalkotásának gazdasági hatása nincs.</w:t>
      </w:r>
    </w:p>
    <w:p w14:paraId="09CBC4B2" w14:textId="77777777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  <w:u w:val="single"/>
        </w:rPr>
        <w:t>Költségvetési hatás</w:t>
      </w:r>
      <w:r>
        <w:rPr>
          <w:rFonts w:cs="Times New Roman"/>
        </w:rPr>
        <w:t>: a rendelet megalkotásának nincs költségvetési hatása.</w:t>
      </w:r>
    </w:p>
    <w:p w14:paraId="694598B5" w14:textId="77777777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  <w:u w:val="single"/>
        </w:rPr>
        <w:t>Környezeti és egészségi hatás</w:t>
      </w:r>
      <w:r>
        <w:rPr>
          <w:rFonts w:cs="Times New Roman"/>
        </w:rPr>
        <w:t>: a rendelet megalkotásának nincs környezeti és egészségi hatása.</w:t>
      </w:r>
    </w:p>
    <w:p w14:paraId="2E0052DD" w14:textId="77777777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  <w:u w:val="single"/>
        </w:rPr>
        <w:t>Adminisztratív terheket befolyásoló hatás</w:t>
      </w:r>
      <w:r>
        <w:rPr>
          <w:rFonts w:cs="Times New Roman"/>
        </w:rPr>
        <w:t>: a rendelet megalkotásának nincs adminisztratív terheket befolyásoló hatása.</w:t>
      </w:r>
    </w:p>
    <w:p w14:paraId="5D77AC78" w14:textId="30875D3B" w:rsidR="00A46530" w:rsidRDefault="00A46530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  <w:u w:val="single"/>
        </w:rPr>
        <w:t>A jogszabály megalkotásának szükségessége, a jogalkotás elmaradásának várható következményei, és a jogszabály alkalmazásához szükséges személyi, szervezeti, tárgyi és pénzügyi feltételek</w:t>
      </w:r>
      <w:r>
        <w:rPr>
          <w:rFonts w:cs="Times New Roman"/>
        </w:rPr>
        <w:t xml:space="preserve">: </w:t>
      </w:r>
    </w:p>
    <w:p w14:paraId="4A8378E2" w14:textId="288E3A98" w:rsidR="00050A55" w:rsidRDefault="00CC2517" w:rsidP="00A46530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</w:t>
      </w:r>
      <w:r w:rsidR="00A46ED7">
        <w:rPr>
          <w:rFonts w:cs="Times New Roman"/>
        </w:rPr>
        <w:t>rendelet</w:t>
      </w:r>
      <w:r>
        <w:rPr>
          <w:rFonts w:cs="Times New Roman"/>
        </w:rPr>
        <w:t xml:space="preserve"> megalkotása </w:t>
      </w:r>
      <w:r w:rsidR="00393EB2">
        <w:rPr>
          <w:rFonts w:cs="Times New Roman"/>
        </w:rPr>
        <w:t>a magasabb szintű jogszabály</w:t>
      </w:r>
      <w:r w:rsidR="00A46ED7">
        <w:rPr>
          <w:rFonts w:cs="Times New Roman"/>
        </w:rPr>
        <w:t xml:space="preserve">oknak való megfelelés </w:t>
      </w:r>
      <w:r w:rsidR="00393EB2">
        <w:rPr>
          <w:rFonts w:cs="Times New Roman"/>
        </w:rPr>
        <w:t>miatt indokolt</w:t>
      </w:r>
      <w:r>
        <w:rPr>
          <w:rFonts w:cs="Times New Roman"/>
        </w:rPr>
        <w:t>.</w:t>
      </w:r>
    </w:p>
    <w:p w14:paraId="1B900D9A" w14:textId="5BCC05BB" w:rsidR="00A46530" w:rsidRDefault="00A46530" w:rsidP="00D34C23">
      <w:pPr>
        <w:spacing w:before="240" w:after="240"/>
        <w:jc w:val="both"/>
        <w:rPr>
          <w:rFonts w:cs="Times New Roman"/>
        </w:rPr>
      </w:pPr>
      <w:r>
        <w:rPr>
          <w:rFonts w:cs="Times New Roman"/>
        </w:rPr>
        <w:t>Körmend, 202</w:t>
      </w:r>
      <w:r w:rsidR="00050A55">
        <w:rPr>
          <w:rFonts w:cs="Times New Roman"/>
        </w:rPr>
        <w:t>4</w:t>
      </w:r>
      <w:r>
        <w:rPr>
          <w:rFonts w:cs="Times New Roman"/>
        </w:rPr>
        <w:t xml:space="preserve">. </w:t>
      </w:r>
      <w:r w:rsidR="000D7D46">
        <w:rPr>
          <w:rFonts w:cs="Times New Roman"/>
        </w:rPr>
        <w:t xml:space="preserve">március </w:t>
      </w:r>
      <w:r w:rsidR="00D34C23">
        <w:rPr>
          <w:rFonts w:cs="Times New Roman"/>
        </w:rPr>
        <w:t>19</w:t>
      </w:r>
      <w:r w:rsidR="00393EB2">
        <w:rPr>
          <w:rFonts w:cs="Times New Roman"/>
        </w:rPr>
        <w:t>.</w:t>
      </w:r>
    </w:p>
    <w:p w14:paraId="03D11A78" w14:textId="77777777" w:rsidR="00050A55" w:rsidRDefault="00050A55" w:rsidP="00A46530">
      <w:pPr>
        <w:spacing w:before="120" w:after="120"/>
        <w:jc w:val="both"/>
        <w:rPr>
          <w:rFonts w:cs="Times New Roman"/>
        </w:rPr>
      </w:pPr>
    </w:p>
    <w:p w14:paraId="76A1892E" w14:textId="77777777" w:rsidR="00A46530" w:rsidRDefault="00A46530" w:rsidP="00A46530">
      <w:pPr>
        <w:tabs>
          <w:tab w:val="center" w:pos="6237"/>
        </w:tabs>
        <w:spacing w:before="120" w:after="120"/>
        <w:jc w:val="both"/>
        <w:rPr>
          <w:rFonts w:cs="Times New Roman"/>
          <w:b/>
        </w:rPr>
      </w:pPr>
      <w:r>
        <w:rPr>
          <w:rFonts w:cs="Times New Roman"/>
          <w:b/>
        </w:rPr>
        <w:tab/>
        <w:t>Bebes István</w:t>
      </w:r>
    </w:p>
    <w:p w14:paraId="4238599C" w14:textId="3D04B6C4" w:rsidR="00CC2517" w:rsidRDefault="00A46530" w:rsidP="00D34C23">
      <w:pPr>
        <w:tabs>
          <w:tab w:val="center" w:pos="6237"/>
        </w:tabs>
        <w:spacing w:before="120" w:after="120"/>
        <w:jc w:val="both"/>
        <w:rPr>
          <w:rFonts w:cs="Times New Roman"/>
          <w:b/>
        </w:rPr>
      </w:pPr>
      <w:r>
        <w:rPr>
          <w:rFonts w:cs="Times New Roman"/>
          <w:b/>
        </w:rPr>
        <w:tab/>
        <w:t>polgármester</w:t>
      </w:r>
      <w:r w:rsidR="00CC2517">
        <w:rPr>
          <w:rFonts w:cs="Times New Roman"/>
          <w:b/>
        </w:rPr>
        <w:br w:type="page"/>
      </w:r>
    </w:p>
    <w:p w14:paraId="197526A8" w14:textId="45EDDF79" w:rsidR="00CC2517" w:rsidRPr="00755A8E" w:rsidRDefault="00CC2517" w:rsidP="00CC2517">
      <w:pPr>
        <w:spacing w:before="480" w:after="480"/>
        <w:jc w:val="center"/>
        <w:rPr>
          <w:rFonts w:cs="Times New Roman"/>
          <w:b/>
        </w:rPr>
      </w:pPr>
      <w:r w:rsidRPr="00755A8E">
        <w:rPr>
          <w:rFonts w:cs="Times New Roman"/>
          <w:b/>
        </w:rPr>
        <w:lastRenderedPageBreak/>
        <w:t xml:space="preserve">Körmend Város Önkormányzata </w:t>
      </w:r>
      <w:r>
        <w:rPr>
          <w:rFonts w:cs="Times New Roman"/>
          <w:b/>
        </w:rPr>
        <w:t>Képviselő-testülete ……/202</w:t>
      </w:r>
      <w:r w:rsidR="00050A55">
        <w:rPr>
          <w:rFonts w:cs="Times New Roman"/>
          <w:b/>
        </w:rPr>
        <w:t>4</w:t>
      </w:r>
      <w:r>
        <w:rPr>
          <w:rFonts w:cs="Times New Roman"/>
          <w:b/>
        </w:rPr>
        <w:t>. (</w:t>
      </w:r>
      <w:r w:rsidR="00393EB2">
        <w:rPr>
          <w:rFonts w:cs="Times New Roman"/>
          <w:b/>
        </w:rPr>
        <w:t>I</w:t>
      </w:r>
      <w:r w:rsidR="002F0B98">
        <w:rPr>
          <w:rFonts w:cs="Times New Roman"/>
          <w:b/>
        </w:rPr>
        <w:t>I</w:t>
      </w:r>
      <w:r>
        <w:rPr>
          <w:rFonts w:cs="Times New Roman"/>
          <w:b/>
        </w:rPr>
        <w:t>I. …</w:t>
      </w:r>
      <w:r w:rsidRPr="00755A8E">
        <w:rPr>
          <w:rFonts w:cs="Times New Roman"/>
          <w:b/>
        </w:rPr>
        <w:t>.) önkormányzati rendelete</w:t>
      </w:r>
    </w:p>
    <w:p w14:paraId="3E58C24A" w14:textId="38AAA98E" w:rsidR="00CC2517" w:rsidRPr="00755A8E" w:rsidRDefault="002F0B98" w:rsidP="00CC2517">
      <w:pPr>
        <w:spacing w:before="480" w:after="480"/>
        <w:jc w:val="center"/>
        <w:rPr>
          <w:rFonts w:cs="Times New Roman"/>
          <w:b/>
        </w:rPr>
      </w:pPr>
      <w:r>
        <w:rPr>
          <w:rFonts w:cs="Times New Roman"/>
          <w:b/>
        </w:rPr>
        <w:t>a</w:t>
      </w:r>
      <w:r w:rsidR="00050A55">
        <w:rPr>
          <w:rFonts w:cs="Times New Roman"/>
          <w:b/>
        </w:rPr>
        <w:t xml:space="preserve"> közterületek használatáról és rendjéről </w:t>
      </w:r>
      <w:r w:rsidR="00393EB2" w:rsidRPr="00393EB2">
        <w:rPr>
          <w:rFonts w:cs="Times New Roman"/>
          <w:b/>
        </w:rPr>
        <w:t xml:space="preserve">szóló </w:t>
      </w:r>
      <w:r w:rsidR="00050A55">
        <w:rPr>
          <w:rFonts w:cs="Times New Roman"/>
          <w:b/>
        </w:rPr>
        <w:t>21</w:t>
      </w:r>
      <w:r w:rsidR="00393EB2" w:rsidRPr="00393EB2">
        <w:rPr>
          <w:rFonts w:cs="Times New Roman"/>
          <w:b/>
        </w:rPr>
        <w:t>/20</w:t>
      </w:r>
      <w:r>
        <w:rPr>
          <w:rFonts w:cs="Times New Roman"/>
          <w:b/>
        </w:rPr>
        <w:t>0</w:t>
      </w:r>
      <w:r w:rsidR="00050A55">
        <w:rPr>
          <w:rFonts w:cs="Times New Roman"/>
          <w:b/>
        </w:rPr>
        <w:t>3</w:t>
      </w:r>
      <w:r w:rsidR="00393EB2" w:rsidRPr="00393EB2">
        <w:rPr>
          <w:rFonts w:cs="Times New Roman"/>
          <w:b/>
        </w:rPr>
        <w:t>. (</w:t>
      </w:r>
      <w:r w:rsidR="00050A55">
        <w:rPr>
          <w:rFonts w:cs="Times New Roman"/>
          <w:b/>
        </w:rPr>
        <w:t>V</w:t>
      </w:r>
      <w:r>
        <w:rPr>
          <w:rFonts w:cs="Times New Roman"/>
          <w:b/>
        </w:rPr>
        <w:t>I</w:t>
      </w:r>
      <w:r w:rsidR="00393EB2" w:rsidRPr="00393EB2">
        <w:rPr>
          <w:rFonts w:cs="Times New Roman"/>
          <w:b/>
        </w:rPr>
        <w:t xml:space="preserve">. 1.) önkormányzati rendelet </w:t>
      </w:r>
      <w:r w:rsidR="00050A55">
        <w:rPr>
          <w:rFonts w:cs="Times New Roman"/>
          <w:b/>
        </w:rPr>
        <w:t>módosításáról</w:t>
      </w:r>
    </w:p>
    <w:p w14:paraId="6E2260C1" w14:textId="5B39972E" w:rsidR="00CC2517" w:rsidRDefault="00CC2517" w:rsidP="00CC2517">
      <w:pPr>
        <w:jc w:val="both"/>
        <w:rPr>
          <w:rFonts w:eastAsia="Calibri" w:cs="Times New Roman"/>
        </w:rPr>
      </w:pPr>
      <w:r w:rsidRPr="006F27E4">
        <w:rPr>
          <w:rFonts w:eastAsia="Calibri" w:cs="Times New Roman"/>
        </w:rPr>
        <w:t xml:space="preserve">Körmend </w:t>
      </w:r>
      <w:r w:rsidR="00FA1F6A">
        <w:rPr>
          <w:rFonts w:eastAsia="Calibri" w:cs="Times New Roman"/>
        </w:rPr>
        <w:t>V</w:t>
      </w:r>
      <w:r w:rsidRPr="006F27E4">
        <w:rPr>
          <w:rFonts w:eastAsia="Calibri" w:cs="Times New Roman"/>
        </w:rPr>
        <w:t>áros Önkormányzat</w:t>
      </w:r>
      <w:r w:rsidR="00FA1F6A">
        <w:rPr>
          <w:rFonts w:eastAsia="Calibri" w:cs="Times New Roman"/>
        </w:rPr>
        <w:t>ának</w:t>
      </w:r>
      <w:r w:rsidRPr="006F27E4">
        <w:rPr>
          <w:rFonts w:eastAsia="Calibri" w:cs="Times New Roman"/>
        </w:rPr>
        <w:t xml:space="preserve"> Képviselő-testület</w:t>
      </w:r>
      <w:r w:rsidR="00FA1F6A">
        <w:rPr>
          <w:rFonts w:eastAsia="Calibri" w:cs="Times New Roman"/>
        </w:rPr>
        <w:t>e a jogalkotásról szóló 2010. évi CXXX. törvény 1</w:t>
      </w:r>
      <w:r w:rsidR="00BC085A">
        <w:rPr>
          <w:rFonts w:eastAsia="Calibri" w:cs="Times New Roman"/>
        </w:rPr>
        <w:t>0</w:t>
      </w:r>
      <w:r w:rsidR="00FA1F6A">
        <w:rPr>
          <w:rFonts w:eastAsia="Calibri" w:cs="Times New Roman"/>
        </w:rPr>
        <w:t xml:space="preserve">.§ (2) bekezdésében kapott felhatalmazás alapján, </w:t>
      </w:r>
      <w:r w:rsidRPr="004A27F3">
        <w:rPr>
          <w:rFonts w:cs="Times New Roman"/>
        </w:rPr>
        <w:t>az Alaptörvény 32. cikk (1) bekezdés a) pontjában</w:t>
      </w:r>
      <w:r w:rsidR="00FA1F6A">
        <w:rPr>
          <w:rFonts w:cs="Times New Roman"/>
        </w:rPr>
        <w:t xml:space="preserve"> meghatározott feladatkörében eljárva </w:t>
      </w:r>
      <w:r w:rsidRPr="004A27F3">
        <w:rPr>
          <w:rFonts w:eastAsia="Calibri" w:cs="Times New Roman"/>
        </w:rPr>
        <w:t>a következőket</w:t>
      </w:r>
      <w:r w:rsidRPr="006F27E4">
        <w:rPr>
          <w:rFonts w:eastAsia="Calibri" w:cs="Times New Roman"/>
        </w:rPr>
        <w:t xml:space="preserve"> rendeli el:</w:t>
      </w:r>
    </w:p>
    <w:p w14:paraId="78577E6B" w14:textId="77777777" w:rsidR="00BC085A" w:rsidRPr="006F27E4" w:rsidRDefault="00BC085A" w:rsidP="00CC2517">
      <w:pPr>
        <w:jc w:val="both"/>
        <w:rPr>
          <w:rFonts w:eastAsia="Calibri" w:cs="Times New Roman"/>
        </w:rPr>
      </w:pPr>
    </w:p>
    <w:p w14:paraId="6A8182DA" w14:textId="13E75EBF" w:rsidR="00BC085A" w:rsidRDefault="00BC085A" w:rsidP="00BC085A">
      <w:pPr>
        <w:widowControl/>
        <w:suppressAutoHyphens w:val="0"/>
        <w:spacing w:before="120" w:after="120"/>
        <w:jc w:val="both"/>
        <w:rPr>
          <w:rFonts w:eastAsia="Times New Roman" w:cs="Times New Roman"/>
          <w:bCs/>
          <w:iCs/>
          <w:kern w:val="0"/>
          <w:lang w:eastAsia="hu-HU" w:bidi="ar-SA"/>
        </w:rPr>
      </w:pPr>
      <w:r>
        <w:rPr>
          <w:rFonts w:eastAsia="Times New Roman" w:cs="Times New Roman"/>
          <w:b/>
          <w:iCs/>
          <w:kern w:val="0"/>
          <w:lang w:eastAsia="hu-HU" w:bidi="ar-SA"/>
        </w:rPr>
        <w:t xml:space="preserve">1.§ </w:t>
      </w:r>
      <w:r>
        <w:rPr>
          <w:rFonts w:eastAsia="Times New Roman" w:cs="Times New Roman"/>
          <w:bCs/>
          <w:iCs/>
          <w:kern w:val="0"/>
          <w:lang w:eastAsia="hu-HU" w:bidi="ar-SA"/>
        </w:rPr>
        <w:t xml:space="preserve">Hatályát veszti </w:t>
      </w:r>
      <w:r w:rsidR="00393EB2">
        <w:rPr>
          <w:rFonts w:cs="Times New Roman"/>
        </w:rPr>
        <w:t>a</w:t>
      </w:r>
      <w:r w:rsidR="00050A55">
        <w:rPr>
          <w:rFonts w:cs="Times New Roman"/>
        </w:rPr>
        <w:t xml:space="preserve"> közterületek használatáról és rendjéről </w:t>
      </w:r>
      <w:r w:rsidR="00393EB2" w:rsidRPr="00393EB2">
        <w:t>szóló</w:t>
      </w:r>
      <w:r w:rsidR="00393EB2">
        <w:t xml:space="preserve"> </w:t>
      </w:r>
      <w:r w:rsidR="00050A55">
        <w:rPr>
          <w:rFonts w:cs="Times New Roman"/>
        </w:rPr>
        <w:t>21</w:t>
      </w:r>
      <w:r w:rsidR="00393EB2">
        <w:rPr>
          <w:rFonts w:cs="Times New Roman"/>
        </w:rPr>
        <w:t>/20</w:t>
      </w:r>
      <w:r w:rsidR="002F0B98">
        <w:rPr>
          <w:rFonts w:cs="Times New Roman"/>
        </w:rPr>
        <w:t>0</w:t>
      </w:r>
      <w:r w:rsidR="00050A55">
        <w:rPr>
          <w:rFonts w:cs="Times New Roman"/>
        </w:rPr>
        <w:t>3</w:t>
      </w:r>
      <w:r w:rsidR="00393EB2">
        <w:rPr>
          <w:rFonts w:cs="Times New Roman"/>
        </w:rPr>
        <w:t>. (</w:t>
      </w:r>
      <w:r w:rsidR="00050A55">
        <w:rPr>
          <w:rFonts w:cs="Times New Roman"/>
        </w:rPr>
        <w:t>V</w:t>
      </w:r>
      <w:r w:rsidR="002F0B98">
        <w:rPr>
          <w:rFonts w:cs="Times New Roman"/>
        </w:rPr>
        <w:t>I</w:t>
      </w:r>
      <w:r w:rsidR="00393EB2">
        <w:rPr>
          <w:rFonts w:cs="Times New Roman"/>
        </w:rPr>
        <w:t>. 1.) önkormányzati rendelet</w:t>
      </w:r>
      <w:r w:rsidR="00050A55">
        <w:rPr>
          <w:rFonts w:cs="Times New Roman"/>
        </w:rPr>
        <w:t xml:space="preserve"> 2/B.§-a</w:t>
      </w:r>
      <w:r>
        <w:rPr>
          <w:rFonts w:eastAsia="Times New Roman" w:cs="Times New Roman"/>
          <w:bCs/>
          <w:iCs/>
          <w:kern w:val="0"/>
          <w:lang w:eastAsia="hu-HU" w:bidi="ar-SA"/>
        </w:rPr>
        <w:t>.</w:t>
      </w:r>
    </w:p>
    <w:p w14:paraId="29E55A7D" w14:textId="0CD5F8DD" w:rsidR="00BC085A" w:rsidRDefault="00BC085A" w:rsidP="00BC085A">
      <w:pPr>
        <w:widowControl/>
        <w:suppressAutoHyphens w:val="0"/>
        <w:spacing w:before="120" w:after="120"/>
        <w:jc w:val="both"/>
        <w:rPr>
          <w:rFonts w:eastAsia="Times New Roman" w:cs="Times New Roman"/>
          <w:bCs/>
          <w:iCs/>
          <w:kern w:val="0"/>
          <w:lang w:eastAsia="hu-HU" w:bidi="ar-SA"/>
        </w:rPr>
      </w:pPr>
      <w:r w:rsidRPr="00BC085A">
        <w:rPr>
          <w:rFonts w:eastAsia="Times New Roman" w:cs="Times New Roman"/>
          <w:b/>
          <w:iCs/>
          <w:kern w:val="0"/>
          <w:lang w:eastAsia="hu-HU" w:bidi="ar-SA"/>
        </w:rPr>
        <w:t>2.§</w:t>
      </w:r>
      <w:r>
        <w:rPr>
          <w:rFonts w:eastAsia="Times New Roman" w:cs="Times New Roman"/>
          <w:bCs/>
          <w:iCs/>
          <w:kern w:val="0"/>
          <w:lang w:eastAsia="hu-HU" w:bidi="ar-SA"/>
        </w:rPr>
        <w:t xml:space="preserve"> E rendelet a kihirdetés</w:t>
      </w:r>
      <w:r w:rsidR="00065D6A">
        <w:rPr>
          <w:rFonts w:eastAsia="Times New Roman" w:cs="Times New Roman"/>
          <w:bCs/>
          <w:iCs/>
          <w:kern w:val="0"/>
          <w:lang w:eastAsia="hu-HU" w:bidi="ar-SA"/>
        </w:rPr>
        <w:t>ét</w:t>
      </w:r>
      <w:r>
        <w:rPr>
          <w:rFonts w:eastAsia="Times New Roman" w:cs="Times New Roman"/>
          <w:bCs/>
          <w:iCs/>
          <w:kern w:val="0"/>
          <w:lang w:eastAsia="hu-HU" w:bidi="ar-SA"/>
        </w:rPr>
        <w:t xml:space="preserve"> követő napon lép hatályba és a hatályba lépését követő napon hatályát veszti.</w:t>
      </w:r>
    </w:p>
    <w:p w14:paraId="133AC980" w14:textId="77777777" w:rsidR="00BC085A" w:rsidRPr="00ED0DDD" w:rsidRDefault="00BC085A" w:rsidP="00CC2517">
      <w:pPr>
        <w:spacing w:before="120" w:after="120"/>
        <w:jc w:val="both"/>
        <w:rPr>
          <w:rFonts w:cs="Times New Roman"/>
          <w:bCs/>
          <w:iCs/>
        </w:rPr>
      </w:pPr>
    </w:p>
    <w:p w14:paraId="6C6B4299" w14:textId="77777777" w:rsidR="00CC2517" w:rsidRPr="00755A8E" w:rsidRDefault="00CC2517" w:rsidP="00CC2517">
      <w:pPr>
        <w:spacing w:before="120" w:after="120"/>
        <w:jc w:val="both"/>
        <w:rPr>
          <w:rFonts w:cs="Times New Roman"/>
        </w:rPr>
      </w:pPr>
    </w:p>
    <w:p w14:paraId="69E6D367" w14:textId="77777777" w:rsidR="00CC2517" w:rsidRPr="00755A8E" w:rsidRDefault="00CC2517" w:rsidP="00CC2517">
      <w:pPr>
        <w:spacing w:before="120" w:after="120"/>
        <w:jc w:val="both"/>
        <w:rPr>
          <w:rFonts w:cs="Times New Roman"/>
        </w:rPr>
      </w:pPr>
    </w:p>
    <w:p w14:paraId="5748FEF1" w14:textId="77777777" w:rsidR="00CC2517" w:rsidRPr="00755A8E" w:rsidRDefault="00CC2517" w:rsidP="00CC2517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  <w:r w:rsidRPr="00755A8E">
        <w:rPr>
          <w:rFonts w:cs="Times New Roman"/>
        </w:rPr>
        <w:tab/>
      </w:r>
      <w:r w:rsidRPr="00755A8E">
        <w:rPr>
          <w:rFonts w:cs="Times New Roman"/>
          <w:b/>
        </w:rPr>
        <w:t xml:space="preserve">Bebes István </w:t>
      </w:r>
      <w:r w:rsidRPr="00755A8E">
        <w:rPr>
          <w:rFonts w:cs="Times New Roman"/>
          <w:b/>
        </w:rPr>
        <w:tab/>
        <w:t>dr. Stepics Anita</w:t>
      </w:r>
    </w:p>
    <w:p w14:paraId="448EDD37" w14:textId="18EC115D" w:rsidR="003D0CFD" w:rsidRDefault="00CC2517" w:rsidP="008859AC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  <w:r w:rsidRPr="00755A8E">
        <w:rPr>
          <w:rFonts w:cs="Times New Roman"/>
          <w:b/>
        </w:rPr>
        <w:tab/>
        <w:t>polgármester</w:t>
      </w:r>
      <w:r w:rsidRPr="00755A8E">
        <w:rPr>
          <w:rFonts w:cs="Times New Roman"/>
          <w:b/>
        </w:rPr>
        <w:tab/>
        <w:t>jegyző</w:t>
      </w:r>
    </w:p>
    <w:p w14:paraId="3362E1CC" w14:textId="737D0DBF" w:rsidR="00CC435F" w:rsidRDefault="00CC435F" w:rsidP="008859AC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</w:p>
    <w:p w14:paraId="1F8552E6" w14:textId="52D2F600" w:rsidR="00CC435F" w:rsidRDefault="00CC435F" w:rsidP="008859AC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</w:p>
    <w:p w14:paraId="0234390B" w14:textId="287D02B6" w:rsidR="00CC435F" w:rsidRDefault="00CC435F" w:rsidP="008859AC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</w:p>
    <w:p w14:paraId="5EDDBDEF" w14:textId="77777777" w:rsidR="00CC435F" w:rsidRDefault="00CC435F" w:rsidP="008859AC">
      <w:pPr>
        <w:tabs>
          <w:tab w:val="center" w:pos="2552"/>
          <w:tab w:val="center" w:pos="7088"/>
        </w:tabs>
        <w:spacing w:before="120" w:after="120"/>
        <w:jc w:val="both"/>
        <w:rPr>
          <w:rFonts w:cs="Times New Roman"/>
          <w:b/>
        </w:rPr>
      </w:pPr>
    </w:p>
    <w:p w14:paraId="2D118908" w14:textId="77777777" w:rsidR="00CC435F" w:rsidRPr="004D277D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b/>
        </w:rPr>
      </w:pPr>
      <w:r w:rsidRPr="004D277D">
        <w:rPr>
          <w:b/>
          <w:u w:val="single"/>
        </w:rPr>
        <w:t>Záradék</w:t>
      </w:r>
      <w:r w:rsidRPr="004D277D">
        <w:rPr>
          <w:b/>
        </w:rPr>
        <w:t>:</w:t>
      </w:r>
    </w:p>
    <w:p w14:paraId="14C2C323" w14:textId="2E09CC5B" w:rsidR="00CC435F" w:rsidRPr="004D277D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  <w:r w:rsidRPr="004D277D">
        <w:rPr>
          <w:bCs/>
        </w:rPr>
        <w:t>A rendelet kihirdetve a Körmendi Közös Önkormányzati Hivatal hirdetőtábláján való kifüggesztés útján 202</w:t>
      </w:r>
      <w:r w:rsidR="00050A55">
        <w:rPr>
          <w:bCs/>
        </w:rPr>
        <w:t>4</w:t>
      </w:r>
      <w:r w:rsidRPr="004D277D">
        <w:rPr>
          <w:bCs/>
        </w:rPr>
        <w:t xml:space="preserve">. </w:t>
      </w:r>
      <w:r w:rsidR="002F0B98">
        <w:rPr>
          <w:bCs/>
        </w:rPr>
        <w:t>március</w:t>
      </w:r>
      <w:r w:rsidRPr="004D277D">
        <w:rPr>
          <w:bCs/>
        </w:rPr>
        <w:t xml:space="preserve"> …. napján.</w:t>
      </w:r>
    </w:p>
    <w:p w14:paraId="0EC4D748" w14:textId="77777777" w:rsidR="00CC435F" w:rsidRPr="004D277D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</w:p>
    <w:p w14:paraId="30839629" w14:textId="77777777" w:rsidR="00CC435F" w:rsidRPr="004D277D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</w:p>
    <w:p w14:paraId="432474CB" w14:textId="77777777" w:rsidR="00CC435F" w:rsidRPr="004D277D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bCs/>
        </w:rPr>
      </w:pPr>
    </w:p>
    <w:p w14:paraId="68A157AD" w14:textId="77777777" w:rsidR="00CC435F" w:rsidRPr="004D277D" w:rsidRDefault="00CC435F" w:rsidP="00CC435F">
      <w:pPr>
        <w:tabs>
          <w:tab w:val="center" w:pos="2552"/>
          <w:tab w:val="center" w:pos="7088"/>
        </w:tabs>
        <w:spacing w:before="120" w:after="120"/>
        <w:jc w:val="both"/>
        <w:rPr>
          <w:b/>
        </w:rPr>
      </w:pPr>
      <w:r w:rsidRPr="004D277D">
        <w:rPr>
          <w:bCs/>
        </w:rPr>
        <w:tab/>
      </w:r>
      <w:r w:rsidRPr="004D277D">
        <w:rPr>
          <w:bCs/>
        </w:rPr>
        <w:tab/>
      </w:r>
      <w:r w:rsidRPr="004D277D">
        <w:rPr>
          <w:b/>
        </w:rPr>
        <w:t>dr. Stepics Anita</w:t>
      </w:r>
    </w:p>
    <w:p w14:paraId="56B3069D" w14:textId="7BCC650B" w:rsidR="00CC435F" w:rsidRPr="00CC435F" w:rsidRDefault="00CC435F" w:rsidP="008859AC">
      <w:pPr>
        <w:tabs>
          <w:tab w:val="center" w:pos="2552"/>
          <w:tab w:val="center" w:pos="7088"/>
        </w:tabs>
        <w:spacing w:before="120" w:after="120"/>
        <w:jc w:val="both"/>
        <w:rPr>
          <w:b/>
        </w:rPr>
      </w:pPr>
      <w:r w:rsidRPr="004D277D">
        <w:rPr>
          <w:b/>
        </w:rPr>
        <w:tab/>
      </w:r>
      <w:r w:rsidRPr="004D277D">
        <w:rPr>
          <w:b/>
        </w:rPr>
        <w:tab/>
        <w:t>jegyző</w:t>
      </w:r>
    </w:p>
    <w:p w14:paraId="512B923B" w14:textId="0F95C1CB" w:rsidR="008859AC" w:rsidRDefault="008859AC">
      <w:pPr>
        <w:widowControl/>
        <w:suppressAutoHyphens w:val="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0DE190F8" w14:textId="77777777" w:rsidR="008859AC" w:rsidRDefault="008859AC" w:rsidP="008859AC">
      <w:pPr>
        <w:spacing w:before="480" w:after="480"/>
        <w:jc w:val="center"/>
        <w:rPr>
          <w:rFonts w:cs="Times New Roman"/>
        </w:rPr>
      </w:pPr>
      <w:r>
        <w:rPr>
          <w:rFonts w:cs="Times New Roman"/>
          <w:b/>
        </w:rPr>
        <w:lastRenderedPageBreak/>
        <w:t>INDOKOLÁS</w:t>
      </w:r>
    </w:p>
    <w:p w14:paraId="218328ED" w14:textId="748A2040" w:rsidR="008859AC" w:rsidRDefault="00393EB2" w:rsidP="008859AC">
      <w:pPr>
        <w:spacing w:before="480" w:after="480"/>
        <w:jc w:val="center"/>
        <w:rPr>
          <w:rFonts w:cs="Times New Roman"/>
          <w:b/>
        </w:rPr>
      </w:pPr>
      <w:bookmarkStart w:id="1" w:name="_Hlk86315694"/>
      <w:r w:rsidRPr="00393EB2">
        <w:rPr>
          <w:rFonts w:cs="Times New Roman"/>
          <w:b/>
        </w:rPr>
        <w:t>a</w:t>
      </w:r>
      <w:r w:rsidR="00050A55">
        <w:rPr>
          <w:rFonts w:cs="Times New Roman"/>
          <w:b/>
        </w:rPr>
        <w:t xml:space="preserve"> közterületek használatáról és rendjéről </w:t>
      </w:r>
      <w:r w:rsidR="00050A55" w:rsidRPr="00393EB2">
        <w:rPr>
          <w:rFonts w:cs="Times New Roman"/>
          <w:b/>
        </w:rPr>
        <w:t xml:space="preserve">szóló </w:t>
      </w:r>
      <w:r w:rsidR="00050A55">
        <w:rPr>
          <w:rFonts w:cs="Times New Roman"/>
          <w:b/>
        </w:rPr>
        <w:t>21</w:t>
      </w:r>
      <w:r w:rsidR="00050A55" w:rsidRPr="00393EB2">
        <w:rPr>
          <w:rFonts w:cs="Times New Roman"/>
          <w:b/>
        </w:rPr>
        <w:t>/20</w:t>
      </w:r>
      <w:r w:rsidR="00050A55">
        <w:rPr>
          <w:rFonts w:cs="Times New Roman"/>
          <w:b/>
        </w:rPr>
        <w:t>03</w:t>
      </w:r>
      <w:r w:rsidR="00050A55" w:rsidRPr="00393EB2">
        <w:rPr>
          <w:rFonts w:cs="Times New Roman"/>
          <w:b/>
        </w:rPr>
        <w:t>. (</w:t>
      </w:r>
      <w:r w:rsidR="00050A55">
        <w:rPr>
          <w:rFonts w:cs="Times New Roman"/>
          <w:b/>
        </w:rPr>
        <w:t>VI</w:t>
      </w:r>
      <w:r w:rsidR="00050A55" w:rsidRPr="00393EB2">
        <w:rPr>
          <w:rFonts w:cs="Times New Roman"/>
          <w:b/>
        </w:rPr>
        <w:t xml:space="preserve">. 1.) önkormányzati </w:t>
      </w:r>
      <w:r w:rsidRPr="00393EB2">
        <w:rPr>
          <w:rFonts w:cs="Times New Roman"/>
          <w:b/>
        </w:rPr>
        <w:t>rendelet</w:t>
      </w:r>
      <w:r w:rsidR="008859AC" w:rsidRPr="00755A8E">
        <w:rPr>
          <w:rFonts w:cs="Times New Roman"/>
          <w:b/>
        </w:rPr>
        <w:t xml:space="preserve"> </w:t>
      </w:r>
      <w:bookmarkEnd w:id="1"/>
      <w:r w:rsidR="00050A55">
        <w:rPr>
          <w:rFonts w:cs="Times New Roman"/>
          <w:b/>
        </w:rPr>
        <w:t>módosításáról</w:t>
      </w:r>
      <w:r w:rsidR="008859AC">
        <w:rPr>
          <w:rFonts w:cs="Times New Roman"/>
          <w:b/>
        </w:rPr>
        <w:t xml:space="preserve"> szóló ……/202</w:t>
      </w:r>
      <w:r w:rsidR="00050A55">
        <w:rPr>
          <w:rFonts w:cs="Times New Roman"/>
          <w:b/>
        </w:rPr>
        <w:t>4</w:t>
      </w:r>
      <w:r w:rsidR="008859AC">
        <w:rPr>
          <w:rFonts w:cs="Times New Roman"/>
          <w:b/>
        </w:rPr>
        <w:t>. (</w:t>
      </w:r>
      <w:r>
        <w:rPr>
          <w:rFonts w:cs="Times New Roman"/>
          <w:b/>
        </w:rPr>
        <w:t>I</w:t>
      </w:r>
      <w:r w:rsidR="002F0B98">
        <w:rPr>
          <w:rFonts w:cs="Times New Roman"/>
          <w:b/>
        </w:rPr>
        <w:t>I</w:t>
      </w:r>
      <w:r w:rsidR="008859AC">
        <w:rPr>
          <w:rFonts w:cs="Times New Roman"/>
          <w:b/>
        </w:rPr>
        <w:t>I. ….) önkormányzati rendelethez</w:t>
      </w:r>
    </w:p>
    <w:p w14:paraId="3FC5D3BB" w14:textId="77777777" w:rsidR="008859AC" w:rsidRDefault="008859AC" w:rsidP="008859AC">
      <w:pPr>
        <w:spacing w:before="120" w:after="120"/>
      </w:pPr>
      <w:r>
        <w:t>Az önkormányzati rendeletet – a jogalkotásról szóló 2010. évi CXXX. törvény (továbbiakban: Jat.) 18.§-ában foglaltaknak megfelelően eljárva – az alábbiak szerint indokolom:</w:t>
      </w:r>
    </w:p>
    <w:p w14:paraId="2358794A" w14:textId="77777777" w:rsidR="008859AC" w:rsidRDefault="008859AC" w:rsidP="008859AC">
      <w:pPr>
        <w:spacing w:before="480" w:after="480"/>
        <w:jc w:val="center"/>
        <w:rPr>
          <w:b/>
        </w:rPr>
      </w:pPr>
      <w:r>
        <w:rPr>
          <w:b/>
        </w:rPr>
        <w:t>ÁLTALÁNOS INDOKOLÁS</w:t>
      </w:r>
    </w:p>
    <w:p w14:paraId="1431C2E2" w14:textId="28257D49" w:rsidR="008859AC" w:rsidRDefault="00A46ED7" w:rsidP="008859AC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</w:t>
      </w:r>
      <w:r w:rsidR="00050A55">
        <w:rPr>
          <w:rFonts w:cs="Times New Roman"/>
        </w:rPr>
        <w:t xml:space="preserve"> közterületek használatáról és rendjéről szóló önkormányzati rendelet választási plakát elhelyezésére vonatkozó </w:t>
      </w:r>
      <w:r w:rsidR="00293D74">
        <w:rPr>
          <w:rFonts w:cs="Times New Roman"/>
        </w:rPr>
        <w:t xml:space="preserve">rendelkezésének hatályon kívül helyezése szükséges, mivel a megalkotására felhatalmazást adó magasabb szintű jogszabályi rendelkezés már hatályon kívül helyezésre került. </w:t>
      </w:r>
      <w:r>
        <w:rPr>
          <w:rFonts w:cs="Times New Roman"/>
        </w:rPr>
        <w:t xml:space="preserve">Tekintettel arra, hogy magasabb szintű jogszabályban rögzített rendelkezések nem ismételhetők meg helyi szinten, továbbá azoktól eltérő, azzal ellentétes szabályozás nem alkotható, az önkormányzati rendelet </w:t>
      </w:r>
      <w:r w:rsidR="00293D74">
        <w:rPr>
          <w:rFonts w:cs="Times New Roman"/>
        </w:rPr>
        <w:t xml:space="preserve">vonatkozó szakaszának </w:t>
      </w:r>
      <w:r>
        <w:rPr>
          <w:rFonts w:cs="Times New Roman"/>
        </w:rPr>
        <w:t>hatályon kívül helyezése szükséges és indokolt</w:t>
      </w:r>
      <w:r w:rsidR="008859AC">
        <w:rPr>
          <w:rFonts w:cs="Times New Roman"/>
        </w:rPr>
        <w:t>.</w:t>
      </w:r>
    </w:p>
    <w:p w14:paraId="540E1804" w14:textId="77777777" w:rsidR="008859AC" w:rsidRDefault="008859AC" w:rsidP="008859AC">
      <w:pPr>
        <w:spacing w:before="480" w:after="480"/>
        <w:jc w:val="center"/>
        <w:rPr>
          <w:b/>
        </w:rPr>
      </w:pPr>
      <w:r>
        <w:rPr>
          <w:b/>
        </w:rPr>
        <w:t>RÉSZLETES INDOKOLÁS</w:t>
      </w:r>
    </w:p>
    <w:p w14:paraId="3BBC28F8" w14:textId="77777777" w:rsidR="008859AC" w:rsidRDefault="008859AC" w:rsidP="008859AC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1.§-hoz</w:t>
      </w:r>
    </w:p>
    <w:p w14:paraId="3C7C91ED" w14:textId="7C06F29A" w:rsidR="008859AC" w:rsidRPr="008859AC" w:rsidRDefault="008859AC" w:rsidP="008859AC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vonatkozó jogszabályi </w:t>
      </w:r>
      <w:r w:rsidRPr="008859AC">
        <w:rPr>
          <w:rFonts w:cs="Times New Roman"/>
        </w:rPr>
        <w:t xml:space="preserve">rész </w:t>
      </w:r>
      <w:r w:rsidR="00065D6A">
        <w:rPr>
          <w:rFonts w:cs="Times New Roman"/>
        </w:rPr>
        <w:t>a</w:t>
      </w:r>
      <w:r>
        <w:rPr>
          <w:rFonts w:cs="Times New Roman"/>
        </w:rPr>
        <w:t xml:space="preserve"> hatályon kívül helyezésről rendelkezik.</w:t>
      </w:r>
    </w:p>
    <w:p w14:paraId="11F71727" w14:textId="022035F6" w:rsidR="008859AC" w:rsidRDefault="008859AC" w:rsidP="008859AC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2.§-hoz</w:t>
      </w:r>
    </w:p>
    <w:p w14:paraId="4F3FF5C7" w14:textId="4A66D7C7" w:rsidR="008859AC" w:rsidRDefault="008859AC" w:rsidP="008859AC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vonatkozó jogszabályi rész hatályba léptető és hatályon kívül helyező rendelkezést tartalmaz.</w:t>
      </w:r>
    </w:p>
    <w:p w14:paraId="3ED3EDC8" w14:textId="6670D8BD" w:rsidR="008859AC" w:rsidRDefault="008859AC" w:rsidP="008859AC">
      <w:pPr>
        <w:widowControl/>
        <w:suppressAutoHyphens w:val="0"/>
        <w:rPr>
          <w:rFonts w:cs="Times New Roman"/>
        </w:rPr>
      </w:pPr>
    </w:p>
    <w:sectPr w:rsidR="008859AC" w:rsidSect="00D34C23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4B2"/>
    <w:multiLevelType w:val="hybridMultilevel"/>
    <w:tmpl w:val="E3B8C3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1E0E"/>
    <w:multiLevelType w:val="hybridMultilevel"/>
    <w:tmpl w:val="15D6FC96"/>
    <w:lvl w:ilvl="0" w:tplc="164CE200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D69C2"/>
    <w:multiLevelType w:val="hybridMultilevel"/>
    <w:tmpl w:val="0B144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3F1C"/>
    <w:multiLevelType w:val="hybridMultilevel"/>
    <w:tmpl w:val="C396F3A6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85290"/>
    <w:multiLevelType w:val="hybridMultilevel"/>
    <w:tmpl w:val="126C2196"/>
    <w:lvl w:ilvl="0" w:tplc="CD5CBD3A">
      <w:start w:val="1"/>
      <w:numFmt w:val="ordinal"/>
      <w:lvlText w:val="20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3E0DD1"/>
    <w:multiLevelType w:val="hybridMultilevel"/>
    <w:tmpl w:val="7B7CA0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C3447"/>
    <w:multiLevelType w:val="hybridMultilevel"/>
    <w:tmpl w:val="FB6E76E0"/>
    <w:lvl w:ilvl="0" w:tplc="3ADECCF2">
      <w:start w:val="1"/>
      <w:numFmt w:val="ordinal"/>
      <w:lvlText w:val="14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5D1711"/>
    <w:multiLevelType w:val="hybridMultilevel"/>
    <w:tmpl w:val="F130800A"/>
    <w:lvl w:ilvl="0" w:tplc="6128C91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447E25"/>
    <w:multiLevelType w:val="hybridMultilevel"/>
    <w:tmpl w:val="2B027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010FD"/>
    <w:multiLevelType w:val="hybridMultilevel"/>
    <w:tmpl w:val="2D7652C2"/>
    <w:lvl w:ilvl="0" w:tplc="FE209F3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833DDE"/>
    <w:multiLevelType w:val="hybridMultilevel"/>
    <w:tmpl w:val="945CFC58"/>
    <w:lvl w:ilvl="0" w:tplc="4FB42450">
      <w:start w:val="1"/>
      <w:numFmt w:val="ordinal"/>
      <w:lvlText w:val="13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177AC0"/>
    <w:multiLevelType w:val="hybridMultilevel"/>
    <w:tmpl w:val="2E302C10"/>
    <w:lvl w:ilvl="0" w:tplc="06BEF4F0">
      <w:start w:val="1"/>
      <w:numFmt w:val="ordinal"/>
      <w:lvlText w:val="21.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1440"/>
        </w:tabs>
        <w:ind w:left="1440" w:hanging="360"/>
      </w:pPr>
    </w:lvl>
    <w:lvl w:ilvl="2" w:tplc="FBE08C94">
      <w:start w:val="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8F0E89D6">
      <w:start w:val="10"/>
      <w:numFmt w:val="decimal"/>
      <w:lvlText w:val="(%4)"/>
      <w:lvlJc w:val="left"/>
      <w:pPr>
        <w:tabs>
          <w:tab w:val="num" w:pos="390"/>
        </w:tabs>
        <w:ind w:left="390" w:hanging="390"/>
      </w:pPr>
    </w:lvl>
    <w:lvl w:ilvl="4" w:tplc="FBE08C94">
      <w:start w:val="18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3E663F"/>
    <w:multiLevelType w:val="hybridMultilevel"/>
    <w:tmpl w:val="85A0C4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25F98"/>
    <w:multiLevelType w:val="hybridMultilevel"/>
    <w:tmpl w:val="170C8EE8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8D0B57"/>
    <w:multiLevelType w:val="singleLevel"/>
    <w:tmpl w:val="86FAAA2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</w:lvl>
  </w:abstractNum>
  <w:abstractNum w:abstractNumId="15" w15:restartNumberingAfterBreak="0">
    <w:nsid w:val="0D98374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DEF4E8D"/>
    <w:multiLevelType w:val="hybridMultilevel"/>
    <w:tmpl w:val="700883AC"/>
    <w:lvl w:ilvl="0" w:tplc="46326F8A">
      <w:start w:val="1"/>
      <w:numFmt w:val="ordinal"/>
      <w:lvlText w:val="5.%1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F6722EA"/>
    <w:multiLevelType w:val="hybridMultilevel"/>
    <w:tmpl w:val="B6C2A6F8"/>
    <w:lvl w:ilvl="0" w:tplc="381E5C2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4F02D2"/>
    <w:multiLevelType w:val="hybridMultilevel"/>
    <w:tmpl w:val="2CB46E4C"/>
    <w:lvl w:ilvl="0" w:tplc="44AE14EE">
      <w:start w:val="1"/>
      <w:numFmt w:val="ordinal"/>
      <w:lvlText w:val="2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002AC8"/>
    <w:multiLevelType w:val="hybridMultilevel"/>
    <w:tmpl w:val="DBAAC576"/>
    <w:lvl w:ilvl="0" w:tplc="6282A71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159F2F22"/>
    <w:multiLevelType w:val="multilevel"/>
    <w:tmpl w:val="A9CA3B0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 w15:restartNumberingAfterBreak="0">
    <w:nsid w:val="15F102C6"/>
    <w:multiLevelType w:val="hybridMultilevel"/>
    <w:tmpl w:val="0DACFD98"/>
    <w:lvl w:ilvl="0" w:tplc="CC960FF8">
      <w:start w:val="1"/>
      <w:numFmt w:val="ordinal"/>
      <w:lvlText w:val="4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8C738B4"/>
    <w:multiLevelType w:val="hybridMultilevel"/>
    <w:tmpl w:val="555E4F94"/>
    <w:lvl w:ilvl="0" w:tplc="44A8645A">
      <w:start w:val="1"/>
      <w:numFmt w:val="decimal"/>
      <w:lvlText w:val="(%1)"/>
      <w:lvlJc w:val="left"/>
      <w:pPr>
        <w:ind w:left="720" w:hanging="360"/>
      </w:pPr>
      <w:rPr>
        <w:i w:val="0"/>
        <w:color w:val="00000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190769"/>
    <w:multiLevelType w:val="hybridMultilevel"/>
    <w:tmpl w:val="E2708BF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19591C"/>
    <w:multiLevelType w:val="hybridMultilevel"/>
    <w:tmpl w:val="2A289544"/>
    <w:lvl w:ilvl="0" w:tplc="70C82D66">
      <w:start w:val="1"/>
      <w:numFmt w:val="ordinal"/>
      <w:lvlText w:val="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983A01"/>
    <w:multiLevelType w:val="hybridMultilevel"/>
    <w:tmpl w:val="080C0EEC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7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C65951"/>
    <w:multiLevelType w:val="hybridMultilevel"/>
    <w:tmpl w:val="6FB4C3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3E5F5D"/>
    <w:multiLevelType w:val="hybridMultilevel"/>
    <w:tmpl w:val="8AA2D686"/>
    <w:lvl w:ilvl="0" w:tplc="993620E4">
      <w:start w:val="1"/>
      <w:numFmt w:val="decimal"/>
      <w:lvlText w:val="(%1)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1207B5D"/>
    <w:multiLevelType w:val="hybridMultilevel"/>
    <w:tmpl w:val="F27031B6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972B49"/>
    <w:multiLevelType w:val="hybridMultilevel"/>
    <w:tmpl w:val="B60EC81E"/>
    <w:lvl w:ilvl="0" w:tplc="3FE80B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38A2ECE"/>
    <w:multiLevelType w:val="hybridMultilevel"/>
    <w:tmpl w:val="8CE6BD06"/>
    <w:lvl w:ilvl="0" w:tplc="62A4B4D2">
      <w:start w:val="6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3CC7F78"/>
    <w:multiLevelType w:val="singleLevel"/>
    <w:tmpl w:val="F7D078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24575805"/>
    <w:multiLevelType w:val="hybridMultilevel"/>
    <w:tmpl w:val="206082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9A65E2"/>
    <w:multiLevelType w:val="hybridMultilevel"/>
    <w:tmpl w:val="A8CC10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9B7708"/>
    <w:multiLevelType w:val="hybridMultilevel"/>
    <w:tmpl w:val="6B38E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414DD"/>
    <w:multiLevelType w:val="hybridMultilevel"/>
    <w:tmpl w:val="274CD7A4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CC960FF8">
      <w:start w:val="1"/>
      <w:numFmt w:val="ordinal"/>
      <w:lvlText w:val="4.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B0F09FC"/>
    <w:multiLevelType w:val="hybridMultilevel"/>
    <w:tmpl w:val="4E9AF608"/>
    <w:lvl w:ilvl="0" w:tplc="88885D58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4E1719"/>
    <w:multiLevelType w:val="hybridMultilevel"/>
    <w:tmpl w:val="86BEB61E"/>
    <w:lvl w:ilvl="0" w:tplc="5FC8FFC4">
      <w:start w:val="1"/>
      <w:numFmt w:val="ordinal"/>
      <w:lvlText w:val="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C4766DC"/>
    <w:multiLevelType w:val="hybridMultilevel"/>
    <w:tmpl w:val="86CEF54C"/>
    <w:lvl w:ilvl="0" w:tplc="E83A927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0D349DF"/>
    <w:multiLevelType w:val="hybridMultilevel"/>
    <w:tmpl w:val="67545AE2"/>
    <w:lvl w:ilvl="0" w:tplc="0E1CC148">
      <w:start w:val="1"/>
      <w:numFmt w:val="ordinal"/>
      <w:lvlText w:val="8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0E16054"/>
    <w:multiLevelType w:val="hybridMultilevel"/>
    <w:tmpl w:val="6068F932"/>
    <w:lvl w:ilvl="0" w:tplc="040E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2C26C43"/>
    <w:multiLevelType w:val="hybridMultilevel"/>
    <w:tmpl w:val="EB3858EE"/>
    <w:lvl w:ilvl="0" w:tplc="42C6F2E6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2E069A8"/>
    <w:multiLevelType w:val="hybridMultilevel"/>
    <w:tmpl w:val="B0184008"/>
    <w:lvl w:ilvl="0" w:tplc="040E000F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4BB295D"/>
    <w:multiLevelType w:val="hybridMultilevel"/>
    <w:tmpl w:val="8152BA8E"/>
    <w:lvl w:ilvl="0" w:tplc="DA8A843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5430B15"/>
    <w:multiLevelType w:val="hybridMultilevel"/>
    <w:tmpl w:val="AB0A4FF4"/>
    <w:lvl w:ilvl="0" w:tplc="993620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60F13A4"/>
    <w:multiLevelType w:val="hybridMultilevel"/>
    <w:tmpl w:val="6368E9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5E671A"/>
    <w:multiLevelType w:val="hybridMultilevel"/>
    <w:tmpl w:val="3572B2B2"/>
    <w:lvl w:ilvl="0" w:tplc="3FE80B14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377832D3"/>
    <w:multiLevelType w:val="hybridMultilevel"/>
    <w:tmpl w:val="079896D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7D94FBD"/>
    <w:multiLevelType w:val="hybridMultilevel"/>
    <w:tmpl w:val="AE5C931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93D1E93"/>
    <w:multiLevelType w:val="hybridMultilevel"/>
    <w:tmpl w:val="FF10A176"/>
    <w:lvl w:ilvl="0" w:tplc="3C4211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A725E19"/>
    <w:multiLevelType w:val="hybridMultilevel"/>
    <w:tmpl w:val="71B4A598"/>
    <w:lvl w:ilvl="0" w:tplc="993620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B6D1571"/>
    <w:multiLevelType w:val="hybridMultilevel"/>
    <w:tmpl w:val="853A84C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CBE0331"/>
    <w:multiLevelType w:val="hybridMultilevel"/>
    <w:tmpl w:val="2D3260FE"/>
    <w:lvl w:ilvl="0" w:tplc="C822499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392000E"/>
    <w:multiLevelType w:val="hybridMultilevel"/>
    <w:tmpl w:val="F3605204"/>
    <w:lvl w:ilvl="0" w:tplc="C90ED4E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59F2E77"/>
    <w:multiLevelType w:val="hybridMultilevel"/>
    <w:tmpl w:val="DCC61C56"/>
    <w:lvl w:ilvl="0" w:tplc="87543676">
      <w:start w:val="1"/>
      <w:numFmt w:val="decimal"/>
      <w:lvlText w:val="(%1.)"/>
      <w:lvlJc w:val="left"/>
      <w:pPr>
        <w:tabs>
          <w:tab w:val="num" w:pos="405"/>
        </w:tabs>
        <w:ind w:left="405" w:hanging="405"/>
      </w:p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69E5117"/>
    <w:multiLevelType w:val="hybridMultilevel"/>
    <w:tmpl w:val="41026B72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A66C5F"/>
    <w:multiLevelType w:val="hybridMultilevel"/>
    <w:tmpl w:val="7DE42BB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9C9776C"/>
    <w:multiLevelType w:val="hybridMultilevel"/>
    <w:tmpl w:val="FA4CEF46"/>
    <w:lvl w:ilvl="0" w:tplc="1FFA116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B401AEA"/>
    <w:multiLevelType w:val="singleLevel"/>
    <w:tmpl w:val="6D0CE6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4E914440"/>
    <w:multiLevelType w:val="hybridMultilevel"/>
    <w:tmpl w:val="3D426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07DD1"/>
    <w:multiLevelType w:val="hybridMultilevel"/>
    <w:tmpl w:val="3744759C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2B6F6C"/>
    <w:multiLevelType w:val="hybridMultilevel"/>
    <w:tmpl w:val="C6C28D6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11B320F"/>
    <w:multiLevelType w:val="hybridMultilevel"/>
    <w:tmpl w:val="479CBABA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2ED09F7"/>
    <w:multiLevelType w:val="hybridMultilevel"/>
    <w:tmpl w:val="052A5D22"/>
    <w:lvl w:ilvl="0" w:tplc="26503AD6">
      <w:start w:val="1"/>
      <w:numFmt w:val="decimal"/>
      <w:lvlText w:val="4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530F2214"/>
    <w:multiLevelType w:val="hybridMultilevel"/>
    <w:tmpl w:val="2ECCD33E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38551CE"/>
    <w:multiLevelType w:val="hybridMultilevel"/>
    <w:tmpl w:val="3F6436A0"/>
    <w:lvl w:ilvl="0" w:tplc="AAD432E0">
      <w:start w:val="1"/>
      <w:numFmt w:val="ordinal"/>
      <w:lvlText w:val="19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4DD66FC"/>
    <w:multiLevelType w:val="hybridMultilevel"/>
    <w:tmpl w:val="38BCE8DA"/>
    <w:lvl w:ilvl="0" w:tplc="94064F0A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52A72CA"/>
    <w:multiLevelType w:val="hybridMultilevel"/>
    <w:tmpl w:val="AA8E9428"/>
    <w:lvl w:ilvl="0" w:tplc="ABE29500">
      <w:start w:val="1"/>
      <w:numFmt w:val="ordinal"/>
      <w:lvlText w:val="1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6DD2897"/>
    <w:multiLevelType w:val="hybridMultilevel"/>
    <w:tmpl w:val="51349738"/>
    <w:lvl w:ilvl="0" w:tplc="0442B80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8A788A"/>
    <w:multiLevelType w:val="hybridMultilevel"/>
    <w:tmpl w:val="55A8A1B6"/>
    <w:lvl w:ilvl="0" w:tplc="44AE14EE">
      <w:start w:val="1"/>
      <w:numFmt w:val="ordinal"/>
      <w:lvlText w:val="2.%1"/>
      <w:lvlJc w:val="left"/>
      <w:pPr>
        <w:ind w:left="7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AAC4208"/>
    <w:multiLevelType w:val="hybridMultilevel"/>
    <w:tmpl w:val="EBB4E2F0"/>
    <w:lvl w:ilvl="0" w:tplc="FA9E4CD4">
      <w:start w:val="2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BBD2E1D"/>
    <w:multiLevelType w:val="hybridMultilevel"/>
    <w:tmpl w:val="F18400DE"/>
    <w:lvl w:ilvl="0" w:tplc="76D0AA96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C126476"/>
    <w:multiLevelType w:val="hybridMultilevel"/>
    <w:tmpl w:val="84509528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985091"/>
    <w:multiLevelType w:val="hybridMultilevel"/>
    <w:tmpl w:val="FDA073D0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522AF9"/>
    <w:multiLevelType w:val="hybridMultilevel"/>
    <w:tmpl w:val="83A86662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A4517E"/>
    <w:multiLevelType w:val="hybridMultilevel"/>
    <w:tmpl w:val="325C52D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1EC69D2"/>
    <w:multiLevelType w:val="hybridMultilevel"/>
    <w:tmpl w:val="6A303EF6"/>
    <w:lvl w:ilvl="0" w:tplc="C82249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3E72C6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20659E4"/>
    <w:multiLevelType w:val="hybridMultilevel"/>
    <w:tmpl w:val="7E68FE4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2482468"/>
    <w:multiLevelType w:val="hybridMultilevel"/>
    <w:tmpl w:val="6E4602E2"/>
    <w:lvl w:ilvl="0" w:tplc="63FE6C20">
      <w:start w:val="1"/>
      <w:numFmt w:val="ordinal"/>
      <w:lvlText w:val="9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2EE05B6"/>
    <w:multiLevelType w:val="hybridMultilevel"/>
    <w:tmpl w:val="B28045F0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45F5682"/>
    <w:multiLevelType w:val="hybridMultilevel"/>
    <w:tmpl w:val="048CB45E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4682EC7"/>
    <w:multiLevelType w:val="hybridMultilevel"/>
    <w:tmpl w:val="8B68BAB8"/>
    <w:lvl w:ilvl="0" w:tplc="CACA395A">
      <w:start w:val="1"/>
      <w:numFmt w:val="ordinal"/>
      <w:lvlText w:val="11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4F60E5F"/>
    <w:multiLevelType w:val="hybridMultilevel"/>
    <w:tmpl w:val="FF588CE0"/>
    <w:lvl w:ilvl="0" w:tplc="59184162">
      <w:start w:val="8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536CC2"/>
    <w:multiLevelType w:val="hybridMultilevel"/>
    <w:tmpl w:val="324CFB3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55F2C40"/>
    <w:multiLevelType w:val="hybridMultilevel"/>
    <w:tmpl w:val="C3D2ED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952034"/>
    <w:multiLevelType w:val="hybridMultilevel"/>
    <w:tmpl w:val="03F4F70A"/>
    <w:lvl w:ilvl="0" w:tplc="FBE08C94">
      <w:start w:val="18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ascii="Times New Roman" w:eastAsia="Times New Roman" w:hAnsi="Times New Roman" w:cs="Times New Roman"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546D120">
      <w:start w:val="2"/>
      <w:numFmt w:val="decimal"/>
      <w:lvlText w:val="(%3)"/>
      <w:lvlJc w:val="left"/>
      <w:pPr>
        <w:tabs>
          <w:tab w:val="num" w:pos="360"/>
        </w:tabs>
        <w:ind w:left="3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714310D"/>
    <w:multiLevelType w:val="singleLevel"/>
    <w:tmpl w:val="E896564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</w:abstractNum>
  <w:abstractNum w:abstractNumId="88" w15:restartNumberingAfterBreak="0">
    <w:nsid w:val="68EB592B"/>
    <w:multiLevelType w:val="hybridMultilevel"/>
    <w:tmpl w:val="57ACC8FC"/>
    <w:lvl w:ilvl="0" w:tplc="AF0AC0A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A754AD2"/>
    <w:multiLevelType w:val="hybridMultilevel"/>
    <w:tmpl w:val="52305A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F76271"/>
    <w:multiLevelType w:val="hybridMultilevel"/>
    <w:tmpl w:val="BC6CEA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651D64"/>
    <w:multiLevelType w:val="singleLevel"/>
    <w:tmpl w:val="6818F0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92" w15:restartNumberingAfterBreak="0">
    <w:nsid w:val="6C9D13BA"/>
    <w:multiLevelType w:val="hybridMultilevel"/>
    <w:tmpl w:val="E72884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ED0E7A"/>
    <w:multiLevelType w:val="hybridMultilevel"/>
    <w:tmpl w:val="0032D316"/>
    <w:lvl w:ilvl="0" w:tplc="9B9C2D0E">
      <w:start w:val="1"/>
      <w:numFmt w:val="ordinal"/>
      <w:lvlText w:val="16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FF37E3F"/>
    <w:multiLevelType w:val="hybridMultilevel"/>
    <w:tmpl w:val="FB684A1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73E27581"/>
    <w:multiLevelType w:val="hybridMultilevel"/>
    <w:tmpl w:val="4EBE368E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3851E4"/>
    <w:multiLevelType w:val="hybridMultilevel"/>
    <w:tmpl w:val="38544234"/>
    <w:lvl w:ilvl="0" w:tplc="14764706">
      <w:start w:val="1"/>
      <w:numFmt w:val="ordinal"/>
      <w:lvlText w:val="10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4AA5F0F"/>
    <w:multiLevelType w:val="hybridMultilevel"/>
    <w:tmpl w:val="AC7EEC36"/>
    <w:lvl w:ilvl="0" w:tplc="5B506E24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AA43D9C"/>
    <w:multiLevelType w:val="singleLevel"/>
    <w:tmpl w:val="B6E86F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7AB00021"/>
    <w:multiLevelType w:val="hybridMultilevel"/>
    <w:tmpl w:val="64EC0A4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ACB2147"/>
    <w:multiLevelType w:val="hybridMultilevel"/>
    <w:tmpl w:val="D258FB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3752DE"/>
    <w:multiLevelType w:val="hybridMultilevel"/>
    <w:tmpl w:val="017C691A"/>
    <w:lvl w:ilvl="0" w:tplc="586A4AB2">
      <w:start w:val="1"/>
      <w:numFmt w:val="ordinal"/>
      <w:lvlText w:val="1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B820232"/>
    <w:multiLevelType w:val="hybridMultilevel"/>
    <w:tmpl w:val="E48A3098"/>
    <w:lvl w:ilvl="0" w:tplc="0C9AD03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7BA37317"/>
    <w:multiLevelType w:val="hybridMultilevel"/>
    <w:tmpl w:val="2978618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7C714757"/>
    <w:multiLevelType w:val="hybridMultilevel"/>
    <w:tmpl w:val="520CFB5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C995139"/>
    <w:multiLevelType w:val="hybridMultilevel"/>
    <w:tmpl w:val="782EDE66"/>
    <w:lvl w:ilvl="0" w:tplc="2062C6A0">
      <w:start w:val="1"/>
      <w:numFmt w:val="ordinal"/>
      <w:lvlText w:val="12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D4C21D3"/>
    <w:multiLevelType w:val="hybridMultilevel"/>
    <w:tmpl w:val="5FEEB2BA"/>
    <w:lvl w:ilvl="0" w:tplc="87C4F862">
      <w:start w:val="1"/>
      <w:numFmt w:val="ordinal"/>
      <w:lvlText w:val="1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E13646A"/>
    <w:multiLevelType w:val="hybridMultilevel"/>
    <w:tmpl w:val="12DCC3F6"/>
    <w:lvl w:ilvl="0" w:tplc="088E7B4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7FE13CF9"/>
    <w:multiLevelType w:val="hybridMultilevel"/>
    <w:tmpl w:val="4DC61F08"/>
    <w:lvl w:ilvl="0" w:tplc="4BFA139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751887">
    <w:abstractNumId w:val="20"/>
  </w:num>
  <w:num w:numId="2" w16cid:durableId="3421684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09996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1731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4481436">
    <w:abstractNumId w:val="62"/>
  </w:num>
  <w:num w:numId="6" w16cid:durableId="184439030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455762">
    <w:abstractNumId w:val="77"/>
  </w:num>
  <w:num w:numId="8" w16cid:durableId="1250234741">
    <w:abstractNumId w:val="15"/>
  </w:num>
  <w:num w:numId="9" w16cid:durableId="16379495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05843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7536012">
    <w:abstractNumId w:val="86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84557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8567622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6172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1891004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263507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7733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6400768">
    <w:abstractNumId w:val="1"/>
  </w:num>
  <w:num w:numId="19" w16cid:durableId="8457551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0524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23871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4300131">
    <w:abstractNumId w:val="43"/>
  </w:num>
  <w:num w:numId="23" w16cid:durableId="143867853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46599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48309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04688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6859046">
    <w:abstractNumId w:val="87"/>
    <w:lvlOverride w:ilvl="0">
      <w:startOverride w:val="1"/>
    </w:lvlOverride>
  </w:num>
  <w:num w:numId="28" w16cid:durableId="2002343580">
    <w:abstractNumId w:val="14"/>
    <w:lvlOverride w:ilvl="0">
      <w:startOverride w:val="1"/>
    </w:lvlOverride>
  </w:num>
  <w:num w:numId="29" w16cid:durableId="556933724">
    <w:abstractNumId w:val="98"/>
    <w:lvlOverride w:ilvl="0">
      <w:startOverride w:val="1"/>
    </w:lvlOverride>
  </w:num>
  <w:num w:numId="30" w16cid:durableId="1975675220">
    <w:abstractNumId w:val="32"/>
    <w:lvlOverride w:ilvl="0">
      <w:startOverride w:val="1"/>
    </w:lvlOverride>
  </w:num>
  <w:num w:numId="31" w16cid:durableId="1172186661">
    <w:abstractNumId w:val="91"/>
    <w:lvlOverride w:ilvl="0">
      <w:startOverride w:val="1"/>
    </w:lvlOverride>
  </w:num>
  <w:num w:numId="32" w16cid:durableId="1371304461">
    <w:abstractNumId w:val="59"/>
    <w:lvlOverride w:ilvl="0">
      <w:startOverride w:val="1"/>
    </w:lvlOverride>
  </w:num>
  <w:num w:numId="33" w16cid:durableId="226496626">
    <w:abstractNumId w:val="68"/>
  </w:num>
  <w:num w:numId="34" w16cid:durableId="782114583">
    <w:abstractNumId w:val="22"/>
  </w:num>
  <w:num w:numId="35" w16cid:durableId="2101950720">
    <w:abstractNumId w:val="38"/>
  </w:num>
  <w:num w:numId="36" w16cid:durableId="63571610">
    <w:abstractNumId w:val="25"/>
  </w:num>
  <w:num w:numId="37" w16cid:durableId="1204948982">
    <w:abstractNumId w:val="40"/>
  </w:num>
  <w:num w:numId="38" w16cid:durableId="599263938">
    <w:abstractNumId w:val="79"/>
  </w:num>
  <w:num w:numId="39" w16cid:durableId="612830072">
    <w:abstractNumId w:val="82"/>
  </w:num>
  <w:num w:numId="40" w16cid:durableId="507407529">
    <w:abstractNumId w:val="96"/>
  </w:num>
  <w:num w:numId="41" w16cid:durableId="244925709">
    <w:abstractNumId w:val="105"/>
  </w:num>
  <w:num w:numId="42" w16cid:durableId="288584761">
    <w:abstractNumId w:val="10"/>
  </w:num>
  <w:num w:numId="43" w16cid:durableId="1986814809">
    <w:abstractNumId w:val="6"/>
  </w:num>
  <w:num w:numId="44" w16cid:durableId="829911444">
    <w:abstractNumId w:val="101"/>
  </w:num>
  <w:num w:numId="45" w16cid:durableId="1936551217">
    <w:abstractNumId w:val="93"/>
  </w:num>
  <w:num w:numId="46" w16cid:durableId="270237551">
    <w:abstractNumId w:val="106"/>
  </w:num>
  <w:num w:numId="47" w16cid:durableId="531647507">
    <w:abstractNumId w:val="66"/>
  </w:num>
  <w:num w:numId="48" w16cid:durableId="1988243270">
    <w:abstractNumId w:val="4"/>
  </w:num>
  <w:num w:numId="49" w16cid:durableId="990711588">
    <w:abstractNumId w:val="11"/>
  </w:num>
  <w:num w:numId="50" w16cid:durableId="1903976884">
    <w:abstractNumId w:val="83"/>
  </w:num>
  <w:num w:numId="51" w16cid:durableId="1447889082">
    <w:abstractNumId w:val="99"/>
  </w:num>
  <w:num w:numId="52" w16cid:durableId="1029454746">
    <w:abstractNumId w:val="8"/>
  </w:num>
  <w:num w:numId="53" w16cid:durableId="150296123">
    <w:abstractNumId w:val="34"/>
  </w:num>
  <w:num w:numId="54" w16cid:durableId="532115351">
    <w:abstractNumId w:val="46"/>
  </w:num>
  <w:num w:numId="55" w16cid:durableId="2119450594">
    <w:abstractNumId w:val="27"/>
  </w:num>
  <w:num w:numId="56" w16cid:durableId="427505923">
    <w:abstractNumId w:val="76"/>
  </w:num>
  <w:num w:numId="57" w16cid:durableId="758722893">
    <w:abstractNumId w:val="78"/>
  </w:num>
  <w:num w:numId="58" w16cid:durableId="1920480577">
    <w:abstractNumId w:val="73"/>
  </w:num>
  <w:num w:numId="59" w16cid:durableId="1875650386">
    <w:abstractNumId w:val="74"/>
  </w:num>
  <w:num w:numId="60" w16cid:durableId="1001348299">
    <w:abstractNumId w:val="75"/>
  </w:num>
  <w:num w:numId="61" w16cid:durableId="534929872">
    <w:abstractNumId w:val="61"/>
  </w:num>
  <w:num w:numId="62" w16cid:durableId="682518357">
    <w:abstractNumId w:val="90"/>
  </w:num>
  <w:num w:numId="63" w16cid:durableId="1194028799">
    <w:abstractNumId w:val="35"/>
  </w:num>
  <w:num w:numId="64" w16cid:durableId="2091654616">
    <w:abstractNumId w:val="21"/>
  </w:num>
  <w:num w:numId="65" w16cid:durableId="1633633962">
    <w:abstractNumId w:val="53"/>
  </w:num>
  <w:num w:numId="66" w16cid:durableId="1847480570">
    <w:abstractNumId w:val="3"/>
  </w:num>
  <w:num w:numId="67" w16cid:durableId="880246553">
    <w:abstractNumId w:val="2"/>
  </w:num>
  <w:num w:numId="68" w16cid:durableId="2029524355">
    <w:abstractNumId w:val="60"/>
  </w:num>
  <w:num w:numId="69" w16cid:durableId="1258371748">
    <w:abstractNumId w:val="65"/>
  </w:num>
  <w:num w:numId="70" w16cid:durableId="1582791339">
    <w:abstractNumId w:val="63"/>
  </w:num>
  <w:num w:numId="71" w16cid:durableId="354618791">
    <w:abstractNumId w:val="24"/>
  </w:num>
  <w:num w:numId="72" w16cid:durableId="1059209333">
    <w:abstractNumId w:val="85"/>
  </w:num>
  <w:num w:numId="73" w16cid:durableId="803816250">
    <w:abstractNumId w:val="49"/>
  </w:num>
  <w:num w:numId="74" w16cid:durableId="1671787427">
    <w:abstractNumId w:val="12"/>
  </w:num>
  <w:num w:numId="75" w16cid:durableId="1980182993">
    <w:abstractNumId w:val="5"/>
  </w:num>
  <w:num w:numId="76" w16cid:durableId="21828264">
    <w:abstractNumId w:val="56"/>
  </w:num>
  <w:num w:numId="77" w16cid:durableId="1305820344">
    <w:abstractNumId w:val="33"/>
  </w:num>
  <w:num w:numId="78" w16cid:durableId="1996716481">
    <w:abstractNumId w:val="95"/>
  </w:num>
  <w:num w:numId="79" w16cid:durableId="990062025">
    <w:abstractNumId w:val="0"/>
  </w:num>
  <w:num w:numId="80" w16cid:durableId="194660827">
    <w:abstractNumId w:val="94"/>
  </w:num>
  <w:num w:numId="81" w16cid:durableId="477235386">
    <w:abstractNumId w:val="57"/>
  </w:num>
  <w:num w:numId="82" w16cid:durableId="1490291468">
    <w:abstractNumId w:val="84"/>
  </w:num>
  <w:num w:numId="83" w16cid:durableId="1345478981">
    <w:abstractNumId w:val="37"/>
  </w:num>
  <w:num w:numId="84" w16cid:durableId="222832087">
    <w:abstractNumId w:val="103"/>
  </w:num>
  <w:num w:numId="85" w16cid:durableId="973415367">
    <w:abstractNumId w:val="28"/>
  </w:num>
  <w:num w:numId="86" w16cid:durableId="932782752">
    <w:abstractNumId w:val="104"/>
  </w:num>
  <w:num w:numId="87" w16cid:durableId="2086606489">
    <w:abstractNumId w:val="92"/>
  </w:num>
  <w:num w:numId="88" w16cid:durableId="251087756">
    <w:abstractNumId w:val="89"/>
  </w:num>
  <w:num w:numId="89" w16cid:durableId="469632360">
    <w:abstractNumId w:val="45"/>
  </w:num>
  <w:num w:numId="90" w16cid:durableId="365065347">
    <w:abstractNumId w:val="51"/>
  </w:num>
  <w:num w:numId="91" w16cid:durableId="43795697">
    <w:abstractNumId w:val="100"/>
  </w:num>
  <w:num w:numId="92" w16cid:durableId="1928881583">
    <w:abstractNumId w:val="52"/>
  </w:num>
  <w:num w:numId="93" w16cid:durableId="951403002">
    <w:abstractNumId w:val="29"/>
  </w:num>
  <w:num w:numId="94" w16cid:durableId="846478876">
    <w:abstractNumId w:val="41"/>
  </w:num>
  <w:num w:numId="95" w16cid:durableId="163015749">
    <w:abstractNumId w:val="108"/>
  </w:num>
  <w:num w:numId="96" w16cid:durableId="944266792">
    <w:abstractNumId w:val="80"/>
  </w:num>
  <w:num w:numId="97" w16cid:durableId="1398750046">
    <w:abstractNumId w:val="26"/>
  </w:num>
  <w:num w:numId="98" w16cid:durableId="82804280">
    <w:abstractNumId w:val="48"/>
  </w:num>
  <w:num w:numId="99" w16cid:durableId="1602226688">
    <w:abstractNumId w:val="81"/>
  </w:num>
  <w:num w:numId="100" w16cid:durableId="306280593">
    <w:abstractNumId w:val="16"/>
  </w:num>
  <w:num w:numId="101" w16cid:durableId="1666930405">
    <w:abstractNumId w:val="69"/>
  </w:num>
  <w:num w:numId="102" w16cid:durableId="708116790">
    <w:abstractNumId w:val="18"/>
  </w:num>
  <w:num w:numId="103" w16cid:durableId="1991397114">
    <w:abstractNumId w:val="102"/>
  </w:num>
  <w:num w:numId="104" w16cid:durableId="1805269769">
    <w:abstractNumId w:val="107"/>
  </w:num>
  <w:num w:numId="105" w16cid:durableId="265619465">
    <w:abstractNumId w:val="47"/>
  </w:num>
  <w:num w:numId="106" w16cid:durableId="2038658336">
    <w:abstractNumId w:val="64"/>
  </w:num>
  <w:num w:numId="107" w16cid:durableId="685398810">
    <w:abstractNumId w:val="70"/>
  </w:num>
  <w:num w:numId="108" w16cid:durableId="851528484">
    <w:abstractNumId w:val="30"/>
  </w:num>
  <w:num w:numId="109" w16cid:durableId="981546218">
    <w:abstractNumId w:val="36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E0"/>
    <w:rsid w:val="0002323A"/>
    <w:rsid w:val="00031B2E"/>
    <w:rsid w:val="0004445D"/>
    <w:rsid w:val="00050A55"/>
    <w:rsid w:val="0006027C"/>
    <w:rsid w:val="00061CA9"/>
    <w:rsid w:val="00061D1C"/>
    <w:rsid w:val="00065170"/>
    <w:rsid w:val="00065D6A"/>
    <w:rsid w:val="00067E6E"/>
    <w:rsid w:val="000754AC"/>
    <w:rsid w:val="00082D58"/>
    <w:rsid w:val="0009321A"/>
    <w:rsid w:val="0009376A"/>
    <w:rsid w:val="00093985"/>
    <w:rsid w:val="000A2F87"/>
    <w:rsid w:val="000B5C7E"/>
    <w:rsid w:val="000B77E0"/>
    <w:rsid w:val="000C1C8E"/>
    <w:rsid w:val="000D4820"/>
    <w:rsid w:val="000D7D46"/>
    <w:rsid w:val="001161FD"/>
    <w:rsid w:val="0011731E"/>
    <w:rsid w:val="00127070"/>
    <w:rsid w:val="0013537F"/>
    <w:rsid w:val="00162062"/>
    <w:rsid w:val="00172F26"/>
    <w:rsid w:val="00187240"/>
    <w:rsid w:val="001A007D"/>
    <w:rsid w:val="001A1363"/>
    <w:rsid w:val="001B513C"/>
    <w:rsid w:val="001C54A4"/>
    <w:rsid w:val="001D67E1"/>
    <w:rsid w:val="001F3C95"/>
    <w:rsid w:val="001F7D2A"/>
    <w:rsid w:val="0020136C"/>
    <w:rsid w:val="0021624E"/>
    <w:rsid w:val="00224363"/>
    <w:rsid w:val="00227855"/>
    <w:rsid w:val="002332FA"/>
    <w:rsid w:val="00234ABD"/>
    <w:rsid w:val="002519FF"/>
    <w:rsid w:val="00254397"/>
    <w:rsid w:val="00275EAE"/>
    <w:rsid w:val="00284BF8"/>
    <w:rsid w:val="00287F20"/>
    <w:rsid w:val="00293D74"/>
    <w:rsid w:val="002B26F3"/>
    <w:rsid w:val="002C49EA"/>
    <w:rsid w:val="002C66C1"/>
    <w:rsid w:val="002D6F9A"/>
    <w:rsid w:val="002E4CDC"/>
    <w:rsid w:val="002F0B98"/>
    <w:rsid w:val="002F4BFD"/>
    <w:rsid w:val="002F7452"/>
    <w:rsid w:val="00305261"/>
    <w:rsid w:val="00314B1B"/>
    <w:rsid w:val="00317896"/>
    <w:rsid w:val="003218C3"/>
    <w:rsid w:val="00330E05"/>
    <w:rsid w:val="00343387"/>
    <w:rsid w:val="00347F27"/>
    <w:rsid w:val="00350689"/>
    <w:rsid w:val="00363DE5"/>
    <w:rsid w:val="00370B63"/>
    <w:rsid w:val="00375127"/>
    <w:rsid w:val="0038347E"/>
    <w:rsid w:val="00393EB2"/>
    <w:rsid w:val="003947B8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24A06"/>
    <w:rsid w:val="004431D2"/>
    <w:rsid w:val="00452768"/>
    <w:rsid w:val="00463BF4"/>
    <w:rsid w:val="00482676"/>
    <w:rsid w:val="00483657"/>
    <w:rsid w:val="004A3C83"/>
    <w:rsid w:val="004B26FF"/>
    <w:rsid w:val="004C55F2"/>
    <w:rsid w:val="004D13DA"/>
    <w:rsid w:val="004D1AFA"/>
    <w:rsid w:val="004D30D0"/>
    <w:rsid w:val="004D46A5"/>
    <w:rsid w:val="004D5297"/>
    <w:rsid w:val="00504102"/>
    <w:rsid w:val="00516353"/>
    <w:rsid w:val="00542235"/>
    <w:rsid w:val="00543C98"/>
    <w:rsid w:val="0054762A"/>
    <w:rsid w:val="00547832"/>
    <w:rsid w:val="00550C19"/>
    <w:rsid w:val="005A0912"/>
    <w:rsid w:val="005A45F9"/>
    <w:rsid w:val="005A5254"/>
    <w:rsid w:val="005B5980"/>
    <w:rsid w:val="005C2C48"/>
    <w:rsid w:val="005C345F"/>
    <w:rsid w:val="005F4267"/>
    <w:rsid w:val="005F4E7E"/>
    <w:rsid w:val="00603C84"/>
    <w:rsid w:val="00646791"/>
    <w:rsid w:val="00652914"/>
    <w:rsid w:val="00656275"/>
    <w:rsid w:val="00661733"/>
    <w:rsid w:val="006749BD"/>
    <w:rsid w:val="00674FB8"/>
    <w:rsid w:val="006858BB"/>
    <w:rsid w:val="00692741"/>
    <w:rsid w:val="00695B46"/>
    <w:rsid w:val="006A42B8"/>
    <w:rsid w:val="006B1DF6"/>
    <w:rsid w:val="006B6604"/>
    <w:rsid w:val="006C21B8"/>
    <w:rsid w:val="006D55BE"/>
    <w:rsid w:val="006F3A1B"/>
    <w:rsid w:val="006F73B9"/>
    <w:rsid w:val="0070375C"/>
    <w:rsid w:val="00706A7C"/>
    <w:rsid w:val="00734CEC"/>
    <w:rsid w:val="00735A30"/>
    <w:rsid w:val="00740963"/>
    <w:rsid w:val="00750A64"/>
    <w:rsid w:val="00756B93"/>
    <w:rsid w:val="00775D3F"/>
    <w:rsid w:val="00794128"/>
    <w:rsid w:val="007A6097"/>
    <w:rsid w:val="007B6E9C"/>
    <w:rsid w:val="007C762D"/>
    <w:rsid w:val="007D3EDC"/>
    <w:rsid w:val="007E5DDC"/>
    <w:rsid w:val="007E7D15"/>
    <w:rsid w:val="007F7FB7"/>
    <w:rsid w:val="0080272E"/>
    <w:rsid w:val="00821164"/>
    <w:rsid w:val="00821E5F"/>
    <w:rsid w:val="00823392"/>
    <w:rsid w:val="008265DC"/>
    <w:rsid w:val="008350E0"/>
    <w:rsid w:val="008357BB"/>
    <w:rsid w:val="00841C1D"/>
    <w:rsid w:val="00851DD4"/>
    <w:rsid w:val="00855FE2"/>
    <w:rsid w:val="008631DE"/>
    <w:rsid w:val="00881E4F"/>
    <w:rsid w:val="0088233D"/>
    <w:rsid w:val="00884A35"/>
    <w:rsid w:val="008859AC"/>
    <w:rsid w:val="00891526"/>
    <w:rsid w:val="00893D26"/>
    <w:rsid w:val="008B1408"/>
    <w:rsid w:val="008B18BC"/>
    <w:rsid w:val="008D0879"/>
    <w:rsid w:val="008D1B1A"/>
    <w:rsid w:val="008D4F42"/>
    <w:rsid w:val="008D7FAF"/>
    <w:rsid w:val="00902219"/>
    <w:rsid w:val="00906ADD"/>
    <w:rsid w:val="00917E85"/>
    <w:rsid w:val="0094198F"/>
    <w:rsid w:val="00961DC1"/>
    <w:rsid w:val="00962694"/>
    <w:rsid w:val="009665CD"/>
    <w:rsid w:val="00971BFB"/>
    <w:rsid w:val="00976592"/>
    <w:rsid w:val="009812A1"/>
    <w:rsid w:val="00986495"/>
    <w:rsid w:val="00995DED"/>
    <w:rsid w:val="009A5BB1"/>
    <w:rsid w:val="009A659C"/>
    <w:rsid w:val="009A71E5"/>
    <w:rsid w:val="009B33A6"/>
    <w:rsid w:val="009B5D13"/>
    <w:rsid w:val="009F31FA"/>
    <w:rsid w:val="00A017E2"/>
    <w:rsid w:val="00A10676"/>
    <w:rsid w:val="00A1071A"/>
    <w:rsid w:val="00A13C3F"/>
    <w:rsid w:val="00A15F21"/>
    <w:rsid w:val="00A35E46"/>
    <w:rsid w:val="00A46530"/>
    <w:rsid w:val="00A46ED7"/>
    <w:rsid w:val="00A53462"/>
    <w:rsid w:val="00A56A63"/>
    <w:rsid w:val="00A61974"/>
    <w:rsid w:val="00A73059"/>
    <w:rsid w:val="00A77779"/>
    <w:rsid w:val="00A83901"/>
    <w:rsid w:val="00AD435A"/>
    <w:rsid w:val="00AD48B8"/>
    <w:rsid w:val="00B07BFA"/>
    <w:rsid w:val="00B44417"/>
    <w:rsid w:val="00B535E0"/>
    <w:rsid w:val="00B90A9D"/>
    <w:rsid w:val="00B9204B"/>
    <w:rsid w:val="00B952CF"/>
    <w:rsid w:val="00BA30A5"/>
    <w:rsid w:val="00BA5DA8"/>
    <w:rsid w:val="00BA6B54"/>
    <w:rsid w:val="00BC085A"/>
    <w:rsid w:val="00BC1185"/>
    <w:rsid w:val="00BD674E"/>
    <w:rsid w:val="00BE4C5A"/>
    <w:rsid w:val="00BE57C4"/>
    <w:rsid w:val="00BF34A4"/>
    <w:rsid w:val="00C15BC1"/>
    <w:rsid w:val="00C322C0"/>
    <w:rsid w:val="00C403BD"/>
    <w:rsid w:val="00C4384F"/>
    <w:rsid w:val="00C45262"/>
    <w:rsid w:val="00C45DC7"/>
    <w:rsid w:val="00C544F5"/>
    <w:rsid w:val="00C562E1"/>
    <w:rsid w:val="00C6056F"/>
    <w:rsid w:val="00C63E43"/>
    <w:rsid w:val="00C666E6"/>
    <w:rsid w:val="00C6751B"/>
    <w:rsid w:val="00C67AD5"/>
    <w:rsid w:val="00C91D51"/>
    <w:rsid w:val="00CA510B"/>
    <w:rsid w:val="00CB2EE0"/>
    <w:rsid w:val="00CB7158"/>
    <w:rsid w:val="00CC12C1"/>
    <w:rsid w:val="00CC2517"/>
    <w:rsid w:val="00CC435F"/>
    <w:rsid w:val="00CC553C"/>
    <w:rsid w:val="00CE15D2"/>
    <w:rsid w:val="00CE6014"/>
    <w:rsid w:val="00CE6623"/>
    <w:rsid w:val="00CE76D4"/>
    <w:rsid w:val="00CF0FAC"/>
    <w:rsid w:val="00CF19D5"/>
    <w:rsid w:val="00D04036"/>
    <w:rsid w:val="00D04F39"/>
    <w:rsid w:val="00D30060"/>
    <w:rsid w:val="00D31A56"/>
    <w:rsid w:val="00D33EE6"/>
    <w:rsid w:val="00D34C23"/>
    <w:rsid w:val="00D50972"/>
    <w:rsid w:val="00D62BDC"/>
    <w:rsid w:val="00D74DFB"/>
    <w:rsid w:val="00D7549E"/>
    <w:rsid w:val="00D8037B"/>
    <w:rsid w:val="00D93E2E"/>
    <w:rsid w:val="00DA3F99"/>
    <w:rsid w:val="00DC58DE"/>
    <w:rsid w:val="00DC70D6"/>
    <w:rsid w:val="00DD24E6"/>
    <w:rsid w:val="00DD7717"/>
    <w:rsid w:val="00DE1E28"/>
    <w:rsid w:val="00DF5082"/>
    <w:rsid w:val="00DF740C"/>
    <w:rsid w:val="00E11D56"/>
    <w:rsid w:val="00E24088"/>
    <w:rsid w:val="00E34E06"/>
    <w:rsid w:val="00E41BD6"/>
    <w:rsid w:val="00E43733"/>
    <w:rsid w:val="00E46D1D"/>
    <w:rsid w:val="00E529D6"/>
    <w:rsid w:val="00E54970"/>
    <w:rsid w:val="00E65D44"/>
    <w:rsid w:val="00E839BA"/>
    <w:rsid w:val="00E94892"/>
    <w:rsid w:val="00EA0DBC"/>
    <w:rsid w:val="00EA4310"/>
    <w:rsid w:val="00EB3520"/>
    <w:rsid w:val="00EB699C"/>
    <w:rsid w:val="00EC3F13"/>
    <w:rsid w:val="00EC45C9"/>
    <w:rsid w:val="00EC6019"/>
    <w:rsid w:val="00ED0DDD"/>
    <w:rsid w:val="00ED5661"/>
    <w:rsid w:val="00F06E04"/>
    <w:rsid w:val="00F20276"/>
    <w:rsid w:val="00F2193B"/>
    <w:rsid w:val="00F25527"/>
    <w:rsid w:val="00F30189"/>
    <w:rsid w:val="00F433BB"/>
    <w:rsid w:val="00F44205"/>
    <w:rsid w:val="00F445D0"/>
    <w:rsid w:val="00F50AE6"/>
    <w:rsid w:val="00F856C8"/>
    <w:rsid w:val="00FA1F6A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7AC8"/>
  <w15:docId w15:val="{294956B3-962B-4293-A804-A79EA766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4367-230F-41C7-AB96-2AD25B88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4104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 Anita</cp:lastModifiedBy>
  <cp:revision>2</cp:revision>
  <cp:lastPrinted>2024-03-19T14:37:00Z</cp:lastPrinted>
  <dcterms:created xsi:type="dcterms:W3CDTF">2024-03-19T14:37:00Z</dcterms:created>
  <dcterms:modified xsi:type="dcterms:W3CDTF">2024-03-19T14:37:00Z</dcterms:modified>
</cp:coreProperties>
</file>