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57F6" w14:textId="77777777" w:rsidR="00840E2F" w:rsidRDefault="00840E2F" w:rsidP="00840E2F">
      <w:pPr>
        <w:widowControl w:val="0"/>
        <w:suppressAutoHyphens/>
        <w:spacing w:before="240" w:after="120"/>
        <w:jc w:val="center"/>
        <w:rPr>
          <w:rFonts w:eastAsia="SimSun" w:cs="Mangal"/>
          <w:b/>
          <w:kern w:val="2"/>
          <w:sz w:val="26"/>
          <w:szCs w:val="26"/>
          <w:lang w:eastAsia="zh-CN" w:bidi="hi-IN"/>
        </w:rPr>
      </w:pPr>
      <w:r>
        <w:rPr>
          <w:rFonts w:eastAsia="SimSun" w:cs="Mangal"/>
          <w:b/>
          <w:kern w:val="2"/>
          <w:sz w:val="26"/>
          <w:szCs w:val="26"/>
          <w:lang w:eastAsia="zh-CN" w:bidi="hi-IN"/>
        </w:rPr>
        <w:t>ELŐTERJESZTÉS</w:t>
      </w:r>
    </w:p>
    <w:p w14:paraId="4091203B" w14:textId="32F2C892" w:rsidR="00840E2F" w:rsidRDefault="00840E2F" w:rsidP="00840E2F">
      <w:pPr>
        <w:widowControl w:val="0"/>
        <w:suppressAutoHyphens/>
        <w:spacing w:before="120" w:after="240"/>
        <w:jc w:val="center"/>
        <w:rPr>
          <w:rFonts w:eastAsia="SimSun" w:cs="Mangal"/>
          <w:b/>
          <w:kern w:val="2"/>
          <w:lang w:eastAsia="zh-CN" w:bidi="hi-IN"/>
        </w:rPr>
      </w:pPr>
      <w:r>
        <w:rPr>
          <w:rFonts w:eastAsia="SimSun" w:cs="Mangal"/>
          <w:b/>
          <w:kern w:val="2"/>
          <w:lang w:eastAsia="zh-CN" w:bidi="hi-IN"/>
        </w:rPr>
        <w:t xml:space="preserve">Körmend Város Önkormányzata Képviselő-testületének 2024. március 4-i </w:t>
      </w:r>
      <w:r>
        <w:rPr>
          <w:rFonts w:eastAsia="SimSun" w:cs="Mangal"/>
          <w:b/>
          <w:kern w:val="2"/>
          <w:lang w:eastAsia="zh-CN" w:bidi="hi-IN"/>
        </w:rPr>
        <w:t xml:space="preserve">rendkívüli </w:t>
      </w:r>
      <w:r>
        <w:rPr>
          <w:rFonts w:eastAsia="SimSun" w:cs="Mangal"/>
          <w:b/>
          <w:kern w:val="2"/>
          <w:lang w:eastAsia="zh-CN" w:bidi="hi-IN"/>
        </w:rPr>
        <w:t>ülésére</w:t>
      </w:r>
    </w:p>
    <w:p w14:paraId="1A8E4330" w14:textId="77777777" w:rsidR="00840E2F" w:rsidRDefault="00840E2F" w:rsidP="00840E2F">
      <w:pPr>
        <w:widowControl w:val="0"/>
        <w:suppressAutoHyphens/>
        <w:spacing w:before="360" w:after="360"/>
        <w:jc w:val="both"/>
        <w:rPr>
          <w:rFonts w:eastAsia="SimSun" w:cs="Mangal"/>
          <w:kern w:val="2"/>
          <w:lang w:eastAsia="zh-CN" w:bidi="hi-IN"/>
        </w:rPr>
      </w:pPr>
      <w:r>
        <w:rPr>
          <w:rFonts w:eastAsia="SimSun" w:cs="Mangal"/>
          <w:b/>
          <w:kern w:val="2"/>
          <w:u w:val="single"/>
          <w:lang w:eastAsia="zh-CN" w:bidi="hi-IN"/>
        </w:rPr>
        <w:t>Tárgy</w:t>
      </w:r>
      <w:r>
        <w:rPr>
          <w:rFonts w:eastAsia="SimSun" w:cs="Mangal"/>
          <w:b/>
          <w:kern w:val="2"/>
          <w:lang w:eastAsia="zh-CN" w:bidi="hi-IN"/>
        </w:rPr>
        <w:t xml:space="preserve">: </w:t>
      </w:r>
      <w:r>
        <w:rPr>
          <w:rFonts w:eastAsia="SimSun" w:cs="Mangal"/>
          <w:bCs/>
          <w:kern w:val="2"/>
          <w:lang w:eastAsia="zh-CN" w:bidi="hi-IN"/>
        </w:rPr>
        <w:t>A térítési díjakról szóló 15/2021. (IX. 3.) önkormányzati rendelet módosítása</w:t>
      </w:r>
    </w:p>
    <w:p w14:paraId="5EB4546A" w14:textId="77777777" w:rsidR="00840E2F" w:rsidRDefault="00840E2F" w:rsidP="00840E2F">
      <w:pPr>
        <w:widowControl w:val="0"/>
        <w:suppressAutoHyphens/>
        <w:spacing w:before="480" w:after="480"/>
        <w:jc w:val="both"/>
        <w:rPr>
          <w:rFonts w:eastAsia="SimSun" w:cs="Mangal"/>
          <w:kern w:val="2"/>
          <w:lang w:eastAsia="zh-CN" w:bidi="hi-IN"/>
        </w:rPr>
      </w:pPr>
      <w:r>
        <w:rPr>
          <w:rFonts w:eastAsia="SimSun" w:cs="Mangal"/>
          <w:kern w:val="2"/>
          <w:lang w:eastAsia="zh-CN" w:bidi="hi-IN"/>
        </w:rPr>
        <w:t>Tisztelt Képviselő-testület!</w:t>
      </w:r>
    </w:p>
    <w:p w14:paraId="47174764" w14:textId="77777777" w:rsidR="00840E2F" w:rsidRDefault="00840E2F" w:rsidP="00840E2F">
      <w:pPr>
        <w:spacing w:before="120" w:after="120"/>
        <w:jc w:val="both"/>
      </w:pPr>
      <w:r>
        <w:t>Az Önkormányzat által biztosított személyes gondoskodást nyújtó és szakosított szociális ellátások térítési díjait a térítési díjakról szóló 15/2021. (IX. 3.) rendelet határozza meg.</w:t>
      </w:r>
    </w:p>
    <w:p w14:paraId="631A9BD8" w14:textId="77777777" w:rsidR="00840E2F" w:rsidRDefault="00840E2F" w:rsidP="00840E2F">
      <w:pPr>
        <w:spacing w:before="120" w:after="120"/>
        <w:jc w:val="both"/>
      </w:pPr>
      <w:r>
        <w:t>Az ellátásokat az Önkormányzat a Körmend és Kistérsége Önkormányzati Társulás által fenntartott Körmendi Szociális Szolgáltató és Információs Központon keresztül biztosítja. Az ellátási díjakat minden évben április 1-ig felül kell vizsgálni.</w:t>
      </w:r>
    </w:p>
    <w:p w14:paraId="0ED9A97A" w14:textId="77777777" w:rsidR="00840E2F" w:rsidRDefault="00840E2F" w:rsidP="00840E2F">
      <w:pPr>
        <w:spacing w:before="120" w:after="120"/>
        <w:jc w:val="both"/>
      </w:pPr>
      <w:r>
        <w:t>A személyes gondoskodás körébe tartozó szociális ellátások térítési díja az intézményi térítési díj, amely a szolgáltatási önköltség és a feladatra kapott központi támogatás, illetve a feladat finanszírozás egy főre jutó összegének, támogató szolgáltatás, jelzőrendszeres segítségnyújtás esetében a szolgáltatás külön jogszabály szerinti költségvetési támogatásának különbözete.</w:t>
      </w:r>
    </w:p>
    <w:p w14:paraId="4F477866" w14:textId="77777777" w:rsidR="00840E2F" w:rsidRDefault="00840E2F" w:rsidP="00840E2F">
      <w:pPr>
        <w:spacing w:before="120" w:after="120"/>
        <w:jc w:val="both"/>
      </w:pPr>
      <w:r>
        <w:t>Integrált intézmény esetében a térítési díjat szolgáltatásonként kell megállapítani, a közös költségeket szolgáltatásonként, a közvetlen költségek arányában történő megosztással.</w:t>
      </w:r>
    </w:p>
    <w:p w14:paraId="03E2BB0C" w14:textId="77777777" w:rsidR="00840E2F" w:rsidRDefault="00840E2F" w:rsidP="00840E2F">
      <w:pPr>
        <w:spacing w:before="120" w:after="120"/>
        <w:jc w:val="both"/>
      </w:pPr>
      <w:r>
        <w:t xml:space="preserve">A térítési díj fizetését rendeletben kell szabályozni, azonban a Társulás nem jogosult rendeletalkotásra, így a társulási megállapodásban kijelölte Körmend Város Önkormányzatát, hogy a saját rendeletében szabályozza a térítési díjakat. </w:t>
      </w:r>
    </w:p>
    <w:p w14:paraId="2C2E749B" w14:textId="77777777" w:rsidR="00840E2F" w:rsidRDefault="00840E2F" w:rsidP="00840E2F">
      <w:pPr>
        <w:spacing w:before="120" w:after="120"/>
        <w:jc w:val="both"/>
      </w:pPr>
      <w:r>
        <w:t xml:space="preserve">2024. évre vonatkozóan kiszámításra került az elfogadott költségvetés alapján az egyes ellátási feladatok esetében az önköltség és a támogatás különbözeteként fizetendő térítési díj. A térítési díjak </w:t>
      </w:r>
      <w:proofErr w:type="spellStart"/>
      <w:r>
        <w:t>jövedelemkategóriánként</w:t>
      </w:r>
      <w:proofErr w:type="spellEnd"/>
      <w:r>
        <w:t xml:space="preserve"> kerülnek meghatározásra.</w:t>
      </w:r>
    </w:p>
    <w:p w14:paraId="0D3C2F76" w14:textId="77777777" w:rsidR="00840E2F" w:rsidRDefault="00840E2F" w:rsidP="00840E2F">
      <w:pPr>
        <w:spacing w:before="120" w:after="120"/>
        <w:jc w:val="both"/>
      </w:pPr>
      <w:r>
        <w:t>A rendeletmódosítás mellékletében olvashatók a térítési díjak szolgáltatásonként. Az alacsonyabb jövedelemkategóriákban nem történik emelés, a magasabb jövedelem kategóriák esetében pedig kb. 20-100,- Ft az emelkedés.</w:t>
      </w:r>
    </w:p>
    <w:p w14:paraId="58F56A7A" w14:textId="77777777" w:rsidR="00840E2F" w:rsidRDefault="00840E2F" w:rsidP="00840E2F">
      <w:pPr>
        <w:spacing w:before="120" w:after="120"/>
        <w:jc w:val="both"/>
      </w:pPr>
      <w:r>
        <w:t>Kérem a Tisztelt Képviselő-testületet, hogy az előterjesztésben foglaltakat tárgyalja meg, és fogadja el a rendeletmódosítást.</w:t>
      </w:r>
    </w:p>
    <w:p w14:paraId="5A02B564" w14:textId="77777777" w:rsidR="00840E2F" w:rsidRDefault="00840E2F" w:rsidP="00840E2F">
      <w:pPr>
        <w:spacing w:before="120" w:after="120"/>
        <w:jc w:val="both"/>
      </w:pPr>
    </w:p>
    <w:p w14:paraId="34F5ACD3" w14:textId="77777777" w:rsidR="00840E2F" w:rsidRDefault="00840E2F" w:rsidP="00840E2F">
      <w:pPr>
        <w:pStyle w:val="western"/>
        <w:spacing w:before="360" w:beforeAutospacing="0" w:after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Előzetes hatásvizsgálat:</w:t>
      </w:r>
    </w:p>
    <w:p w14:paraId="4FF3D8EB" w14:textId="77777777" w:rsidR="00840E2F" w:rsidRDefault="00840E2F" w:rsidP="00840E2F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Társadalmi hatás</w:t>
      </w:r>
      <w:r>
        <w:rPr>
          <w:sz w:val="24"/>
          <w:szCs w:val="24"/>
        </w:rPr>
        <w:t>: A módosításra kerülő rendelet határozza meg a szociális ellátások térítési díjait, ezáltal hatással van valamennyi igénylőre, akik személyes gondoskodást nyújtó ellátást vagy szakosított ellátást vesznek igénybe.</w:t>
      </w:r>
    </w:p>
    <w:p w14:paraId="58D58709" w14:textId="77777777" w:rsidR="00840E2F" w:rsidRDefault="00840E2F" w:rsidP="00840E2F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Gazdasági hatás</w:t>
      </w:r>
      <w:r>
        <w:rPr>
          <w:sz w:val="24"/>
          <w:szCs w:val="24"/>
        </w:rPr>
        <w:t>: A rendelet megalkotásának gazdasági hatása nincsen.</w:t>
      </w:r>
    </w:p>
    <w:p w14:paraId="12AA520B" w14:textId="77777777" w:rsidR="00840E2F" w:rsidRDefault="00840E2F" w:rsidP="00840E2F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Költségvetési hatás</w:t>
      </w:r>
      <w:r>
        <w:rPr>
          <w:sz w:val="24"/>
          <w:szCs w:val="24"/>
        </w:rPr>
        <w:t>: A rendelet megalkotásának a korábbi szabályozáshoz képest további költségvetési hatása nincs.</w:t>
      </w:r>
    </w:p>
    <w:p w14:paraId="2B1A2772" w14:textId="77777777" w:rsidR="00840E2F" w:rsidRDefault="00840E2F" w:rsidP="00840E2F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Környezeti és egészségi hatás</w:t>
      </w:r>
      <w:r>
        <w:rPr>
          <w:sz w:val="24"/>
          <w:szCs w:val="24"/>
        </w:rPr>
        <w:t xml:space="preserve">: A rendelet megalkotásának nincs környezeti és egészségi hatása. </w:t>
      </w:r>
    </w:p>
    <w:p w14:paraId="256803C7" w14:textId="77777777" w:rsidR="00840E2F" w:rsidRDefault="00840E2F" w:rsidP="00840E2F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Adminisztratív </w:t>
      </w:r>
      <w:proofErr w:type="spellStart"/>
      <w:r>
        <w:rPr>
          <w:sz w:val="24"/>
          <w:szCs w:val="24"/>
          <w:u w:val="single"/>
        </w:rPr>
        <w:t>terheket</w:t>
      </w:r>
      <w:proofErr w:type="spellEnd"/>
      <w:r>
        <w:rPr>
          <w:sz w:val="24"/>
          <w:szCs w:val="24"/>
          <w:u w:val="single"/>
        </w:rPr>
        <w:t xml:space="preserve"> befolyásoló hatás</w:t>
      </w:r>
      <w:r>
        <w:rPr>
          <w:sz w:val="24"/>
          <w:szCs w:val="24"/>
        </w:rPr>
        <w:t xml:space="preserve">: A rendelet megalkotásának nincs számottevő adminisztratív </w:t>
      </w:r>
      <w:proofErr w:type="spellStart"/>
      <w:r>
        <w:rPr>
          <w:sz w:val="24"/>
          <w:szCs w:val="24"/>
        </w:rPr>
        <w:t>terheket</w:t>
      </w:r>
      <w:proofErr w:type="spellEnd"/>
      <w:r>
        <w:rPr>
          <w:sz w:val="24"/>
          <w:szCs w:val="24"/>
        </w:rPr>
        <w:t xml:space="preserve"> befolyásoló hatása. </w:t>
      </w:r>
    </w:p>
    <w:p w14:paraId="2265A816" w14:textId="77777777" w:rsidR="00840E2F" w:rsidRDefault="00840E2F" w:rsidP="00840E2F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A jogszabály megalkotásának szükségességét, a jogalkotás elmaradásának várható következményeit, és a jogszabály alkalmazásához szükséges személyi, szervezeti, tárgyi és pénzügyi feltételek</w:t>
      </w:r>
      <w:r>
        <w:rPr>
          <w:sz w:val="24"/>
          <w:szCs w:val="24"/>
        </w:rPr>
        <w:t>:</w:t>
      </w:r>
    </w:p>
    <w:p w14:paraId="30EE0FB6" w14:textId="77777777" w:rsidR="00840E2F" w:rsidRDefault="00840E2F" w:rsidP="00840E2F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</w:rPr>
        <w:t>A rendelet megalkotását a megemelkedett nyersanyagárak és költségek miatt a térítési díjak ezekhez történő igazításának szükségessége indokolja.</w:t>
      </w:r>
    </w:p>
    <w:p w14:paraId="37DD8A0A" w14:textId="77777777" w:rsidR="00840E2F" w:rsidRDefault="00840E2F" w:rsidP="00840E2F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</w:rPr>
        <w:t>A jogszabály alkalmazása többlet személyi, szervezeti, tárgyi és pénzügyi feltételeket nem kíván.</w:t>
      </w:r>
    </w:p>
    <w:p w14:paraId="49058211" w14:textId="77777777" w:rsidR="00840E2F" w:rsidRDefault="00840E2F" w:rsidP="00840E2F">
      <w:pPr>
        <w:spacing w:before="120" w:after="120"/>
        <w:jc w:val="both"/>
      </w:pPr>
    </w:p>
    <w:p w14:paraId="735B973F" w14:textId="77777777" w:rsidR="00840E2F" w:rsidRDefault="00840E2F" w:rsidP="00840E2F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</w:rPr>
        <w:t>Körmend, 2024. február 26.</w:t>
      </w:r>
    </w:p>
    <w:p w14:paraId="1BC63A42" w14:textId="77777777" w:rsidR="00840E2F" w:rsidRDefault="00840E2F" w:rsidP="00840E2F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1EB5BEE2" w14:textId="77777777" w:rsidR="00840E2F" w:rsidRDefault="00840E2F" w:rsidP="00840E2F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3D68B3D3" w14:textId="77777777" w:rsidR="00840E2F" w:rsidRDefault="00840E2F" w:rsidP="00840E2F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Bebes</w:t>
      </w:r>
      <w:proofErr w:type="spellEnd"/>
      <w:r>
        <w:rPr>
          <w:b/>
          <w:bCs/>
          <w:sz w:val="24"/>
          <w:szCs w:val="24"/>
        </w:rPr>
        <w:t xml:space="preserve"> István</w:t>
      </w:r>
    </w:p>
    <w:p w14:paraId="74C789AE" w14:textId="77777777" w:rsidR="00840E2F" w:rsidRDefault="00840E2F" w:rsidP="00840E2F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polgármester</w:t>
      </w:r>
      <w:r>
        <w:rPr>
          <w:b/>
        </w:rPr>
        <w:br w:type="page"/>
      </w:r>
    </w:p>
    <w:p w14:paraId="25F9C4DC" w14:textId="77777777" w:rsidR="00840E2F" w:rsidRDefault="00840E2F" w:rsidP="00840E2F">
      <w:pPr>
        <w:widowControl w:val="0"/>
        <w:suppressAutoHyphens/>
        <w:spacing w:before="240" w:after="360"/>
        <w:jc w:val="center"/>
        <w:rPr>
          <w:rFonts w:eastAsia="SimSun" w:cs="Mangal"/>
          <w:b/>
          <w:kern w:val="2"/>
          <w:lang w:eastAsia="zh-CN" w:bidi="hi-IN"/>
        </w:rPr>
      </w:pPr>
      <w:r>
        <w:rPr>
          <w:rFonts w:eastAsia="SimSun" w:cs="Mangal"/>
          <w:b/>
          <w:kern w:val="2"/>
          <w:lang w:eastAsia="zh-CN" w:bidi="hi-IN"/>
        </w:rPr>
        <w:lastRenderedPageBreak/>
        <w:t>Körmend Város Önkormányzata Képviselő-testülete ……/2024. (III. …) önkormányzati rendelete</w:t>
      </w:r>
    </w:p>
    <w:p w14:paraId="7A01EE15" w14:textId="77777777" w:rsidR="00840E2F" w:rsidRDefault="00840E2F" w:rsidP="00840E2F">
      <w:pPr>
        <w:widowControl w:val="0"/>
        <w:suppressAutoHyphens/>
        <w:spacing w:before="240" w:after="480"/>
        <w:jc w:val="center"/>
        <w:rPr>
          <w:rFonts w:eastAsia="SimSun" w:cs="Mangal"/>
          <w:b/>
          <w:kern w:val="2"/>
          <w:lang w:eastAsia="zh-CN" w:bidi="hi-IN"/>
        </w:rPr>
      </w:pPr>
      <w:r>
        <w:rPr>
          <w:rFonts w:eastAsia="SimSun" w:cs="Mangal"/>
          <w:b/>
          <w:kern w:val="2"/>
          <w:lang w:eastAsia="zh-CN" w:bidi="hi-IN"/>
        </w:rPr>
        <w:t>a térítési díjakról szóló 15/2021. (IX. 3.) önkormányzati rendelet módosításáról</w:t>
      </w:r>
    </w:p>
    <w:p w14:paraId="37178461" w14:textId="77777777" w:rsidR="00840E2F" w:rsidRDefault="00840E2F" w:rsidP="00840E2F">
      <w:pPr>
        <w:spacing w:before="120" w:after="480"/>
        <w:jc w:val="both"/>
        <w:rPr>
          <w:iCs/>
        </w:rPr>
      </w:pPr>
      <w:r>
        <w:t xml:space="preserve">Körmend Város Önkormányzatának Képviselő-testülete a szociális igazgatásról és szociális ellátásokról szóló 1993. évi III. törvény 92.§ (1) – (2) bekezdésében, 115.§ (3) bekezdésében, valamint a gyermekek védelméről és a gyámügyi igazgatásról szóló 1997. évi XXXI. törvény 147.§ (1) bekezdésében kapott felhatalmazás alapján, az Alaptörvény 32. cikk (1) bekezdés a) pontjában, és a Magyarország helyi önkormányzatairól szóló 2011. évi CLXXXIX. törvény 13.§ (1) bekezdés 8a. pontjában szabályozott feladatkörében eljárva – a Körmend és Kistérsége Önkormányzati Társulás, valamint a Körmend és </w:t>
      </w:r>
      <w:proofErr w:type="spellStart"/>
      <w:r>
        <w:t>Mikrotérsége</w:t>
      </w:r>
      <w:proofErr w:type="spellEnd"/>
      <w:r>
        <w:t xml:space="preserve"> Köznevelési Intézményfenntartó Társulás településeinek jóváhagyásával – a következőket rendeli e</w:t>
      </w:r>
      <w:r>
        <w:rPr>
          <w:iCs/>
        </w:rPr>
        <w:t>l:</w:t>
      </w:r>
    </w:p>
    <w:p w14:paraId="1C3E54AF" w14:textId="77777777" w:rsidR="00840E2F" w:rsidRDefault="00840E2F" w:rsidP="00840E2F">
      <w:pPr>
        <w:spacing w:before="240" w:after="120"/>
        <w:jc w:val="both"/>
      </w:pPr>
      <w:r>
        <w:rPr>
          <w:b/>
          <w:bCs/>
        </w:rPr>
        <w:t>1.§</w:t>
      </w:r>
      <w:r>
        <w:t xml:space="preserve"> Körmend Város Önkormányzata Képviselő-testületének a térítési díjakról szóló 15/2021. (IX. 3.) önkormányzati rendelete (továbbiakban: </w:t>
      </w:r>
      <w:proofErr w:type="spellStart"/>
      <w:r>
        <w:t>Ör</w:t>
      </w:r>
      <w:proofErr w:type="spellEnd"/>
      <w:r>
        <w:t>.) 3.§ (2) bekezdése helyébe a következő rendelkezés lép:</w:t>
      </w:r>
    </w:p>
    <w:p w14:paraId="1E437014" w14:textId="77777777" w:rsidR="00840E2F" w:rsidRDefault="00840E2F" w:rsidP="00840E2F">
      <w:pPr>
        <w:spacing w:before="240" w:after="120"/>
        <w:jc w:val="both"/>
        <w:rPr>
          <w:i/>
          <w:iCs/>
        </w:rPr>
      </w:pPr>
      <w:r>
        <w:rPr>
          <w:i/>
          <w:iCs/>
        </w:rPr>
        <w:t>(2) Szociálisan nem rászoruló ellátott esetén a személyi segítés térítési díja 1000,- Ft/óra.</w:t>
      </w:r>
    </w:p>
    <w:p w14:paraId="1C2F7314" w14:textId="77777777" w:rsidR="00840E2F" w:rsidRDefault="00840E2F" w:rsidP="00840E2F">
      <w:pPr>
        <w:spacing w:before="240" w:after="120"/>
        <w:jc w:val="both"/>
        <w:rPr>
          <w:i/>
          <w:iCs/>
        </w:rPr>
      </w:pPr>
      <w:r>
        <w:rPr>
          <w:b/>
          <w:bCs/>
        </w:rPr>
        <w:t>2.§</w:t>
      </w:r>
      <w:r>
        <w:t xml:space="preserve"> Az </w:t>
      </w:r>
      <w:proofErr w:type="spellStart"/>
      <w:r>
        <w:t>Ör</w:t>
      </w:r>
      <w:proofErr w:type="spellEnd"/>
      <w:r>
        <w:t>. 4.§-a helyébe a következő rendelkezés lép:</w:t>
      </w:r>
    </w:p>
    <w:p w14:paraId="635E8880" w14:textId="77777777" w:rsidR="00840E2F" w:rsidRDefault="00840E2F" w:rsidP="00840E2F">
      <w:pPr>
        <w:spacing w:before="240" w:after="120"/>
        <w:jc w:val="both"/>
        <w:rPr>
          <w:i/>
          <w:iCs/>
        </w:rPr>
      </w:pPr>
      <w:r>
        <w:rPr>
          <w:i/>
          <w:iCs/>
        </w:rPr>
        <w:t>4.§ Az átmeneti elhelyezést nyújtó Időskorúak Gondozóházában az intézményi térítési díj 4250,- Ft/fő/nap.</w:t>
      </w:r>
    </w:p>
    <w:p w14:paraId="3CA78638" w14:textId="77777777" w:rsidR="00840E2F" w:rsidRDefault="00840E2F" w:rsidP="00840E2F">
      <w:pPr>
        <w:spacing w:before="240" w:after="120"/>
        <w:jc w:val="both"/>
      </w:pPr>
      <w:r>
        <w:rPr>
          <w:b/>
          <w:bCs/>
        </w:rPr>
        <w:t>3.§</w:t>
      </w:r>
      <w:r>
        <w:t xml:space="preserve"> Az </w:t>
      </w:r>
      <w:proofErr w:type="spellStart"/>
      <w:r>
        <w:t>Ör</w:t>
      </w:r>
      <w:proofErr w:type="spellEnd"/>
      <w:r>
        <w:t>. 1. melléklete helyébe e rendelet 1. melléklete lép.</w:t>
      </w:r>
    </w:p>
    <w:p w14:paraId="01D4E585" w14:textId="77777777" w:rsidR="00840E2F" w:rsidRDefault="00840E2F" w:rsidP="00840E2F">
      <w:pPr>
        <w:spacing w:before="240" w:after="120"/>
        <w:jc w:val="both"/>
      </w:pPr>
      <w:r>
        <w:rPr>
          <w:b/>
        </w:rPr>
        <w:t>4.§</w:t>
      </w:r>
      <w:r>
        <w:t xml:space="preserve"> Ez a rendelet 2024. május 1-jén lép hatályba, és </w:t>
      </w:r>
      <w:r>
        <w:rPr>
          <w:bCs/>
        </w:rPr>
        <w:t>a hatályba lépését követő napon hatályát veszti.</w:t>
      </w:r>
    </w:p>
    <w:p w14:paraId="5F75C441" w14:textId="77777777" w:rsidR="00840E2F" w:rsidRDefault="00840E2F" w:rsidP="00840E2F">
      <w:pPr>
        <w:spacing w:before="120" w:after="120"/>
        <w:jc w:val="both"/>
      </w:pPr>
    </w:p>
    <w:p w14:paraId="43F6E082" w14:textId="77777777" w:rsidR="00840E2F" w:rsidRDefault="00840E2F" w:rsidP="00840E2F">
      <w:pPr>
        <w:spacing w:before="120" w:after="120"/>
        <w:jc w:val="both"/>
      </w:pPr>
    </w:p>
    <w:p w14:paraId="710FC579" w14:textId="77777777" w:rsidR="00840E2F" w:rsidRDefault="00840E2F" w:rsidP="00840E2F">
      <w:pPr>
        <w:spacing w:before="120" w:after="120"/>
        <w:jc w:val="both"/>
      </w:pPr>
    </w:p>
    <w:p w14:paraId="0517A287" w14:textId="77777777" w:rsidR="00840E2F" w:rsidRDefault="00840E2F" w:rsidP="00840E2F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lang w:eastAsia="zh-CN" w:bidi="hi-IN"/>
        </w:rPr>
      </w:pPr>
      <w:r>
        <w:rPr>
          <w:rFonts w:eastAsia="SimSun" w:cs="Mangal"/>
          <w:b/>
          <w:kern w:val="2"/>
          <w:lang w:eastAsia="zh-CN" w:bidi="hi-IN"/>
        </w:rPr>
        <w:tab/>
      </w:r>
      <w:proofErr w:type="spellStart"/>
      <w:r>
        <w:rPr>
          <w:rFonts w:eastAsia="SimSun" w:cs="Mangal"/>
          <w:b/>
          <w:kern w:val="2"/>
          <w:lang w:eastAsia="zh-CN" w:bidi="hi-IN"/>
        </w:rPr>
        <w:t>Bebes</w:t>
      </w:r>
      <w:proofErr w:type="spellEnd"/>
      <w:r>
        <w:rPr>
          <w:rFonts w:eastAsia="SimSun" w:cs="Mangal"/>
          <w:b/>
          <w:kern w:val="2"/>
          <w:lang w:eastAsia="zh-CN" w:bidi="hi-IN"/>
        </w:rPr>
        <w:t xml:space="preserve"> István </w:t>
      </w:r>
      <w:r>
        <w:rPr>
          <w:rFonts w:eastAsia="SimSun" w:cs="Mangal"/>
          <w:b/>
          <w:kern w:val="2"/>
          <w:lang w:eastAsia="zh-CN" w:bidi="hi-IN"/>
        </w:rPr>
        <w:tab/>
        <w:t>dr. Stepics Anita</w:t>
      </w:r>
    </w:p>
    <w:p w14:paraId="76C2DA59" w14:textId="77777777" w:rsidR="00840E2F" w:rsidRDefault="00840E2F" w:rsidP="00840E2F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lang w:eastAsia="zh-CN" w:bidi="hi-IN"/>
        </w:rPr>
      </w:pPr>
      <w:r>
        <w:rPr>
          <w:rFonts w:eastAsia="SimSun" w:cs="Mangal"/>
          <w:b/>
          <w:kern w:val="2"/>
          <w:lang w:eastAsia="zh-CN" w:bidi="hi-IN"/>
        </w:rPr>
        <w:tab/>
        <w:t>polgármester</w:t>
      </w:r>
      <w:r>
        <w:rPr>
          <w:rFonts w:eastAsia="SimSun" w:cs="Mangal"/>
          <w:b/>
          <w:kern w:val="2"/>
          <w:lang w:eastAsia="zh-CN" w:bidi="hi-IN"/>
        </w:rPr>
        <w:tab/>
        <w:t>jegyző</w:t>
      </w:r>
    </w:p>
    <w:p w14:paraId="2C3F8936" w14:textId="77777777" w:rsidR="00840E2F" w:rsidRDefault="00840E2F" w:rsidP="00840E2F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lang w:eastAsia="zh-CN" w:bidi="hi-IN"/>
        </w:rPr>
      </w:pPr>
    </w:p>
    <w:p w14:paraId="1C7FA048" w14:textId="77777777" w:rsidR="00840E2F" w:rsidRDefault="00840E2F" w:rsidP="00840E2F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lang w:eastAsia="zh-CN" w:bidi="hi-IN"/>
        </w:rPr>
      </w:pPr>
    </w:p>
    <w:p w14:paraId="67349E74" w14:textId="77777777" w:rsidR="00840E2F" w:rsidRDefault="00840E2F" w:rsidP="00840E2F">
      <w:pPr>
        <w:widowControl w:val="0"/>
        <w:tabs>
          <w:tab w:val="center" w:pos="2552"/>
          <w:tab w:val="center" w:pos="7088"/>
        </w:tabs>
        <w:suppressAutoHyphens/>
        <w:spacing w:before="120" w:after="120"/>
        <w:rPr>
          <w:rFonts w:eastAsia="SimSun" w:cs="Mangal"/>
          <w:b/>
          <w:kern w:val="2"/>
          <w:lang w:eastAsia="zh-CN" w:bidi="hi-IN"/>
        </w:rPr>
      </w:pPr>
    </w:p>
    <w:p w14:paraId="68AFC019" w14:textId="77777777" w:rsidR="00840E2F" w:rsidRDefault="00840E2F" w:rsidP="00840E2F">
      <w:pPr>
        <w:tabs>
          <w:tab w:val="center" w:pos="2552"/>
          <w:tab w:val="center" w:pos="7088"/>
        </w:tabs>
        <w:spacing w:before="120" w:after="120"/>
        <w:jc w:val="both"/>
        <w:rPr>
          <w:b/>
        </w:rPr>
      </w:pPr>
      <w:r>
        <w:rPr>
          <w:b/>
          <w:u w:val="single"/>
        </w:rPr>
        <w:t>Záradék</w:t>
      </w:r>
      <w:r>
        <w:rPr>
          <w:b/>
        </w:rPr>
        <w:t>:</w:t>
      </w:r>
    </w:p>
    <w:p w14:paraId="396977DE" w14:textId="77777777" w:rsidR="00840E2F" w:rsidRDefault="00840E2F" w:rsidP="00840E2F">
      <w:pPr>
        <w:tabs>
          <w:tab w:val="center" w:pos="2552"/>
          <w:tab w:val="center" w:pos="7088"/>
        </w:tabs>
        <w:spacing w:before="120" w:after="120"/>
        <w:jc w:val="both"/>
        <w:rPr>
          <w:bCs/>
        </w:rPr>
      </w:pPr>
      <w:r>
        <w:rPr>
          <w:bCs/>
        </w:rPr>
        <w:t>A rendelet kihirdetve a Körmendi Közös Önkormányzati Hivatal hirdetőtábláján való kifüggesztés útján 2024. március …. napján.</w:t>
      </w:r>
    </w:p>
    <w:p w14:paraId="1E2851FF" w14:textId="77777777" w:rsidR="00840E2F" w:rsidRDefault="00840E2F" w:rsidP="00840E2F">
      <w:pPr>
        <w:tabs>
          <w:tab w:val="center" w:pos="2552"/>
          <w:tab w:val="center" w:pos="7088"/>
        </w:tabs>
        <w:spacing w:before="120" w:after="120"/>
        <w:jc w:val="both"/>
        <w:rPr>
          <w:bCs/>
        </w:rPr>
      </w:pPr>
    </w:p>
    <w:p w14:paraId="0BDE6F05" w14:textId="77777777" w:rsidR="00840E2F" w:rsidRDefault="00840E2F" w:rsidP="00840E2F">
      <w:pPr>
        <w:tabs>
          <w:tab w:val="center" w:pos="2552"/>
          <w:tab w:val="center" w:pos="7088"/>
        </w:tabs>
        <w:spacing w:before="120" w:after="120"/>
        <w:jc w:val="both"/>
        <w:rPr>
          <w:bCs/>
        </w:rPr>
      </w:pPr>
    </w:p>
    <w:p w14:paraId="6F55BBF3" w14:textId="77777777" w:rsidR="00840E2F" w:rsidRDefault="00840E2F" w:rsidP="00840E2F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b/>
        </w:rPr>
        <w:tab/>
        <w:t>dr. Stepics Anita</w:t>
      </w:r>
    </w:p>
    <w:p w14:paraId="47184EC4" w14:textId="77777777" w:rsidR="00840E2F" w:rsidRDefault="00840E2F" w:rsidP="00840E2F">
      <w:pPr>
        <w:tabs>
          <w:tab w:val="center" w:pos="2552"/>
          <w:tab w:val="center" w:pos="7088"/>
        </w:tabs>
        <w:spacing w:before="120" w:after="12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jegyző</w:t>
      </w:r>
      <w:r>
        <w:rPr>
          <w:b/>
        </w:rPr>
        <w:br w:type="page"/>
      </w:r>
    </w:p>
    <w:p w14:paraId="0A9287DA" w14:textId="77777777" w:rsidR="00840E2F" w:rsidRDefault="00840E2F" w:rsidP="00840E2F">
      <w:pPr>
        <w:rPr>
          <w:rFonts w:ascii="Arial" w:hAnsi="Arial" w:cs="Arial"/>
          <w:bCs/>
        </w:rPr>
        <w:sectPr w:rsidR="00840E2F" w:rsidSect="00840E2F">
          <w:pgSz w:w="11906" w:h="16838"/>
          <w:pgMar w:top="1134" w:right="1134" w:bottom="1134" w:left="1134" w:header="709" w:footer="709" w:gutter="0"/>
          <w:cols w:space="708"/>
        </w:sectPr>
      </w:pPr>
    </w:p>
    <w:p w14:paraId="32727716" w14:textId="77777777" w:rsidR="00840E2F" w:rsidRDefault="00840E2F" w:rsidP="00840E2F">
      <w:pPr>
        <w:spacing w:before="120" w:after="120"/>
        <w:jc w:val="right"/>
        <w:rPr>
          <w:b/>
          <w:i/>
        </w:rPr>
      </w:pPr>
      <w:bookmarkStart w:id="0" w:name="_Hlk80094264"/>
      <w:r>
        <w:rPr>
          <w:b/>
          <w:i/>
        </w:rPr>
        <w:lastRenderedPageBreak/>
        <w:t>1. melléklet a …/2024. (</w:t>
      </w:r>
      <w:proofErr w:type="gramStart"/>
      <w:r>
        <w:rPr>
          <w:b/>
          <w:i/>
        </w:rPr>
        <w:t>III. ….</w:t>
      </w:r>
      <w:proofErr w:type="gramEnd"/>
      <w:r>
        <w:rPr>
          <w:b/>
          <w:i/>
        </w:rPr>
        <w:t>.) önkormányzati rendelethez</w:t>
      </w:r>
    </w:p>
    <w:bookmarkEnd w:id="0"/>
    <w:p w14:paraId="6C4F4601" w14:textId="77777777" w:rsidR="00840E2F" w:rsidRDefault="00840E2F" w:rsidP="00840E2F">
      <w:pPr>
        <w:spacing w:before="360" w:after="360"/>
        <w:jc w:val="center"/>
        <w:rPr>
          <w:lang w:eastAsia="hi-IN"/>
        </w:rPr>
      </w:pPr>
      <w:r>
        <w:rPr>
          <w:b/>
          <w:iCs/>
        </w:rPr>
        <w:t>A személyes gondoskodást nyújtó szociális ellátások intézményi térítési díjai</w:t>
      </w:r>
    </w:p>
    <w:p w14:paraId="383D8B5A" w14:textId="77777777" w:rsidR="00840E2F" w:rsidRDefault="00840E2F" w:rsidP="00840E2F">
      <w:pPr>
        <w:tabs>
          <w:tab w:val="center" w:pos="2552"/>
          <w:tab w:val="center" w:pos="7088"/>
        </w:tabs>
        <w:spacing w:before="120" w:after="120"/>
        <w:rPr>
          <w:b/>
        </w:rPr>
      </w:pPr>
    </w:p>
    <w:tbl>
      <w:tblPr>
        <w:tblW w:w="156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842"/>
        <w:gridCol w:w="840"/>
        <w:gridCol w:w="805"/>
        <w:gridCol w:w="837"/>
        <w:gridCol w:w="834"/>
        <w:gridCol w:w="832"/>
        <w:gridCol w:w="829"/>
        <w:gridCol w:w="828"/>
        <w:gridCol w:w="826"/>
        <w:gridCol w:w="823"/>
        <w:gridCol w:w="920"/>
        <w:gridCol w:w="920"/>
        <w:gridCol w:w="920"/>
        <w:gridCol w:w="920"/>
        <w:gridCol w:w="920"/>
        <w:gridCol w:w="920"/>
      </w:tblGrid>
      <w:tr w:rsidR="00840E2F" w14:paraId="354AE17E" w14:textId="77777777" w:rsidTr="00840E2F">
        <w:trPr>
          <w:trHeight w:val="375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C17C042" w14:textId="77777777" w:rsidR="00840E2F" w:rsidRDefault="00840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Szolgáltatás</w:t>
            </w:r>
          </w:p>
        </w:tc>
        <w:tc>
          <w:tcPr>
            <w:tcW w:w="138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6375F2C" w14:textId="77777777" w:rsidR="00840E2F" w:rsidRDefault="00840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JÖVEDELEM (Ft/hó)</w:t>
            </w:r>
          </w:p>
        </w:tc>
      </w:tr>
      <w:tr w:rsidR="00840E2F" w14:paraId="1CD0B9D1" w14:textId="77777777" w:rsidTr="00840E2F">
        <w:trPr>
          <w:trHeight w:val="1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75B1" w14:textId="77777777" w:rsidR="00840E2F" w:rsidRDefault="00840E2F">
            <w:pPr>
              <w:rPr>
                <w:b/>
                <w:bCs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D5C1" w14:textId="77777777" w:rsidR="00840E2F" w:rsidRDefault="00840E2F">
            <w:pPr>
              <w:jc w:val="center"/>
              <w:rPr>
                <w:sz w:val="22"/>
                <w:szCs w:val="22"/>
              </w:rPr>
            </w:pPr>
            <w:r>
              <w:rPr>
                <w:lang w:eastAsia="hi-IN"/>
              </w:rPr>
              <w:t>20.000 – 35.000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0768" w14:textId="77777777" w:rsidR="00840E2F" w:rsidRDefault="00840E2F">
            <w:pPr>
              <w:jc w:val="center"/>
              <w:rPr>
                <w:sz w:val="22"/>
                <w:szCs w:val="22"/>
              </w:rPr>
            </w:pPr>
            <w:r>
              <w:rPr>
                <w:lang w:eastAsia="hi-IN"/>
              </w:rPr>
              <w:t>35.001 – 50.000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06C2" w14:textId="77777777" w:rsidR="00840E2F" w:rsidRDefault="00840E2F">
            <w:pPr>
              <w:jc w:val="center"/>
              <w:rPr>
                <w:sz w:val="22"/>
                <w:szCs w:val="22"/>
              </w:rPr>
            </w:pPr>
            <w:r>
              <w:rPr>
                <w:lang w:eastAsia="hi-IN"/>
              </w:rPr>
              <w:t>50.001 – 55.000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227C" w14:textId="77777777" w:rsidR="00840E2F" w:rsidRDefault="00840E2F">
            <w:pPr>
              <w:jc w:val="center"/>
              <w:rPr>
                <w:sz w:val="22"/>
                <w:szCs w:val="22"/>
              </w:rPr>
            </w:pPr>
            <w:r>
              <w:rPr>
                <w:lang w:eastAsia="hi-IN"/>
              </w:rPr>
              <w:t>55.001 – 60.000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B901" w14:textId="77777777" w:rsidR="00840E2F" w:rsidRDefault="00840E2F">
            <w:pPr>
              <w:jc w:val="center"/>
              <w:rPr>
                <w:sz w:val="22"/>
                <w:szCs w:val="22"/>
              </w:rPr>
            </w:pPr>
            <w:r>
              <w:rPr>
                <w:lang w:eastAsia="hi-IN"/>
              </w:rPr>
              <w:t>60.001 – 65.000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198D" w14:textId="77777777" w:rsidR="00840E2F" w:rsidRDefault="00840E2F">
            <w:pPr>
              <w:jc w:val="center"/>
              <w:rPr>
                <w:sz w:val="22"/>
                <w:szCs w:val="22"/>
              </w:rPr>
            </w:pPr>
            <w:r>
              <w:rPr>
                <w:lang w:eastAsia="hi-IN"/>
              </w:rPr>
              <w:t>65.001 – 70.000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2D49" w14:textId="77777777" w:rsidR="00840E2F" w:rsidRDefault="00840E2F">
            <w:pPr>
              <w:jc w:val="center"/>
              <w:rPr>
                <w:sz w:val="22"/>
                <w:szCs w:val="22"/>
              </w:rPr>
            </w:pPr>
            <w:r>
              <w:rPr>
                <w:lang w:eastAsia="hi-IN"/>
              </w:rPr>
              <w:t>70.001 – 75.000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150C" w14:textId="77777777" w:rsidR="00840E2F" w:rsidRDefault="00840E2F">
            <w:pPr>
              <w:jc w:val="center"/>
              <w:rPr>
                <w:sz w:val="22"/>
                <w:szCs w:val="22"/>
              </w:rPr>
            </w:pPr>
            <w:r>
              <w:rPr>
                <w:lang w:eastAsia="hi-IN"/>
              </w:rPr>
              <w:t>75.001 – 80.000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4ACC" w14:textId="77777777" w:rsidR="00840E2F" w:rsidRDefault="00840E2F">
            <w:pPr>
              <w:jc w:val="center"/>
              <w:rPr>
                <w:sz w:val="22"/>
                <w:szCs w:val="22"/>
              </w:rPr>
            </w:pPr>
            <w:r>
              <w:rPr>
                <w:lang w:eastAsia="hi-IN"/>
              </w:rPr>
              <w:t>80.001 – 85.000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3AFE" w14:textId="77777777" w:rsidR="00840E2F" w:rsidRDefault="00840E2F">
            <w:pPr>
              <w:jc w:val="center"/>
              <w:rPr>
                <w:sz w:val="22"/>
                <w:szCs w:val="22"/>
              </w:rPr>
            </w:pPr>
            <w:r>
              <w:rPr>
                <w:lang w:eastAsia="hi-IN"/>
              </w:rPr>
              <w:t>85.001 – 90.000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F5AB" w14:textId="77777777" w:rsidR="00840E2F" w:rsidRDefault="00840E2F">
            <w:pPr>
              <w:jc w:val="center"/>
              <w:rPr>
                <w:sz w:val="22"/>
                <w:szCs w:val="22"/>
              </w:rPr>
            </w:pPr>
            <w:r>
              <w:rPr>
                <w:lang w:eastAsia="hi-IN"/>
              </w:rPr>
              <w:t>90.001 – 100.000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8153" w14:textId="77777777" w:rsidR="00840E2F" w:rsidRDefault="00840E2F">
            <w:pPr>
              <w:jc w:val="center"/>
              <w:rPr>
                <w:sz w:val="22"/>
                <w:szCs w:val="22"/>
              </w:rPr>
            </w:pPr>
            <w:r>
              <w:rPr>
                <w:lang w:eastAsia="hi-IN"/>
              </w:rPr>
              <w:t>100.001 – 110.000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560C" w14:textId="77777777" w:rsidR="00840E2F" w:rsidRDefault="00840E2F">
            <w:pPr>
              <w:jc w:val="center"/>
              <w:rPr>
                <w:sz w:val="22"/>
                <w:szCs w:val="22"/>
              </w:rPr>
            </w:pPr>
            <w:r>
              <w:rPr>
                <w:lang w:eastAsia="hi-IN"/>
              </w:rPr>
              <w:t>110.001 – 120.000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DECD" w14:textId="77777777" w:rsidR="00840E2F" w:rsidRDefault="00840E2F">
            <w:pPr>
              <w:jc w:val="center"/>
              <w:rPr>
                <w:sz w:val="22"/>
                <w:szCs w:val="22"/>
              </w:rPr>
            </w:pPr>
            <w:r>
              <w:rPr>
                <w:lang w:eastAsia="hi-IN"/>
              </w:rPr>
              <w:t>120.001 – 130.000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5382" w14:textId="77777777" w:rsidR="00840E2F" w:rsidRDefault="00840E2F">
            <w:pPr>
              <w:jc w:val="center"/>
              <w:rPr>
                <w:sz w:val="22"/>
                <w:szCs w:val="22"/>
              </w:rPr>
            </w:pPr>
            <w:r>
              <w:rPr>
                <w:lang w:eastAsia="hi-IN"/>
              </w:rPr>
              <w:t>130.001 – 170.000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97F1" w14:textId="77777777" w:rsidR="00840E2F" w:rsidRDefault="00840E2F">
            <w:pPr>
              <w:jc w:val="center"/>
              <w:rPr>
                <w:sz w:val="22"/>
                <w:szCs w:val="22"/>
              </w:rPr>
            </w:pPr>
            <w:r>
              <w:rPr>
                <w:lang w:eastAsia="hi-IN"/>
              </w:rPr>
              <w:t>170.001 –</w:t>
            </w:r>
            <w:proofErr w:type="spellStart"/>
            <w:r>
              <w:rPr>
                <w:lang w:eastAsia="hi-IN"/>
              </w:rPr>
              <w:t>től</w:t>
            </w:r>
            <w:proofErr w:type="spellEnd"/>
          </w:p>
        </w:tc>
      </w:tr>
      <w:tr w:rsidR="00840E2F" w14:paraId="3EE0B0C2" w14:textId="77777777" w:rsidTr="00840E2F">
        <w:trPr>
          <w:trHeight w:val="11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426C" w14:textId="77777777" w:rsidR="00840E2F" w:rsidRDefault="00840E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Nappali ellátás </w:t>
            </w:r>
            <w:r>
              <w:rPr>
                <w:b/>
                <w:bCs/>
                <w:sz w:val="22"/>
                <w:szCs w:val="22"/>
              </w:rPr>
              <w:br/>
              <w:t>Napi 3 étkezéssel (Ft/fő/nap)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E541" w14:textId="77777777" w:rsidR="00840E2F" w:rsidRDefault="00840E2F">
            <w:pPr>
              <w:jc w:val="center"/>
            </w:pPr>
            <w: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50B" w14:textId="77777777" w:rsidR="00840E2F" w:rsidRDefault="00840E2F">
            <w:pPr>
              <w:jc w:val="center"/>
            </w:pPr>
            <w:r>
              <w:t>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5D50" w14:textId="77777777" w:rsidR="00840E2F" w:rsidRDefault="00840E2F">
            <w:pPr>
              <w:jc w:val="center"/>
            </w:pPr>
            <w:r>
              <w:t>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7246" w14:textId="77777777" w:rsidR="00840E2F" w:rsidRDefault="00840E2F">
            <w:pPr>
              <w:jc w:val="center"/>
            </w:pPr>
            <w:r>
              <w:t>380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A159" w14:textId="77777777" w:rsidR="00840E2F" w:rsidRDefault="00840E2F">
            <w:pPr>
              <w:jc w:val="center"/>
            </w:pPr>
            <w:r>
              <w:t>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BCD5" w14:textId="77777777" w:rsidR="00840E2F" w:rsidRDefault="00840E2F">
            <w:pPr>
              <w:jc w:val="center"/>
            </w:pPr>
            <w:r>
              <w:t>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07A0" w14:textId="77777777" w:rsidR="00840E2F" w:rsidRDefault="00840E2F">
            <w:pPr>
              <w:jc w:val="center"/>
            </w:pPr>
            <w:r>
              <w:t>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7391" w14:textId="77777777" w:rsidR="00840E2F" w:rsidRDefault="00840E2F">
            <w:pPr>
              <w:jc w:val="center"/>
            </w:pPr>
            <w:r>
              <w:t>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77D7" w14:textId="77777777" w:rsidR="00840E2F" w:rsidRDefault="00840E2F">
            <w:pPr>
              <w:jc w:val="center"/>
            </w:pPr>
            <w:r>
              <w:t>830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37BD" w14:textId="77777777" w:rsidR="00840E2F" w:rsidRDefault="00840E2F">
            <w:pPr>
              <w:jc w:val="center"/>
            </w:pPr>
            <w: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362F" w14:textId="77777777" w:rsidR="00840E2F" w:rsidRDefault="00840E2F">
            <w:pPr>
              <w:jc w:val="center"/>
            </w:pPr>
            <w:r>
              <w:t>950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91D4" w14:textId="77777777" w:rsidR="00840E2F" w:rsidRDefault="00840E2F">
            <w:pPr>
              <w:jc w:val="center"/>
            </w:pPr>
            <w:r>
              <w:t>1010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2318" w14:textId="77777777" w:rsidR="00840E2F" w:rsidRDefault="00840E2F">
            <w:pPr>
              <w:jc w:val="center"/>
            </w:pPr>
            <w:r>
              <w:t>1080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2896" w14:textId="77777777" w:rsidR="00840E2F" w:rsidRDefault="00840E2F">
            <w:pPr>
              <w:jc w:val="center"/>
            </w:pPr>
            <w:r>
              <w:t>1130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C64D" w14:textId="77777777" w:rsidR="00840E2F" w:rsidRDefault="00840E2F">
            <w:pPr>
              <w:jc w:val="center"/>
            </w:pPr>
            <w:r>
              <w:t>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6092" w14:textId="77777777" w:rsidR="00840E2F" w:rsidRDefault="00840E2F">
            <w:pPr>
              <w:jc w:val="center"/>
            </w:pPr>
            <w:r>
              <w:t>1300</w:t>
            </w:r>
          </w:p>
        </w:tc>
      </w:tr>
      <w:tr w:rsidR="00840E2F" w14:paraId="4A648798" w14:textId="77777777" w:rsidTr="00840E2F">
        <w:trPr>
          <w:trHeight w:val="85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D5B9" w14:textId="77777777" w:rsidR="00840E2F" w:rsidRDefault="00840E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Nappali ellátás</w:t>
            </w:r>
            <w:r>
              <w:rPr>
                <w:b/>
                <w:bCs/>
                <w:sz w:val="22"/>
                <w:szCs w:val="22"/>
              </w:rPr>
              <w:br/>
              <w:t>Napi 1 étkezéssel (Ft/fő/nap)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EC7B" w14:textId="77777777" w:rsidR="00840E2F" w:rsidRDefault="00840E2F">
            <w:pPr>
              <w:jc w:val="center"/>
            </w:pPr>
            <w: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EF17" w14:textId="77777777" w:rsidR="00840E2F" w:rsidRDefault="00840E2F">
            <w:pPr>
              <w:jc w:val="center"/>
            </w:pPr>
            <w: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3F57" w14:textId="77777777" w:rsidR="00840E2F" w:rsidRDefault="00840E2F">
            <w:pPr>
              <w:jc w:val="center"/>
            </w:pPr>
            <w:r>
              <w:t>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BB5C" w14:textId="77777777" w:rsidR="00840E2F" w:rsidRDefault="00840E2F">
            <w:pPr>
              <w:jc w:val="center"/>
            </w:pPr>
            <w:r>
              <w:t>290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683A" w14:textId="77777777" w:rsidR="00840E2F" w:rsidRDefault="00840E2F">
            <w:pPr>
              <w:jc w:val="center"/>
            </w:pPr>
            <w: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4E90" w14:textId="77777777" w:rsidR="00840E2F" w:rsidRDefault="00840E2F">
            <w:pPr>
              <w:jc w:val="center"/>
            </w:pPr>
            <w: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CDD2" w14:textId="77777777" w:rsidR="00840E2F" w:rsidRDefault="00840E2F">
            <w:pPr>
              <w:jc w:val="center"/>
            </w:pPr>
            <w: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AD29" w14:textId="77777777" w:rsidR="00840E2F" w:rsidRDefault="00840E2F">
            <w:pPr>
              <w:jc w:val="center"/>
            </w:pPr>
            <w: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B665" w14:textId="77777777" w:rsidR="00840E2F" w:rsidRDefault="00840E2F">
            <w:pPr>
              <w:jc w:val="center"/>
            </w:pPr>
            <w:r>
              <w:t>590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F285" w14:textId="77777777" w:rsidR="00840E2F" w:rsidRDefault="00840E2F">
            <w:pPr>
              <w:jc w:val="center"/>
            </w:pPr>
            <w:r>
              <w:t>630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AA23" w14:textId="77777777" w:rsidR="00840E2F" w:rsidRDefault="00840E2F">
            <w:pPr>
              <w:jc w:val="center"/>
            </w:pPr>
            <w:r>
              <w:t>650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F38A" w14:textId="77777777" w:rsidR="00840E2F" w:rsidRDefault="00840E2F">
            <w:pPr>
              <w:jc w:val="center"/>
            </w:pPr>
            <w:r>
              <w:t>680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F02A" w14:textId="77777777" w:rsidR="00840E2F" w:rsidRDefault="00840E2F">
            <w:pPr>
              <w:jc w:val="center"/>
            </w:pPr>
            <w:r>
              <w:t>730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5EFC" w14:textId="77777777" w:rsidR="00840E2F" w:rsidRDefault="00840E2F">
            <w:pPr>
              <w:jc w:val="center"/>
            </w:pPr>
            <w:r>
              <w:t>750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E0AF" w14:textId="77777777" w:rsidR="00840E2F" w:rsidRDefault="00840E2F">
            <w:pPr>
              <w:jc w:val="center"/>
            </w:pPr>
            <w: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06C38" w14:textId="77777777" w:rsidR="00840E2F" w:rsidRDefault="00840E2F">
            <w:pPr>
              <w:jc w:val="center"/>
            </w:pPr>
            <w:r>
              <w:t>850</w:t>
            </w:r>
          </w:p>
        </w:tc>
      </w:tr>
      <w:tr w:rsidR="00840E2F" w14:paraId="683C9CDB" w14:textId="77777777" w:rsidTr="00840E2F">
        <w:trPr>
          <w:trHeight w:val="962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B79A" w14:textId="77777777" w:rsidR="00840E2F" w:rsidRDefault="00840E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Szociális étkeztetés</w:t>
            </w:r>
            <w:r>
              <w:rPr>
                <w:b/>
                <w:bCs/>
                <w:sz w:val="22"/>
                <w:szCs w:val="22"/>
              </w:rPr>
              <w:br/>
              <w:t>Napi 1 étkezéssel (Ft/fő/nap)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3935" w14:textId="77777777" w:rsidR="00840E2F" w:rsidRDefault="00840E2F">
            <w:pPr>
              <w:jc w:val="center"/>
            </w:pPr>
            <w: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6AD1" w14:textId="77777777" w:rsidR="00840E2F" w:rsidRDefault="00840E2F">
            <w:pPr>
              <w:jc w:val="center"/>
            </w:pPr>
            <w: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8F1F" w14:textId="77777777" w:rsidR="00840E2F" w:rsidRDefault="00840E2F">
            <w:pPr>
              <w:jc w:val="center"/>
            </w:pPr>
            <w:r>
              <w:t>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5EC6" w14:textId="77777777" w:rsidR="00840E2F" w:rsidRDefault="00840E2F">
            <w:pPr>
              <w:jc w:val="center"/>
            </w:pPr>
            <w:r>
              <w:t>290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8DFD" w14:textId="77777777" w:rsidR="00840E2F" w:rsidRDefault="00840E2F">
            <w:pPr>
              <w:jc w:val="center"/>
            </w:pPr>
            <w: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D9A6" w14:textId="77777777" w:rsidR="00840E2F" w:rsidRDefault="00840E2F">
            <w:pPr>
              <w:jc w:val="center"/>
            </w:pPr>
            <w: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7003" w14:textId="77777777" w:rsidR="00840E2F" w:rsidRDefault="00840E2F">
            <w:pPr>
              <w:jc w:val="center"/>
            </w:pPr>
            <w: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F5D9" w14:textId="77777777" w:rsidR="00840E2F" w:rsidRDefault="00840E2F">
            <w:pPr>
              <w:jc w:val="center"/>
            </w:pPr>
            <w: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6464" w14:textId="77777777" w:rsidR="00840E2F" w:rsidRDefault="00840E2F">
            <w:pPr>
              <w:jc w:val="center"/>
            </w:pPr>
            <w:r>
              <w:t>590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3301" w14:textId="77777777" w:rsidR="00840E2F" w:rsidRDefault="00840E2F">
            <w:pPr>
              <w:jc w:val="center"/>
            </w:pPr>
            <w:r>
              <w:t>630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B609" w14:textId="77777777" w:rsidR="00840E2F" w:rsidRDefault="00840E2F">
            <w:pPr>
              <w:jc w:val="center"/>
            </w:pPr>
            <w:r>
              <w:t>650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36BB" w14:textId="77777777" w:rsidR="00840E2F" w:rsidRDefault="00840E2F">
            <w:pPr>
              <w:jc w:val="center"/>
            </w:pPr>
            <w:r>
              <w:t>680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9E5D" w14:textId="77777777" w:rsidR="00840E2F" w:rsidRDefault="00840E2F">
            <w:pPr>
              <w:jc w:val="center"/>
            </w:pPr>
            <w:r>
              <w:t>730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4E59" w14:textId="77777777" w:rsidR="00840E2F" w:rsidRDefault="00840E2F">
            <w:pPr>
              <w:jc w:val="center"/>
            </w:pPr>
            <w:r>
              <w:t>750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69C6" w14:textId="77777777" w:rsidR="00840E2F" w:rsidRDefault="00840E2F">
            <w:pPr>
              <w:jc w:val="center"/>
            </w:pPr>
            <w: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DA8AB" w14:textId="77777777" w:rsidR="00840E2F" w:rsidRDefault="00840E2F">
            <w:pPr>
              <w:jc w:val="center"/>
            </w:pPr>
            <w:r>
              <w:t>850</w:t>
            </w:r>
          </w:p>
        </w:tc>
      </w:tr>
      <w:tr w:rsidR="00840E2F" w14:paraId="4B8D9F9A" w14:textId="77777777" w:rsidTr="00840E2F">
        <w:trPr>
          <w:trHeight w:val="79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7D9C" w14:textId="77777777" w:rsidR="00840E2F" w:rsidRDefault="00840E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Ebédkiszállítás (1 adag)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B3C5" w14:textId="77777777" w:rsidR="00840E2F" w:rsidRDefault="00840E2F">
            <w:pPr>
              <w:jc w:val="center"/>
            </w:pPr>
            <w: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6E32" w14:textId="77777777" w:rsidR="00840E2F" w:rsidRDefault="00840E2F">
            <w:pPr>
              <w:jc w:val="center"/>
            </w:pPr>
            <w: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6801" w14:textId="77777777" w:rsidR="00840E2F" w:rsidRDefault="00840E2F">
            <w:pPr>
              <w:jc w:val="center"/>
            </w:pPr>
            <w: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C129" w14:textId="77777777" w:rsidR="00840E2F" w:rsidRDefault="00840E2F">
            <w:pPr>
              <w:jc w:val="center"/>
            </w:pPr>
            <w: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10B9" w14:textId="77777777" w:rsidR="00840E2F" w:rsidRDefault="00840E2F">
            <w:pPr>
              <w:jc w:val="center"/>
            </w:pPr>
            <w: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3FFB" w14:textId="77777777" w:rsidR="00840E2F" w:rsidRDefault="00840E2F">
            <w:pPr>
              <w:jc w:val="center"/>
            </w:pPr>
            <w: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518F" w14:textId="77777777" w:rsidR="00840E2F" w:rsidRDefault="00840E2F">
            <w:pPr>
              <w:jc w:val="center"/>
            </w:pPr>
            <w: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9878" w14:textId="77777777" w:rsidR="00840E2F" w:rsidRDefault="00840E2F">
            <w:pPr>
              <w:jc w:val="center"/>
            </w:pPr>
            <w: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EBF2" w14:textId="77777777" w:rsidR="00840E2F" w:rsidRDefault="00840E2F">
            <w:pPr>
              <w:jc w:val="center"/>
            </w:pPr>
            <w:r>
              <w:t>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46CE" w14:textId="77777777" w:rsidR="00840E2F" w:rsidRDefault="00840E2F">
            <w:pPr>
              <w:jc w:val="center"/>
            </w:pPr>
            <w:r>
              <w:t>75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26E6" w14:textId="77777777" w:rsidR="00840E2F" w:rsidRDefault="00840E2F">
            <w:pPr>
              <w:jc w:val="center"/>
            </w:pPr>
            <w:r>
              <w:t>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2C21" w14:textId="77777777" w:rsidR="00840E2F" w:rsidRDefault="00840E2F">
            <w:pPr>
              <w:jc w:val="center"/>
            </w:pPr>
            <w:r>
              <w:t>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E161" w14:textId="77777777" w:rsidR="00840E2F" w:rsidRDefault="00840E2F">
            <w:pPr>
              <w:jc w:val="center"/>
            </w:pPr>
            <w:r>
              <w:t>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1597" w14:textId="77777777" w:rsidR="00840E2F" w:rsidRDefault="00840E2F">
            <w:pPr>
              <w:jc w:val="center"/>
            </w:pPr>
            <w:r>
              <w:t>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030C" w14:textId="77777777" w:rsidR="00840E2F" w:rsidRDefault="00840E2F">
            <w:pPr>
              <w:jc w:val="center"/>
            </w:pPr>
            <w: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697E3" w14:textId="77777777" w:rsidR="00840E2F" w:rsidRDefault="00840E2F">
            <w:pPr>
              <w:jc w:val="center"/>
            </w:pPr>
            <w:r>
              <w:t>90</w:t>
            </w:r>
          </w:p>
        </w:tc>
      </w:tr>
      <w:tr w:rsidR="00840E2F" w14:paraId="6EAF764D" w14:textId="77777777" w:rsidTr="00840E2F">
        <w:trPr>
          <w:trHeight w:val="85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C35F" w14:textId="77777777" w:rsidR="00840E2F" w:rsidRDefault="00840E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Házi segítségnyújtás </w:t>
            </w:r>
            <w:r>
              <w:rPr>
                <w:b/>
                <w:bCs/>
                <w:sz w:val="22"/>
                <w:szCs w:val="22"/>
              </w:rPr>
              <w:br/>
              <w:t>(Ft/óra)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C09E" w14:textId="77777777" w:rsidR="00840E2F" w:rsidRDefault="00840E2F">
            <w:pPr>
              <w:jc w:val="center"/>
            </w:pPr>
            <w: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5494" w14:textId="77777777" w:rsidR="00840E2F" w:rsidRDefault="00840E2F">
            <w:pPr>
              <w:jc w:val="center"/>
            </w:pPr>
            <w: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69D1" w14:textId="77777777" w:rsidR="00840E2F" w:rsidRDefault="00840E2F">
            <w:pPr>
              <w:jc w:val="center"/>
            </w:pPr>
            <w: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254F" w14:textId="77777777" w:rsidR="00840E2F" w:rsidRDefault="00840E2F">
            <w:pPr>
              <w:jc w:val="center"/>
            </w:pPr>
            <w: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1763" w14:textId="77777777" w:rsidR="00840E2F" w:rsidRDefault="00840E2F">
            <w:pPr>
              <w:jc w:val="center"/>
            </w:pPr>
            <w: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FE54" w14:textId="77777777" w:rsidR="00840E2F" w:rsidRDefault="00840E2F">
            <w:pPr>
              <w:jc w:val="center"/>
            </w:pPr>
            <w: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B814" w14:textId="77777777" w:rsidR="00840E2F" w:rsidRDefault="00840E2F">
            <w:pPr>
              <w:jc w:val="center"/>
            </w:pPr>
            <w: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AFC2" w14:textId="77777777" w:rsidR="00840E2F" w:rsidRDefault="00840E2F">
            <w:pPr>
              <w:jc w:val="center"/>
            </w:pPr>
            <w: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6CCF" w14:textId="77777777" w:rsidR="00840E2F" w:rsidRDefault="00840E2F">
            <w:pPr>
              <w:jc w:val="center"/>
            </w:pPr>
            <w:r>
              <w:t>450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180B" w14:textId="77777777" w:rsidR="00840E2F" w:rsidRDefault="00840E2F">
            <w:pPr>
              <w:jc w:val="center"/>
            </w:pPr>
            <w:r>
              <w:t>490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257B" w14:textId="77777777" w:rsidR="00840E2F" w:rsidRDefault="00840E2F">
            <w:pPr>
              <w:jc w:val="center"/>
            </w:pPr>
            <w:r>
              <w:t>540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9E1A" w14:textId="77777777" w:rsidR="00840E2F" w:rsidRDefault="00840E2F">
            <w:pPr>
              <w:jc w:val="center"/>
            </w:pPr>
            <w:r>
              <w:t>600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0AB0" w14:textId="77777777" w:rsidR="00840E2F" w:rsidRDefault="00840E2F">
            <w:pPr>
              <w:jc w:val="center"/>
            </w:pPr>
            <w:r>
              <w:t>650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C11A" w14:textId="77777777" w:rsidR="00840E2F" w:rsidRDefault="00840E2F">
            <w:pPr>
              <w:jc w:val="center"/>
            </w:pPr>
            <w:r>
              <w:t>690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E102" w14:textId="77777777" w:rsidR="00840E2F" w:rsidRDefault="00840E2F">
            <w:pPr>
              <w:jc w:val="center"/>
            </w:pPr>
            <w:r>
              <w:t>730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9C60C" w14:textId="77777777" w:rsidR="00840E2F" w:rsidRDefault="00840E2F">
            <w:pPr>
              <w:jc w:val="center"/>
            </w:pPr>
            <w:r>
              <w:t>780</w:t>
            </w:r>
          </w:p>
        </w:tc>
      </w:tr>
      <w:tr w:rsidR="00840E2F" w14:paraId="5D9C5682" w14:textId="77777777" w:rsidTr="00840E2F">
        <w:trPr>
          <w:trHeight w:val="1178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594D" w14:textId="77777777" w:rsidR="00840E2F" w:rsidRDefault="00840E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Jelzőrendszeres házi segítségnyújtás (Ft/készülék/nap)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C1CE" w14:textId="77777777" w:rsidR="00840E2F" w:rsidRDefault="00840E2F">
            <w:pPr>
              <w:jc w:val="center"/>
            </w:pPr>
            <w: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C5B7" w14:textId="77777777" w:rsidR="00840E2F" w:rsidRDefault="00840E2F">
            <w:pPr>
              <w:jc w:val="center"/>
            </w:pPr>
            <w:r>
              <w:t>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DB12" w14:textId="77777777" w:rsidR="00840E2F" w:rsidRDefault="00840E2F">
            <w:pPr>
              <w:jc w:val="center"/>
            </w:pPr>
            <w: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EFFE" w14:textId="77777777" w:rsidR="00840E2F" w:rsidRDefault="00840E2F">
            <w:pPr>
              <w:jc w:val="center"/>
            </w:pPr>
            <w: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D4CA" w14:textId="77777777" w:rsidR="00840E2F" w:rsidRDefault="00840E2F">
            <w:pPr>
              <w:jc w:val="center"/>
            </w:pPr>
            <w: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2A58" w14:textId="77777777" w:rsidR="00840E2F" w:rsidRDefault="00840E2F">
            <w:pPr>
              <w:jc w:val="center"/>
            </w:pPr>
            <w: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2717" w14:textId="77777777" w:rsidR="00840E2F" w:rsidRDefault="00840E2F">
            <w:pPr>
              <w:jc w:val="center"/>
            </w:pPr>
            <w: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953E" w14:textId="77777777" w:rsidR="00840E2F" w:rsidRDefault="00840E2F">
            <w:pPr>
              <w:jc w:val="center"/>
            </w:pPr>
            <w: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36FA" w14:textId="77777777" w:rsidR="00840E2F" w:rsidRDefault="00840E2F">
            <w:pPr>
              <w:jc w:val="center"/>
            </w:pPr>
            <w: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EB4A" w14:textId="77777777" w:rsidR="00840E2F" w:rsidRDefault="00840E2F">
            <w:pPr>
              <w:jc w:val="center"/>
            </w:pPr>
            <w:r>
              <w:t>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40E3" w14:textId="77777777" w:rsidR="00840E2F" w:rsidRDefault="00840E2F">
            <w:pPr>
              <w:jc w:val="center"/>
            </w:pPr>
            <w: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177C" w14:textId="77777777" w:rsidR="00840E2F" w:rsidRDefault="00840E2F">
            <w:pPr>
              <w:jc w:val="center"/>
            </w:pPr>
            <w:r>
              <w:t>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D3C6" w14:textId="77777777" w:rsidR="00840E2F" w:rsidRDefault="00840E2F">
            <w:pPr>
              <w:jc w:val="center"/>
            </w:pPr>
            <w: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4A12" w14:textId="77777777" w:rsidR="00840E2F" w:rsidRDefault="00840E2F">
            <w:pPr>
              <w:jc w:val="center"/>
            </w:pPr>
            <w: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40D3" w14:textId="77777777" w:rsidR="00840E2F" w:rsidRDefault="00840E2F">
            <w:pPr>
              <w:jc w:val="center"/>
            </w:pPr>
            <w: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39F89" w14:textId="77777777" w:rsidR="00840E2F" w:rsidRDefault="00840E2F">
            <w:pPr>
              <w:jc w:val="center"/>
            </w:pPr>
            <w:r>
              <w:t>40</w:t>
            </w:r>
          </w:p>
        </w:tc>
      </w:tr>
      <w:tr w:rsidR="00840E2F" w14:paraId="76F9F9EC" w14:textId="77777777" w:rsidTr="00840E2F">
        <w:trPr>
          <w:trHeight w:val="114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B049" w14:textId="77777777" w:rsidR="00840E2F" w:rsidRDefault="00840E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Támogató szolgáltatás – személyi segítés (Ft/óra)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D269" w14:textId="77777777" w:rsidR="00840E2F" w:rsidRDefault="00840E2F">
            <w:pPr>
              <w:jc w:val="center"/>
            </w:pPr>
            <w: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E395" w14:textId="77777777" w:rsidR="00840E2F" w:rsidRDefault="00840E2F">
            <w:pPr>
              <w:jc w:val="center"/>
            </w:pPr>
            <w: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9203" w14:textId="77777777" w:rsidR="00840E2F" w:rsidRDefault="00840E2F">
            <w:pPr>
              <w:jc w:val="center"/>
            </w:pPr>
            <w: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507D" w14:textId="77777777" w:rsidR="00840E2F" w:rsidRDefault="00840E2F">
            <w:pPr>
              <w:jc w:val="center"/>
            </w:pPr>
            <w: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8540" w14:textId="77777777" w:rsidR="00840E2F" w:rsidRDefault="00840E2F">
            <w:pPr>
              <w:jc w:val="center"/>
            </w:pPr>
            <w: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F125" w14:textId="77777777" w:rsidR="00840E2F" w:rsidRDefault="00840E2F">
            <w:pPr>
              <w:jc w:val="center"/>
            </w:pPr>
            <w: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ECE2" w14:textId="77777777" w:rsidR="00840E2F" w:rsidRDefault="00840E2F">
            <w:pPr>
              <w:jc w:val="center"/>
            </w:pPr>
            <w:r>
              <w:t>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8F24" w14:textId="77777777" w:rsidR="00840E2F" w:rsidRDefault="00840E2F">
            <w:pPr>
              <w:jc w:val="center"/>
            </w:pPr>
            <w: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2747" w14:textId="77777777" w:rsidR="00840E2F" w:rsidRDefault="00840E2F">
            <w:pPr>
              <w:jc w:val="center"/>
            </w:pPr>
            <w:r>
              <w:t>450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A868" w14:textId="77777777" w:rsidR="00840E2F" w:rsidRDefault="00840E2F">
            <w:pPr>
              <w:jc w:val="center"/>
            </w:pPr>
            <w:r>
              <w:t>500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80E9" w14:textId="77777777" w:rsidR="00840E2F" w:rsidRDefault="00840E2F">
            <w:pPr>
              <w:jc w:val="center"/>
            </w:pPr>
            <w:r>
              <w:t>550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065" w14:textId="77777777" w:rsidR="00840E2F" w:rsidRDefault="00840E2F">
            <w:pPr>
              <w:jc w:val="center"/>
            </w:pPr>
            <w:r>
              <w:t>610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2628" w14:textId="77777777" w:rsidR="00840E2F" w:rsidRDefault="00840E2F">
            <w:pPr>
              <w:jc w:val="center"/>
            </w:pPr>
            <w:r>
              <w:t>650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A2D9" w14:textId="77777777" w:rsidR="00840E2F" w:rsidRDefault="00840E2F">
            <w:pPr>
              <w:jc w:val="center"/>
            </w:pPr>
            <w:r>
              <w:t>690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4244" w14:textId="77777777" w:rsidR="00840E2F" w:rsidRDefault="00840E2F">
            <w:pPr>
              <w:jc w:val="center"/>
            </w:pPr>
            <w: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7DF9A" w14:textId="77777777" w:rsidR="00840E2F" w:rsidRDefault="00840E2F">
            <w:pPr>
              <w:jc w:val="center"/>
            </w:pPr>
            <w:r>
              <w:t>1000</w:t>
            </w:r>
          </w:p>
        </w:tc>
      </w:tr>
      <w:tr w:rsidR="00840E2F" w14:paraId="5CD7897F" w14:textId="77777777" w:rsidTr="00840E2F">
        <w:trPr>
          <w:trHeight w:val="114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D0E9" w14:textId="77777777" w:rsidR="00840E2F" w:rsidRDefault="00840E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Szenvedélybeteg nappali benntartózkodása (Ft/fő/nap)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7659" w14:textId="77777777" w:rsidR="00840E2F" w:rsidRDefault="00840E2F">
            <w:pPr>
              <w:jc w:val="center"/>
            </w:pPr>
            <w: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3056" w14:textId="77777777" w:rsidR="00840E2F" w:rsidRDefault="00840E2F">
            <w:pPr>
              <w:jc w:val="center"/>
            </w:pPr>
            <w:r>
              <w:t>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44AF" w14:textId="77777777" w:rsidR="00840E2F" w:rsidRDefault="00840E2F">
            <w:pPr>
              <w:jc w:val="center"/>
            </w:pPr>
            <w: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C790" w14:textId="77777777" w:rsidR="00840E2F" w:rsidRDefault="00840E2F">
            <w:pPr>
              <w:jc w:val="center"/>
            </w:pPr>
            <w: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BEEC" w14:textId="77777777" w:rsidR="00840E2F" w:rsidRDefault="00840E2F">
            <w:pPr>
              <w:jc w:val="center"/>
            </w:pPr>
            <w: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34E2" w14:textId="77777777" w:rsidR="00840E2F" w:rsidRDefault="00840E2F">
            <w:pPr>
              <w:jc w:val="center"/>
            </w:pPr>
            <w: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9114" w14:textId="77777777" w:rsidR="00840E2F" w:rsidRDefault="00840E2F">
            <w:pPr>
              <w:jc w:val="center"/>
            </w:pPr>
            <w: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70F9" w14:textId="77777777" w:rsidR="00840E2F" w:rsidRDefault="00840E2F">
            <w:pPr>
              <w:jc w:val="center"/>
            </w:pPr>
            <w: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EFF4" w14:textId="77777777" w:rsidR="00840E2F" w:rsidRDefault="00840E2F">
            <w:pPr>
              <w:jc w:val="center"/>
            </w:pPr>
            <w: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21E7" w14:textId="77777777" w:rsidR="00840E2F" w:rsidRDefault="00840E2F">
            <w:pPr>
              <w:jc w:val="center"/>
            </w:pPr>
            <w: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98F3" w14:textId="77777777" w:rsidR="00840E2F" w:rsidRDefault="00840E2F">
            <w:pPr>
              <w:jc w:val="center"/>
            </w:pPr>
            <w: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69D5" w14:textId="77777777" w:rsidR="00840E2F" w:rsidRDefault="00840E2F">
            <w:pPr>
              <w:jc w:val="center"/>
            </w:pPr>
            <w: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FC1F" w14:textId="77777777" w:rsidR="00840E2F" w:rsidRDefault="00840E2F">
            <w:pPr>
              <w:jc w:val="center"/>
            </w:pPr>
            <w: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391C" w14:textId="77777777" w:rsidR="00840E2F" w:rsidRDefault="00840E2F">
            <w:pPr>
              <w:jc w:val="center"/>
            </w:pPr>
            <w: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A6C9" w14:textId="77777777" w:rsidR="00840E2F" w:rsidRDefault="00840E2F">
            <w:pPr>
              <w:jc w:val="center"/>
            </w:pPr>
            <w: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F4F06" w14:textId="77777777" w:rsidR="00840E2F" w:rsidRDefault="00840E2F">
            <w:pPr>
              <w:jc w:val="center"/>
            </w:pPr>
            <w:r>
              <w:t>20</w:t>
            </w:r>
          </w:p>
        </w:tc>
      </w:tr>
      <w:tr w:rsidR="00840E2F" w14:paraId="2E479A2A" w14:textId="77777777" w:rsidTr="00840E2F">
        <w:trPr>
          <w:trHeight w:val="1073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B1B1" w14:textId="77777777" w:rsidR="00840E2F" w:rsidRDefault="00840E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Idősek nappali benntartózkodása (Ft/fő/nap)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A3FF" w14:textId="77777777" w:rsidR="00840E2F" w:rsidRDefault="00840E2F">
            <w:pPr>
              <w:jc w:val="center"/>
            </w:pPr>
            <w: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5F87" w14:textId="77777777" w:rsidR="00840E2F" w:rsidRDefault="00840E2F">
            <w:pPr>
              <w:jc w:val="center"/>
            </w:pPr>
            <w:r>
              <w:t>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9B7B" w14:textId="77777777" w:rsidR="00840E2F" w:rsidRDefault="00840E2F">
            <w:pPr>
              <w:jc w:val="center"/>
            </w:pPr>
            <w: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8491" w14:textId="77777777" w:rsidR="00840E2F" w:rsidRDefault="00840E2F">
            <w:pPr>
              <w:jc w:val="center"/>
            </w:pPr>
            <w: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8212" w14:textId="77777777" w:rsidR="00840E2F" w:rsidRDefault="00840E2F">
            <w:pPr>
              <w:jc w:val="center"/>
            </w:pPr>
            <w: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CCBF" w14:textId="77777777" w:rsidR="00840E2F" w:rsidRDefault="00840E2F">
            <w:pPr>
              <w:jc w:val="center"/>
            </w:pPr>
            <w: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9DEB" w14:textId="77777777" w:rsidR="00840E2F" w:rsidRDefault="00840E2F">
            <w:pPr>
              <w:jc w:val="center"/>
            </w:pPr>
            <w: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14BE" w14:textId="77777777" w:rsidR="00840E2F" w:rsidRDefault="00840E2F">
            <w:pPr>
              <w:jc w:val="center"/>
            </w:pPr>
            <w: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84BB" w14:textId="77777777" w:rsidR="00840E2F" w:rsidRDefault="00840E2F">
            <w:pPr>
              <w:jc w:val="center"/>
            </w:pPr>
            <w:r>
              <w:t>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CD41" w14:textId="77777777" w:rsidR="00840E2F" w:rsidRDefault="00840E2F">
            <w:pPr>
              <w:jc w:val="center"/>
            </w:pPr>
            <w: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0FDA" w14:textId="77777777" w:rsidR="00840E2F" w:rsidRDefault="00840E2F">
            <w:pPr>
              <w:jc w:val="center"/>
            </w:pPr>
            <w: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04DA" w14:textId="77777777" w:rsidR="00840E2F" w:rsidRDefault="00840E2F">
            <w:pPr>
              <w:jc w:val="center"/>
            </w:pPr>
            <w:r>
              <w:t>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CCFA" w14:textId="77777777" w:rsidR="00840E2F" w:rsidRDefault="00840E2F">
            <w:pPr>
              <w:jc w:val="center"/>
            </w:pPr>
            <w: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6BFC" w14:textId="77777777" w:rsidR="00840E2F" w:rsidRDefault="00840E2F">
            <w:pPr>
              <w:jc w:val="center"/>
            </w:pPr>
            <w: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8DB1" w14:textId="77777777" w:rsidR="00840E2F" w:rsidRDefault="00840E2F">
            <w:pPr>
              <w:jc w:val="center"/>
            </w:pPr>
            <w: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B5E9" w14:textId="77777777" w:rsidR="00840E2F" w:rsidRDefault="00840E2F">
            <w:pPr>
              <w:jc w:val="center"/>
            </w:pPr>
            <w:r>
              <w:t>50</w:t>
            </w:r>
          </w:p>
        </w:tc>
      </w:tr>
      <w:tr w:rsidR="00840E2F" w14:paraId="3F0EE8ED" w14:textId="77777777" w:rsidTr="00840E2F">
        <w:trPr>
          <w:trHeight w:val="114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1407" w14:textId="77777777" w:rsidR="00840E2F" w:rsidRDefault="00840E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Fogyatékos nappali benntartózkodása (Ft/fő/nap)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110E" w14:textId="77777777" w:rsidR="00840E2F" w:rsidRDefault="00840E2F">
            <w:pPr>
              <w:jc w:val="center"/>
            </w:pPr>
            <w: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2EFD" w14:textId="77777777" w:rsidR="00840E2F" w:rsidRDefault="00840E2F">
            <w:pPr>
              <w:jc w:val="center"/>
            </w:pPr>
            <w: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5EC6" w14:textId="77777777" w:rsidR="00840E2F" w:rsidRDefault="00840E2F">
            <w:pPr>
              <w:jc w:val="center"/>
            </w:pPr>
            <w: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BAFC" w14:textId="77777777" w:rsidR="00840E2F" w:rsidRDefault="00840E2F">
            <w:pPr>
              <w:jc w:val="center"/>
            </w:pPr>
            <w: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0773" w14:textId="77777777" w:rsidR="00840E2F" w:rsidRDefault="00840E2F">
            <w:pPr>
              <w:jc w:val="center"/>
            </w:pPr>
            <w: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9F92" w14:textId="77777777" w:rsidR="00840E2F" w:rsidRDefault="00840E2F">
            <w:pPr>
              <w:jc w:val="center"/>
            </w:pPr>
            <w: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6F44" w14:textId="77777777" w:rsidR="00840E2F" w:rsidRDefault="00840E2F">
            <w:pPr>
              <w:jc w:val="center"/>
            </w:pPr>
            <w: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6BA1" w14:textId="77777777" w:rsidR="00840E2F" w:rsidRDefault="00840E2F">
            <w:pPr>
              <w:jc w:val="center"/>
            </w:pPr>
            <w: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D6EF" w14:textId="77777777" w:rsidR="00840E2F" w:rsidRDefault="00840E2F">
            <w:pPr>
              <w:jc w:val="center"/>
            </w:pPr>
            <w: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4154" w14:textId="77777777" w:rsidR="00840E2F" w:rsidRDefault="00840E2F">
            <w:pPr>
              <w:jc w:val="center"/>
            </w:pPr>
            <w: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F754" w14:textId="77777777" w:rsidR="00840E2F" w:rsidRDefault="00840E2F">
            <w:pPr>
              <w:jc w:val="center"/>
            </w:pPr>
            <w:r>
              <w:t>150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13C0" w14:textId="77777777" w:rsidR="00840E2F" w:rsidRDefault="00840E2F">
            <w:pPr>
              <w:jc w:val="center"/>
            </w:pPr>
            <w:r>
              <w:t>150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9C78" w14:textId="77777777" w:rsidR="00840E2F" w:rsidRDefault="00840E2F">
            <w:pPr>
              <w:jc w:val="center"/>
            </w:pPr>
            <w: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7AD7" w14:textId="77777777" w:rsidR="00840E2F" w:rsidRDefault="00840E2F">
            <w:pPr>
              <w:jc w:val="center"/>
            </w:pPr>
            <w:r>
              <w:t>170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5C61" w14:textId="77777777" w:rsidR="00840E2F" w:rsidRDefault="00840E2F">
            <w:pPr>
              <w:jc w:val="center"/>
            </w:pPr>
            <w:r>
              <w:t>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B9A6" w14:textId="77777777" w:rsidR="00840E2F" w:rsidRDefault="00840E2F">
            <w:pPr>
              <w:jc w:val="center"/>
            </w:pPr>
            <w:r>
              <w:t>170</w:t>
            </w:r>
          </w:p>
        </w:tc>
      </w:tr>
    </w:tbl>
    <w:p w14:paraId="3A0A9AD9" w14:textId="77777777" w:rsidR="00840E2F" w:rsidRDefault="00840E2F" w:rsidP="00840E2F">
      <w:pPr>
        <w:tabs>
          <w:tab w:val="center" w:pos="2552"/>
          <w:tab w:val="center" w:pos="7088"/>
        </w:tabs>
        <w:spacing w:before="120" w:after="120"/>
        <w:jc w:val="both"/>
        <w:rPr>
          <w:b/>
        </w:rPr>
      </w:pPr>
    </w:p>
    <w:p w14:paraId="43E34D00" w14:textId="77777777" w:rsidR="00840E2F" w:rsidRDefault="00840E2F" w:rsidP="00840E2F">
      <w:pPr>
        <w:spacing w:before="120" w:after="120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Támogató szolgáltatás keretein belül nyújtott szállítási szolgáltatás térítési díja </w:t>
      </w:r>
    </w:p>
    <w:p w14:paraId="020DCE7F" w14:textId="77777777" w:rsidR="00840E2F" w:rsidRDefault="00840E2F" w:rsidP="00840E2F">
      <w:pPr>
        <w:widowControl w:val="0"/>
        <w:numPr>
          <w:ilvl w:val="0"/>
          <w:numId w:val="1"/>
        </w:numPr>
        <w:suppressAutoHyphens/>
        <w:spacing w:before="120" w:after="120"/>
        <w:ind w:left="426" w:hanging="426"/>
        <w:rPr>
          <w:rFonts w:cs="Mangal"/>
          <w:kern w:val="2"/>
          <w:lang w:eastAsia="hi-IN" w:bidi="hi-IN"/>
        </w:rPr>
      </w:pPr>
      <w:r>
        <w:rPr>
          <w:rFonts w:cs="Mangal"/>
          <w:kern w:val="2"/>
          <w:lang w:eastAsia="hi-IN" w:bidi="hi-IN"/>
        </w:rPr>
        <w:t>szociálisan rászoruló ellátott esetén 250,- Ft / km;</w:t>
      </w:r>
    </w:p>
    <w:p w14:paraId="66B79B47" w14:textId="77777777" w:rsidR="00840E2F" w:rsidRDefault="00840E2F" w:rsidP="00840E2F">
      <w:pPr>
        <w:widowControl w:val="0"/>
        <w:numPr>
          <w:ilvl w:val="0"/>
          <w:numId w:val="1"/>
        </w:numPr>
        <w:suppressAutoHyphens/>
        <w:spacing w:before="120" w:after="120"/>
        <w:ind w:left="426" w:hanging="426"/>
        <w:rPr>
          <w:rFonts w:cs="Mangal"/>
          <w:kern w:val="2"/>
          <w:lang w:eastAsia="hi-IN" w:bidi="hi-IN"/>
        </w:rPr>
      </w:pPr>
      <w:r>
        <w:rPr>
          <w:rFonts w:cs="Mangal"/>
          <w:kern w:val="2"/>
          <w:lang w:eastAsia="hi-IN" w:bidi="hi-IN"/>
        </w:rPr>
        <w:t>szociálisan nem rászoruló ellátott esetén 300,- Ft / km.</w:t>
      </w:r>
    </w:p>
    <w:p w14:paraId="2CCCD507" w14:textId="77777777" w:rsidR="00840E2F" w:rsidRDefault="00840E2F" w:rsidP="00840E2F">
      <w:pPr>
        <w:tabs>
          <w:tab w:val="center" w:pos="2552"/>
          <w:tab w:val="center" w:pos="7088"/>
        </w:tabs>
        <w:spacing w:before="120" w:after="120"/>
        <w:jc w:val="both"/>
        <w:rPr>
          <w:b/>
        </w:rPr>
      </w:pPr>
    </w:p>
    <w:p w14:paraId="49153D0B" w14:textId="77777777" w:rsidR="00840E2F" w:rsidRDefault="00840E2F" w:rsidP="00840E2F">
      <w:pPr>
        <w:tabs>
          <w:tab w:val="center" w:pos="2552"/>
          <w:tab w:val="center" w:pos="7088"/>
        </w:tabs>
        <w:spacing w:before="120" w:after="120"/>
        <w:jc w:val="both"/>
        <w:rPr>
          <w:bCs/>
        </w:rPr>
      </w:pPr>
    </w:p>
    <w:p w14:paraId="4ED39E1F" w14:textId="77777777" w:rsidR="00840E2F" w:rsidRDefault="00840E2F" w:rsidP="00840E2F">
      <w:pPr>
        <w:rPr>
          <w:bCs/>
          <w:iCs/>
        </w:rPr>
        <w:sectPr w:rsidR="00840E2F" w:rsidSect="00840E2F">
          <w:pgSz w:w="16838" w:h="11906" w:orient="landscape"/>
          <w:pgMar w:top="851" w:right="851" w:bottom="851" w:left="851" w:header="709" w:footer="709" w:gutter="0"/>
          <w:cols w:space="708"/>
        </w:sectPr>
      </w:pPr>
    </w:p>
    <w:p w14:paraId="2765DDE9" w14:textId="77777777" w:rsidR="00840E2F" w:rsidRDefault="00840E2F" w:rsidP="00840E2F">
      <w:pPr>
        <w:spacing w:before="480" w:after="480"/>
        <w:jc w:val="center"/>
      </w:pPr>
      <w:r>
        <w:rPr>
          <w:b/>
        </w:rPr>
        <w:lastRenderedPageBreak/>
        <w:t>INDOKOLÁS</w:t>
      </w:r>
    </w:p>
    <w:p w14:paraId="09FEF489" w14:textId="77777777" w:rsidR="00840E2F" w:rsidRDefault="00840E2F" w:rsidP="00840E2F">
      <w:pPr>
        <w:widowControl w:val="0"/>
        <w:suppressAutoHyphens/>
        <w:spacing w:before="480" w:after="480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 w:cs="Mangal"/>
          <w:b/>
          <w:kern w:val="2"/>
          <w:lang w:eastAsia="zh-CN" w:bidi="hi-IN"/>
        </w:rPr>
        <w:t>a térítési díjakról szóló 15/2021. (IX. 3.) önkormányzati rendelet módosításáról</w:t>
      </w:r>
      <w:r>
        <w:rPr>
          <w:rFonts w:eastAsia="SimSun"/>
          <w:b/>
          <w:kern w:val="2"/>
          <w:lang w:eastAsia="zh-CN" w:bidi="hi-IN"/>
        </w:rPr>
        <w:t xml:space="preserve"> szóló ……/2024. (</w:t>
      </w:r>
      <w:proofErr w:type="gramStart"/>
      <w:r>
        <w:rPr>
          <w:rFonts w:eastAsia="SimSun"/>
          <w:b/>
          <w:kern w:val="2"/>
          <w:lang w:eastAsia="zh-CN" w:bidi="hi-IN"/>
        </w:rPr>
        <w:t>III. ….</w:t>
      </w:r>
      <w:proofErr w:type="gramEnd"/>
      <w:r>
        <w:rPr>
          <w:rFonts w:eastAsia="SimSun"/>
          <w:b/>
          <w:kern w:val="2"/>
          <w:lang w:eastAsia="zh-CN" w:bidi="hi-IN"/>
        </w:rPr>
        <w:t>) önkormányzati rendelethez</w:t>
      </w:r>
    </w:p>
    <w:p w14:paraId="14F7EACA" w14:textId="77777777" w:rsidR="00840E2F" w:rsidRDefault="00840E2F" w:rsidP="00840E2F">
      <w:pPr>
        <w:widowControl w:val="0"/>
        <w:suppressAutoHyphens/>
        <w:spacing w:before="120" w:after="120"/>
        <w:rPr>
          <w:rFonts w:eastAsia="SimSun" w:cs="Mangal"/>
          <w:kern w:val="2"/>
          <w:lang w:eastAsia="zh-CN" w:bidi="hi-IN"/>
        </w:rPr>
      </w:pPr>
      <w:r>
        <w:rPr>
          <w:rFonts w:eastAsia="SimSun" w:cs="Mangal"/>
          <w:kern w:val="2"/>
          <w:lang w:eastAsia="zh-CN" w:bidi="hi-IN"/>
        </w:rPr>
        <w:t xml:space="preserve">Az önkormányzati rendeletet – a jogalkotásról szóló 2010. évi CXXX. törvény (továbbiakban: </w:t>
      </w:r>
      <w:proofErr w:type="spellStart"/>
      <w:r>
        <w:rPr>
          <w:rFonts w:eastAsia="SimSun" w:cs="Mangal"/>
          <w:kern w:val="2"/>
          <w:lang w:eastAsia="zh-CN" w:bidi="hi-IN"/>
        </w:rPr>
        <w:t>Jat</w:t>
      </w:r>
      <w:proofErr w:type="spellEnd"/>
      <w:r>
        <w:rPr>
          <w:rFonts w:eastAsia="SimSun" w:cs="Mangal"/>
          <w:kern w:val="2"/>
          <w:lang w:eastAsia="zh-CN" w:bidi="hi-IN"/>
        </w:rPr>
        <w:t>.) 18.§-</w:t>
      </w:r>
      <w:proofErr w:type="spellStart"/>
      <w:r>
        <w:rPr>
          <w:rFonts w:eastAsia="SimSun" w:cs="Mangal"/>
          <w:kern w:val="2"/>
          <w:lang w:eastAsia="zh-CN" w:bidi="hi-IN"/>
        </w:rPr>
        <w:t>ában</w:t>
      </w:r>
      <w:proofErr w:type="spellEnd"/>
      <w:r>
        <w:rPr>
          <w:rFonts w:eastAsia="SimSun" w:cs="Mangal"/>
          <w:kern w:val="2"/>
          <w:lang w:eastAsia="zh-CN" w:bidi="hi-IN"/>
        </w:rPr>
        <w:t xml:space="preserve"> foglaltaknak megfelelően eljárva – az alábbiak szerint indokolom:</w:t>
      </w:r>
    </w:p>
    <w:p w14:paraId="05F6F1A5" w14:textId="77777777" w:rsidR="00840E2F" w:rsidRDefault="00840E2F" w:rsidP="00840E2F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lang w:eastAsia="zh-CN" w:bidi="hi-IN"/>
        </w:rPr>
      </w:pPr>
      <w:r>
        <w:rPr>
          <w:rFonts w:eastAsia="SimSun" w:cs="Mangal"/>
          <w:b/>
          <w:kern w:val="2"/>
          <w:lang w:eastAsia="zh-CN" w:bidi="hi-IN"/>
        </w:rPr>
        <w:t>ÁLTALÁNOS INDOKOLÁS</w:t>
      </w:r>
    </w:p>
    <w:p w14:paraId="6DA10B80" w14:textId="77777777" w:rsidR="00840E2F" w:rsidRDefault="00840E2F" w:rsidP="00840E2F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>
        <w:rPr>
          <w:kern w:val="2"/>
          <w:szCs w:val="20"/>
          <w:lang w:eastAsia="hi-IN" w:bidi="hi-IN"/>
        </w:rPr>
        <w:t xml:space="preserve">A </w:t>
      </w:r>
      <w:r>
        <w:t>személyes gondoskodást nyújtó és szakosított szociális ellátások intézményi térítési díjait minden évben április 1-ig szükséges felülvizsgálni. A megemelkedett költségek miatt a térítési díjak emelése, ezáltal a rendelet módosítása indokolt.</w:t>
      </w:r>
    </w:p>
    <w:p w14:paraId="56430F0E" w14:textId="77777777" w:rsidR="00840E2F" w:rsidRDefault="00840E2F" w:rsidP="00840E2F">
      <w:pPr>
        <w:widowControl w:val="0"/>
        <w:suppressAutoHyphens/>
        <w:spacing w:before="480" w:after="480"/>
        <w:jc w:val="center"/>
        <w:rPr>
          <w:rFonts w:eastAsia="SimSun" w:cs="Mangal"/>
          <w:b/>
          <w:kern w:val="2"/>
          <w:lang w:eastAsia="zh-CN" w:bidi="hi-IN"/>
        </w:rPr>
      </w:pPr>
      <w:r>
        <w:rPr>
          <w:rFonts w:eastAsia="SimSun" w:cs="Mangal"/>
          <w:b/>
          <w:kern w:val="2"/>
          <w:lang w:eastAsia="zh-CN" w:bidi="hi-IN"/>
        </w:rPr>
        <w:t>RÉSZLETES INDOKOLÁS</w:t>
      </w:r>
    </w:p>
    <w:p w14:paraId="65A5791B" w14:textId="77777777" w:rsidR="00840E2F" w:rsidRDefault="00840E2F" w:rsidP="00840E2F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1.§-hoz</w:t>
      </w:r>
    </w:p>
    <w:p w14:paraId="1823E5AA" w14:textId="77777777" w:rsidR="00840E2F" w:rsidRDefault="00840E2F" w:rsidP="00840E2F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A vonatkozó jogszabályi rész a szociálisan nem rászoruló ellátott esetében határozza meg a személyi segítés térítési díjának emelését.</w:t>
      </w:r>
    </w:p>
    <w:p w14:paraId="342E70F7" w14:textId="77777777" w:rsidR="00840E2F" w:rsidRDefault="00840E2F" w:rsidP="00840E2F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2.§-hoz</w:t>
      </w:r>
    </w:p>
    <w:p w14:paraId="74B09522" w14:textId="77777777" w:rsidR="00840E2F" w:rsidRDefault="00840E2F" w:rsidP="00840E2F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A vonatkozó jogszabályi rész az Időskorúak Gondozóházában fizetendő intézményi térítési díj módosításáról rendelkezik.</w:t>
      </w:r>
    </w:p>
    <w:p w14:paraId="35563EA6" w14:textId="77777777" w:rsidR="00840E2F" w:rsidRDefault="00840E2F" w:rsidP="00840E2F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3.§-hoz</w:t>
      </w:r>
    </w:p>
    <w:p w14:paraId="48AE458A" w14:textId="77777777" w:rsidR="00840E2F" w:rsidRDefault="00840E2F" w:rsidP="00840E2F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A vonatkozó jogszabályi rész a rendelet mellékletének módosításáról rendelkezik</w:t>
      </w:r>
    </w:p>
    <w:p w14:paraId="60AE93CD" w14:textId="77777777" w:rsidR="00840E2F" w:rsidRDefault="00840E2F" w:rsidP="00840E2F">
      <w:pPr>
        <w:widowControl w:val="0"/>
        <w:suppressAutoHyphens/>
        <w:spacing w:before="360" w:after="360"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4.§-hoz</w:t>
      </w:r>
    </w:p>
    <w:p w14:paraId="2469030E" w14:textId="77777777" w:rsidR="00840E2F" w:rsidRDefault="00840E2F" w:rsidP="00840E2F">
      <w:pPr>
        <w:widowControl w:val="0"/>
        <w:suppressAutoHyphens/>
        <w:spacing w:before="120" w:after="120"/>
        <w:jc w:val="both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A vonatkozó jogszabályi rész hatályba léptető és hatályon kívül helyező rendelkezést tartalmaz.</w:t>
      </w:r>
    </w:p>
    <w:p w14:paraId="4AB66242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403C7"/>
    <w:multiLevelType w:val="hybridMultilevel"/>
    <w:tmpl w:val="193ED8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4367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2F"/>
    <w:rsid w:val="00653053"/>
    <w:rsid w:val="00840E2F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C3B7"/>
  <w15:chartTrackingRefBased/>
  <w15:docId w15:val="{AD1660E2-BF5B-4627-B354-8682D783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0E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40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40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40E2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40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40E2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40E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40E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40E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40E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40E2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40E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40E2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40E2F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40E2F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40E2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40E2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40E2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40E2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40E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40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40E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40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40E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40E2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40E2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40E2F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40E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40E2F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40E2F"/>
    <w:rPr>
      <w:b/>
      <w:bCs/>
      <w:smallCaps/>
      <w:color w:val="365F91" w:themeColor="accent1" w:themeShade="BF"/>
      <w:spacing w:val="5"/>
    </w:rPr>
  </w:style>
  <w:style w:type="paragraph" w:customStyle="1" w:styleId="western">
    <w:name w:val="western"/>
    <w:basedOn w:val="Norml"/>
    <w:rsid w:val="00840E2F"/>
    <w:pPr>
      <w:spacing w:before="100" w:beforeAutospacing="1" w:after="119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964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1</cp:revision>
  <dcterms:created xsi:type="dcterms:W3CDTF">2024-02-27T09:02:00Z</dcterms:created>
  <dcterms:modified xsi:type="dcterms:W3CDTF">2024-02-27T09:03:00Z</dcterms:modified>
</cp:coreProperties>
</file>