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6419" w14:textId="77777777" w:rsidR="004445C8" w:rsidRDefault="004445C8" w:rsidP="004445C8">
      <w:pPr>
        <w:widowControl w:val="0"/>
        <w:suppressAutoHyphens/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eastAsia="zh-CN" w:bidi="hi-IN"/>
        </w:rPr>
      </w:pPr>
      <w:r>
        <w:rPr>
          <w:rFonts w:eastAsia="SimSun" w:cs="Mangal"/>
          <w:b/>
          <w:kern w:val="2"/>
          <w:sz w:val="26"/>
          <w:szCs w:val="26"/>
          <w:lang w:eastAsia="zh-CN" w:bidi="hi-IN"/>
        </w:rPr>
        <w:t>ELŐTERJESZTÉS</w:t>
      </w:r>
    </w:p>
    <w:p w14:paraId="65E8F0D1" w14:textId="2ABFEC72" w:rsidR="004445C8" w:rsidRDefault="004445C8" w:rsidP="004445C8">
      <w:pPr>
        <w:widowControl w:val="0"/>
        <w:suppressAutoHyphens/>
        <w:spacing w:before="120" w:after="24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 xml:space="preserve">Körmend Város Önkormányzata Képviselő-testületének 2023. november </w:t>
      </w:r>
      <w:r w:rsidR="005716F0">
        <w:rPr>
          <w:rFonts w:eastAsia="SimSun" w:cs="Mangal"/>
          <w:b/>
          <w:kern w:val="2"/>
          <w:sz w:val="24"/>
          <w:szCs w:val="24"/>
          <w:lang w:eastAsia="zh-CN" w:bidi="hi-IN"/>
        </w:rPr>
        <w:t>2</w:t>
      </w:r>
      <w:r w:rsidR="007D79D9">
        <w:rPr>
          <w:rFonts w:eastAsia="SimSun" w:cs="Mangal"/>
          <w:b/>
          <w:kern w:val="2"/>
          <w:sz w:val="24"/>
          <w:szCs w:val="24"/>
          <w:lang w:eastAsia="zh-CN" w:bidi="hi-IN"/>
        </w:rPr>
        <w:t>7</w:t>
      </w:r>
      <w:r w:rsidR="005716F0">
        <w:rPr>
          <w:rFonts w:eastAsia="SimSun" w:cs="Mangal"/>
          <w:b/>
          <w:kern w:val="2"/>
          <w:sz w:val="24"/>
          <w:szCs w:val="24"/>
          <w:lang w:eastAsia="zh-CN" w:bidi="hi-IN"/>
        </w:rPr>
        <w:t xml:space="preserve">- </w:t>
      </w:r>
      <w:r>
        <w:rPr>
          <w:rFonts w:eastAsia="SimSun" w:cs="Mangal"/>
          <w:b/>
          <w:kern w:val="2"/>
          <w:sz w:val="24"/>
          <w:szCs w:val="24"/>
          <w:lang w:eastAsia="zh-CN" w:bidi="hi-IN"/>
        </w:rPr>
        <w:t>i ülésére</w:t>
      </w:r>
    </w:p>
    <w:p w14:paraId="346B64AF" w14:textId="77777777" w:rsidR="004445C8" w:rsidRDefault="004445C8" w:rsidP="004445C8">
      <w:pPr>
        <w:widowControl w:val="0"/>
        <w:suppressAutoHyphens/>
        <w:spacing w:before="360" w:after="36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u w:val="single"/>
          <w:lang w:eastAsia="zh-CN" w:bidi="hi-IN"/>
        </w:rPr>
        <w:t>Tárgy</w:t>
      </w:r>
      <w:r>
        <w:rPr>
          <w:rFonts w:eastAsia="SimSun" w:cs="Mangal"/>
          <w:b/>
          <w:kern w:val="2"/>
          <w:sz w:val="24"/>
          <w:szCs w:val="24"/>
          <w:lang w:eastAsia="zh-CN" w:bidi="hi-IN"/>
        </w:rPr>
        <w:t xml:space="preserve">: </w:t>
      </w:r>
      <w:r>
        <w:rPr>
          <w:bCs/>
          <w:sz w:val="24"/>
          <w:szCs w:val="24"/>
        </w:rPr>
        <w:t>Étkezési nyersanyagnormák és térítési díjak megállapítása / rendeletmódosítás</w:t>
      </w:r>
    </w:p>
    <w:p w14:paraId="1702507D" w14:textId="77777777" w:rsidR="004445C8" w:rsidRDefault="004445C8" w:rsidP="004445C8">
      <w:pPr>
        <w:widowControl w:val="0"/>
        <w:suppressAutoHyphens/>
        <w:spacing w:before="480" w:after="48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>Tisztelt Képviselő-testület!</w:t>
      </w:r>
    </w:p>
    <w:p w14:paraId="4ED686C1" w14:textId="77777777" w:rsidR="004445C8" w:rsidRDefault="004445C8" w:rsidP="004445C8">
      <w:pPr>
        <w:tabs>
          <w:tab w:val="lef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 feladata az étkeztetési feladatok ellátása a bölcsődében, óvodában és az iskolai tanulók esetében, valamint a szociális területen is. Feladata továbbá a </w:t>
      </w:r>
      <w:proofErr w:type="spellStart"/>
      <w:r>
        <w:rPr>
          <w:sz w:val="24"/>
          <w:szCs w:val="24"/>
        </w:rPr>
        <w:t>szünidei</w:t>
      </w:r>
      <w:proofErr w:type="spellEnd"/>
      <w:r>
        <w:rPr>
          <w:sz w:val="24"/>
          <w:szCs w:val="24"/>
        </w:rPr>
        <w:t xml:space="preserve"> étkezés biztosítása is. Az élelmezési szolgáltatást a HUNGAST VITAL Kft végzi az önkormányzat területén lévő köznevelési intézményekben. Az óvodai, bölcsődei és a szociális feladatok társulás által fenntartott intézmények által kerülnek ellátásra.</w:t>
      </w:r>
    </w:p>
    <w:p w14:paraId="16FC6E8F" w14:textId="77777777" w:rsidR="004445C8" w:rsidRDefault="004445C8" w:rsidP="004445C8">
      <w:pPr>
        <w:tabs>
          <w:tab w:val="lef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Dr. Batthyányé </w:t>
      </w:r>
      <w:proofErr w:type="spellStart"/>
      <w:r>
        <w:rPr>
          <w:sz w:val="24"/>
          <w:szCs w:val="24"/>
        </w:rPr>
        <w:t>Coreth</w:t>
      </w:r>
      <w:proofErr w:type="spellEnd"/>
      <w:r>
        <w:rPr>
          <w:sz w:val="24"/>
          <w:szCs w:val="24"/>
        </w:rPr>
        <w:t xml:space="preserve"> Mária Óvoda és Bölcsőde </w:t>
      </w:r>
      <w:proofErr w:type="spellStart"/>
      <w:r>
        <w:rPr>
          <w:sz w:val="24"/>
          <w:szCs w:val="24"/>
        </w:rPr>
        <w:t>Molnaszecsődi</w:t>
      </w:r>
      <w:proofErr w:type="spellEnd"/>
      <w:r>
        <w:rPr>
          <w:sz w:val="24"/>
          <w:szCs w:val="24"/>
        </w:rPr>
        <w:t xml:space="preserve"> tagóvodájában az ATROPLUSZ Közétkeztetési és Szolgáltató Kft. látja el ezen feladatokat. </w:t>
      </w:r>
    </w:p>
    <w:p w14:paraId="6D2A329F" w14:textId="77777777" w:rsidR="004445C8" w:rsidRDefault="004445C8" w:rsidP="004445C8">
      <w:pPr>
        <w:tabs>
          <w:tab w:val="lef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Hungast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Vital</w:t>
      </w:r>
      <w:proofErr w:type="spellEnd"/>
      <w:r>
        <w:rPr>
          <w:sz w:val="24"/>
          <w:szCs w:val="24"/>
        </w:rPr>
        <w:t xml:space="preserve"> Kft. a Dr. Batthyányé </w:t>
      </w:r>
      <w:proofErr w:type="spellStart"/>
      <w:r>
        <w:rPr>
          <w:sz w:val="24"/>
          <w:szCs w:val="24"/>
        </w:rPr>
        <w:t>Coreth</w:t>
      </w:r>
      <w:proofErr w:type="spellEnd"/>
      <w:r>
        <w:rPr>
          <w:sz w:val="24"/>
          <w:szCs w:val="24"/>
        </w:rPr>
        <w:t xml:space="preserve"> Mária Óvoda és Bölcsőde, illetve Körmend Város Önkormányzata részére megküldte a szolgáltatási egységárak módosító javaslatát, hivatkozva a két szerződés azon pontjára, mely rögzíti, hogy évente egy alkalommal jogosultak az infláció mértékével történő emelésre. </w:t>
      </w:r>
    </w:p>
    <w:p w14:paraId="06E4F354" w14:textId="357EF6FE" w:rsidR="004445C8" w:rsidRDefault="004445C8" w:rsidP="004445C8">
      <w:pPr>
        <w:tabs>
          <w:tab w:val="lef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„A Vállalkozó 2023. január 01 napjától jogosult a KSH által hivatalosan közzétett előző 12 hónapra vonatkozó ágazati inflációs rátával az egységárak éves emelését kezdeményezni a Megrendelő előtt úgy, hogy a kerekítés szabályait alkalmazva egész forint legyen az új egységár. A szolgáltatási díj emelésének mértékét a Vállalkozó oly módon számítja ki, hogy 45%-os súllyal az élelmiszerek, élelmi anyagok, 40%-ban</w:t>
      </w:r>
      <w:r w:rsidR="005716F0">
        <w:rPr>
          <w:sz w:val="24"/>
          <w:szCs w:val="24"/>
        </w:rPr>
        <w:t xml:space="preserve"> </w:t>
      </w:r>
      <w:r>
        <w:rPr>
          <w:sz w:val="24"/>
          <w:szCs w:val="24"/>
        </w:rPr>
        <w:t>a nemzetgazdasági átlagbér, és 15%-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a releváns szolgáltatások díjának elmúlt 12 havi növekedését veszi figyelembe.”</w:t>
      </w:r>
    </w:p>
    <w:p w14:paraId="185790D8" w14:textId="77777777" w:rsidR="004445C8" w:rsidRDefault="004445C8" w:rsidP="004445C8">
      <w:pPr>
        <w:tabs>
          <w:tab w:val="lef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Az előző bekezdést figyelembe véve 16,09 %-os szolgáltatási egységár emelés érvényesítésére lenne jogosult a gazdasági társaság, azonban figyelembe véve a világpiaci helyzetet, az élelmiszer árak várható további csökkenés (bár nem jelentősen), így javaslatuk a nettó szolgáltatási árak 9 %-os mértékű emelését, mely mindkét fél részéről elfogadásra került.</w:t>
      </w:r>
    </w:p>
    <w:p w14:paraId="725C7234" w14:textId="77777777" w:rsidR="004445C8" w:rsidRDefault="004445C8" w:rsidP="004445C8">
      <w:pPr>
        <w:tabs>
          <w:tab w:val="lef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 Város Gondnoksága keretin belül működik az iskolai közétkeztetés biztosítsa, mely szerződés lejár 2023. december 31-ei hatállyal, ezért szükségessé válik új vállalkozási szerződés kötése. Az ajánlatok beérkezését követően a </w:t>
      </w:r>
      <w:proofErr w:type="spellStart"/>
      <w:r>
        <w:rPr>
          <w:sz w:val="24"/>
          <w:szCs w:val="24"/>
        </w:rPr>
        <w:t>Hungast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Vital</w:t>
      </w:r>
      <w:proofErr w:type="spellEnd"/>
      <w:r>
        <w:rPr>
          <w:sz w:val="24"/>
          <w:szCs w:val="24"/>
        </w:rPr>
        <w:t xml:space="preserve"> Kft. nyújtotta be a legkedvezőbb ajánlatot, így bár az új szerződés még nem került aláírásra, a díjakkal már lehet kalkulálni. Így az iskolai térítési díjak emelése is aktuálissá válik, igazodva az emelkedő nyersanyagdíjakhoz.</w:t>
      </w:r>
    </w:p>
    <w:p w14:paraId="5F961685" w14:textId="77777777" w:rsidR="004445C8" w:rsidRDefault="004445C8" w:rsidP="004445C8">
      <w:pPr>
        <w:tabs>
          <w:tab w:val="lef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 térítési díjrendelet 2. számú melléklete tartalmazza a gyermekétkeztetés kapcsán fizetendő térítési díjakat. E melléklet módosulna, továbbra is külön kimutatva a két közigazgatási területen fizetendő térítési díjak mértékét.</w:t>
      </w:r>
    </w:p>
    <w:p w14:paraId="1BEAE03C" w14:textId="77777777" w:rsidR="004445C8" w:rsidRDefault="004445C8" w:rsidP="004445C8">
      <w:pPr>
        <w:tabs>
          <w:tab w:val="lef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Az 1997. évi XXXI. törvény a gyermekek védelméről és a gyámügyi igazgatásról 151.§ (3) bekezdése alapján a gyermekétkeztetés intézményi térítési díjának alapja az élelmezés nyersanyagköltségének egy ellátottra jutó napi összege. A (3a) bekezdés szintén meghatározza, hogy az intézmény térítési díj megállapítása érdekében az étkeztetést biztosító szolgáltató köteles elkülönítetten kimutatni a gyermekétkeztetéssel összefüggésben felmerülő nyersanyagköltségeket.</w:t>
      </w:r>
    </w:p>
    <w:p w14:paraId="1CA91133" w14:textId="77777777" w:rsidR="004445C8" w:rsidRDefault="004445C8" w:rsidP="004445C8">
      <w:pPr>
        <w:tabs>
          <w:tab w:val="left" w:pos="453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térítési díjakról szóló rendelet e melléklete a 12/2023. (VII.26.) önkormányzati rendelettel módosult utoljára, azonban most ismét szükségessé vál</w:t>
      </w:r>
      <w:r w:rsidR="001819A3">
        <w:rPr>
          <w:sz w:val="24"/>
          <w:szCs w:val="24"/>
        </w:rPr>
        <w:t>ik</w:t>
      </w:r>
      <w:r>
        <w:rPr>
          <w:sz w:val="24"/>
          <w:szCs w:val="24"/>
        </w:rPr>
        <w:t xml:space="preserve"> e 2. melléklet módosítása. A jogszabályi előírásoknak megfelelve a térítési díjak</w:t>
      </w:r>
      <w:r w:rsidR="001819A3">
        <w:rPr>
          <w:sz w:val="24"/>
          <w:szCs w:val="24"/>
        </w:rPr>
        <w:t>nak</w:t>
      </w:r>
      <w:r>
        <w:rPr>
          <w:sz w:val="24"/>
          <w:szCs w:val="24"/>
        </w:rPr>
        <w:t xml:space="preserve"> a vásárolt élelmezés szolgáltatási szerződésében kimutatott nyersanyagnorma mértékére való emelését javasoljuk.</w:t>
      </w:r>
    </w:p>
    <w:p w14:paraId="1D059C3C" w14:textId="77777777" w:rsidR="004445C8" w:rsidRDefault="004445C8" w:rsidP="004445C8">
      <w:pPr>
        <w:tabs>
          <w:tab w:val="left" w:pos="828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Kérem a Tisztelt Képviselő-testületet, hogy a rendelet-tervezetben meghatározott térítési díjakat vitassa meg és fogadja el.</w:t>
      </w:r>
    </w:p>
    <w:p w14:paraId="7B4760F1" w14:textId="77777777" w:rsidR="004445C8" w:rsidRDefault="004445C8" w:rsidP="004445C8">
      <w:pPr>
        <w:spacing w:before="120" w:after="120"/>
        <w:jc w:val="both"/>
        <w:rPr>
          <w:sz w:val="24"/>
          <w:szCs w:val="24"/>
        </w:rPr>
      </w:pPr>
    </w:p>
    <w:p w14:paraId="7C5EF1C3" w14:textId="77777777" w:rsidR="004445C8" w:rsidRDefault="004445C8" w:rsidP="004445C8">
      <w:pPr>
        <w:spacing w:before="360" w:after="24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Előzetes hatásvizsgálat:</w:t>
      </w:r>
    </w:p>
    <w:p w14:paraId="616DBB8D" w14:textId="77777777" w:rsidR="004445C8" w:rsidRDefault="004445C8" w:rsidP="004445C8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Társadalmi hatás</w:t>
      </w:r>
      <w:r>
        <w:rPr>
          <w:color w:val="000000"/>
          <w:sz w:val="24"/>
          <w:szCs w:val="24"/>
        </w:rPr>
        <w:t>: A módosításra kerülő rendelet határozza meg a szociális ellátások, valamint a köznevelés és közoktatási intézményekben biztosított étkeztetés térítési díjait, ezáltal hatással van valamennyi igénylőre, akik ezt igénybe veszik.</w:t>
      </w:r>
    </w:p>
    <w:p w14:paraId="49C0F7D9" w14:textId="77777777" w:rsidR="004445C8" w:rsidRDefault="004445C8" w:rsidP="004445C8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Gazdasági hatás</w:t>
      </w:r>
      <w:r>
        <w:rPr>
          <w:color w:val="000000"/>
          <w:sz w:val="24"/>
          <w:szCs w:val="24"/>
        </w:rPr>
        <w:t>: A rendelet megalkotásának gazdasági hatása nincsen.</w:t>
      </w:r>
    </w:p>
    <w:p w14:paraId="0AF121B1" w14:textId="77777777" w:rsidR="004445C8" w:rsidRDefault="004445C8" w:rsidP="004445C8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Költségvetési hatás</w:t>
      </w:r>
      <w:r>
        <w:rPr>
          <w:color w:val="000000"/>
          <w:sz w:val="24"/>
          <w:szCs w:val="24"/>
        </w:rPr>
        <w:t>: A rendelet megalkotásának a korábbi szabályozáshoz képest további költségvetési hatása nincs.</w:t>
      </w:r>
    </w:p>
    <w:p w14:paraId="5FA63F51" w14:textId="77777777" w:rsidR="004445C8" w:rsidRDefault="004445C8" w:rsidP="004445C8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Környezeti és egészségi hatás</w:t>
      </w:r>
      <w:r>
        <w:rPr>
          <w:color w:val="000000"/>
          <w:sz w:val="24"/>
          <w:szCs w:val="24"/>
        </w:rPr>
        <w:t xml:space="preserve">: A rendelet megalkotásának nincs környezeti és egészségi hatása. </w:t>
      </w:r>
    </w:p>
    <w:p w14:paraId="07D7F33A" w14:textId="77777777" w:rsidR="004445C8" w:rsidRDefault="004445C8" w:rsidP="004445C8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Adminisztratív </w:t>
      </w:r>
      <w:proofErr w:type="spellStart"/>
      <w:r>
        <w:rPr>
          <w:color w:val="000000"/>
          <w:sz w:val="24"/>
          <w:szCs w:val="24"/>
          <w:u w:val="single"/>
        </w:rPr>
        <w:t>terheket</w:t>
      </w:r>
      <w:proofErr w:type="spellEnd"/>
      <w:r>
        <w:rPr>
          <w:color w:val="000000"/>
          <w:sz w:val="24"/>
          <w:szCs w:val="24"/>
          <w:u w:val="single"/>
        </w:rPr>
        <w:t xml:space="preserve"> befolyásoló hatás</w:t>
      </w:r>
      <w:r>
        <w:rPr>
          <w:color w:val="000000"/>
          <w:sz w:val="24"/>
          <w:szCs w:val="24"/>
        </w:rPr>
        <w:t xml:space="preserve">: A rendelet megalkotásának nincs számottevő adminisztratív </w:t>
      </w:r>
      <w:proofErr w:type="spellStart"/>
      <w:r>
        <w:rPr>
          <w:color w:val="000000"/>
          <w:sz w:val="24"/>
          <w:szCs w:val="24"/>
        </w:rPr>
        <w:t>terheket</w:t>
      </w:r>
      <w:proofErr w:type="spellEnd"/>
      <w:r>
        <w:rPr>
          <w:color w:val="000000"/>
          <w:sz w:val="24"/>
          <w:szCs w:val="24"/>
        </w:rPr>
        <w:t xml:space="preserve"> befolyásoló hatása. </w:t>
      </w:r>
    </w:p>
    <w:p w14:paraId="029AA1A9" w14:textId="77777777" w:rsidR="004445C8" w:rsidRDefault="004445C8" w:rsidP="004445C8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 jogszabály megalkotásának szükségességét, a jogalkotás elmaradásának várható következményeit, és a jogszabály alkalmazásához szükséges személyi, szervezeti, tárgyi és pénzügyi feltételek</w:t>
      </w:r>
      <w:r>
        <w:rPr>
          <w:color w:val="000000"/>
          <w:sz w:val="24"/>
          <w:szCs w:val="24"/>
        </w:rPr>
        <w:t>:</w:t>
      </w:r>
    </w:p>
    <w:p w14:paraId="01387C9B" w14:textId="77777777" w:rsidR="004445C8" w:rsidRDefault="004445C8" w:rsidP="004445C8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rendelet megalkotását a megemelkedett nyersanyagárak és költségek miatt a térítési díjak ezekhez történő igazításának szükségessége indokolja.</w:t>
      </w:r>
    </w:p>
    <w:p w14:paraId="6F11003A" w14:textId="77777777" w:rsidR="004445C8" w:rsidRDefault="004445C8" w:rsidP="004445C8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jogszabály alkalmazása többlet személyi, szervezeti, tárgyi és pénzügyi feltételeket nem kíván.</w:t>
      </w:r>
    </w:p>
    <w:p w14:paraId="7A42B190" w14:textId="77777777" w:rsidR="004445C8" w:rsidRDefault="004445C8" w:rsidP="004445C8">
      <w:pPr>
        <w:spacing w:before="120" w:after="120"/>
        <w:jc w:val="both"/>
        <w:rPr>
          <w:sz w:val="24"/>
          <w:szCs w:val="24"/>
        </w:rPr>
      </w:pPr>
    </w:p>
    <w:p w14:paraId="6BA2E21D" w14:textId="6C849BA9" w:rsidR="004445C8" w:rsidRDefault="004445C8" w:rsidP="004445C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Körmend, 2023. november </w:t>
      </w:r>
      <w:r w:rsidR="005716F0">
        <w:rPr>
          <w:sz w:val="24"/>
          <w:szCs w:val="24"/>
        </w:rPr>
        <w:t xml:space="preserve">20. </w:t>
      </w:r>
    </w:p>
    <w:p w14:paraId="62C955AA" w14:textId="77777777" w:rsidR="004445C8" w:rsidRDefault="004445C8" w:rsidP="004445C8">
      <w:pPr>
        <w:spacing w:before="120" w:after="120"/>
        <w:jc w:val="both"/>
        <w:rPr>
          <w:sz w:val="24"/>
          <w:szCs w:val="24"/>
        </w:rPr>
      </w:pPr>
    </w:p>
    <w:p w14:paraId="60E84095" w14:textId="77777777" w:rsidR="004445C8" w:rsidRDefault="004445C8" w:rsidP="004445C8">
      <w:pPr>
        <w:spacing w:before="120" w:after="120"/>
        <w:jc w:val="both"/>
        <w:rPr>
          <w:sz w:val="24"/>
          <w:szCs w:val="24"/>
        </w:rPr>
      </w:pPr>
    </w:p>
    <w:p w14:paraId="49028E90" w14:textId="77777777" w:rsidR="004445C8" w:rsidRDefault="004445C8" w:rsidP="004445C8">
      <w:pPr>
        <w:spacing w:before="120" w:after="120"/>
        <w:jc w:val="both"/>
        <w:rPr>
          <w:sz w:val="24"/>
          <w:szCs w:val="24"/>
        </w:rPr>
      </w:pPr>
    </w:p>
    <w:p w14:paraId="0223FC83" w14:textId="77777777" w:rsidR="004445C8" w:rsidRDefault="004445C8" w:rsidP="004445C8">
      <w:pPr>
        <w:spacing w:before="120" w:after="120"/>
        <w:ind w:left="4956" w:firstLine="70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 </w:t>
      </w:r>
    </w:p>
    <w:p w14:paraId="399AEB08" w14:textId="77777777" w:rsidR="001C58C0" w:rsidRDefault="004445C8" w:rsidP="004445C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polgármester</w:t>
      </w:r>
    </w:p>
    <w:p w14:paraId="073769A7" w14:textId="77777777" w:rsidR="001C58C0" w:rsidRDefault="001C58C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DCEAAE" w14:textId="77777777" w:rsidR="001C58C0" w:rsidRPr="00BC2652" w:rsidRDefault="001C58C0" w:rsidP="001C58C0">
      <w:pPr>
        <w:widowControl w:val="0"/>
        <w:suppressAutoHyphens/>
        <w:spacing w:before="240" w:after="36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 w:rsidRPr="00BC2652">
        <w:rPr>
          <w:rFonts w:eastAsia="SimSun" w:cs="Mangal"/>
          <w:b/>
          <w:kern w:val="2"/>
          <w:sz w:val="24"/>
          <w:szCs w:val="24"/>
          <w:lang w:eastAsia="zh-CN" w:bidi="hi-IN"/>
        </w:rPr>
        <w:lastRenderedPageBreak/>
        <w:t>Körmend Város Önkormányzata Képviselő-testülete ……/2023. (</w:t>
      </w:r>
      <w:r>
        <w:rPr>
          <w:rFonts w:eastAsia="SimSun" w:cs="Mangal"/>
          <w:b/>
          <w:kern w:val="2"/>
          <w:sz w:val="24"/>
          <w:szCs w:val="24"/>
          <w:lang w:eastAsia="zh-CN" w:bidi="hi-IN"/>
        </w:rPr>
        <w:t>X</w:t>
      </w:r>
      <w:r w:rsidRPr="00BC2652">
        <w:rPr>
          <w:rFonts w:eastAsia="SimSun" w:cs="Mangal"/>
          <w:b/>
          <w:kern w:val="2"/>
          <w:sz w:val="24"/>
          <w:szCs w:val="24"/>
          <w:lang w:eastAsia="zh-CN" w:bidi="hi-IN"/>
        </w:rPr>
        <w:t>I. …) önkormányzati rendelete</w:t>
      </w:r>
    </w:p>
    <w:p w14:paraId="7D240C32" w14:textId="77777777" w:rsidR="001C58C0" w:rsidRPr="00BC2652" w:rsidRDefault="001C58C0" w:rsidP="001C58C0">
      <w:pPr>
        <w:widowControl w:val="0"/>
        <w:suppressAutoHyphens/>
        <w:spacing w:before="240" w:after="48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 w:rsidRPr="00BC2652">
        <w:rPr>
          <w:rFonts w:eastAsia="SimSun" w:cs="Mangal"/>
          <w:b/>
          <w:kern w:val="2"/>
          <w:sz w:val="24"/>
          <w:szCs w:val="24"/>
          <w:lang w:eastAsia="zh-CN" w:bidi="hi-IN"/>
        </w:rPr>
        <w:t>a térítési díjakról szóló 15/2021. (IX. 3.) önkormányzati rendelet módosításáról</w:t>
      </w:r>
    </w:p>
    <w:p w14:paraId="6AF4C516" w14:textId="77777777" w:rsidR="001C58C0" w:rsidRPr="00BC2652" w:rsidRDefault="001C58C0" w:rsidP="001C58C0">
      <w:pPr>
        <w:spacing w:before="120" w:after="480"/>
        <w:jc w:val="both"/>
        <w:rPr>
          <w:iCs/>
          <w:sz w:val="24"/>
          <w:szCs w:val="24"/>
        </w:rPr>
      </w:pPr>
      <w:r w:rsidRPr="00BC2652">
        <w:rPr>
          <w:sz w:val="24"/>
          <w:szCs w:val="24"/>
        </w:rPr>
        <w:t xml:space="preserve">Körmend Város Önkormányzatának Képviselő-testülete a szociális igazgatásról és szociális ellátásokról szóló 1993. évi III. törvény 92.§ (1) – (2) bekezdésében, 115.§ (3) bekezdésében, valamint a gyermekek védelméről és a gyámügyi igazgatásról szóló 1997. évi XXXI. törvény 147.§ (1) bekezdésében kapott felhatalmazás alapján, az Alaptörvény 32. cikk (1) bekezdés a) pontjában, és a Magyarország helyi önkormányzatairól szóló 2011. évi CLXXXIX. törvény 13.§ (1) bekezdés 8a. pontjában szabályozott feladatkörében eljárva – a Körmend és Kistérsége Önkormányzati Társulás, valamint a Körmend és </w:t>
      </w:r>
      <w:proofErr w:type="spellStart"/>
      <w:r w:rsidRPr="00BC2652">
        <w:rPr>
          <w:sz w:val="24"/>
          <w:szCs w:val="24"/>
        </w:rPr>
        <w:t>Mikrotérsége</w:t>
      </w:r>
      <w:proofErr w:type="spellEnd"/>
      <w:r w:rsidRPr="00BC2652">
        <w:rPr>
          <w:sz w:val="24"/>
          <w:szCs w:val="24"/>
        </w:rPr>
        <w:t xml:space="preserve"> Köznevelési Intézményfenntartó Társulás településeinek jóváhagyásával – a következőket rendeli e</w:t>
      </w:r>
      <w:r w:rsidRPr="00BC2652">
        <w:rPr>
          <w:iCs/>
          <w:sz w:val="24"/>
          <w:szCs w:val="24"/>
        </w:rPr>
        <w:t>l:</w:t>
      </w:r>
    </w:p>
    <w:p w14:paraId="4B39BEA0" w14:textId="77777777" w:rsidR="001C58C0" w:rsidRPr="00BC2652" w:rsidRDefault="001C58C0" w:rsidP="001C58C0">
      <w:pPr>
        <w:spacing w:before="240" w:after="120"/>
        <w:jc w:val="both"/>
        <w:rPr>
          <w:sz w:val="24"/>
          <w:szCs w:val="24"/>
        </w:rPr>
      </w:pPr>
      <w:r w:rsidRPr="00BC2652">
        <w:rPr>
          <w:b/>
          <w:bCs/>
          <w:sz w:val="24"/>
          <w:szCs w:val="24"/>
        </w:rPr>
        <w:t>1.§</w:t>
      </w:r>
      <w:r w:rsidRPr="00BC2652">
        <w:rPr>
          <w:sz w:val="24"/>
          <w:szCs w:val="24"/>
        </w:rPr>
        <w:t xml:space="preserve"> Körmend Város Önkormányzata Képviselő-testületének a térítési díjakról szóló 15/2021. (IX. 3.) önkormányzati </w:t>
      </w:r>
      <w:r>
        <w:rPr>
          <w:sz w:val="24"/>
          <w:szCs w:val="24"/>
        </w:rPr>
        <w:t>2</w:t>
      </w:r>
      <w:r w:rsidRPr="00BC2652">
        <w:rPr>
          <w:sz w:val="24"/>
          <w:szCs w:val="24"/>
        </w:rPr>
        <w:t>. melléklete helyébe e rendelet 1. melléklete lép</w:t>
      </w:r>
      <w:r>
        <w:rPr>
          <w:sz w:val="24"/>
          <w:szCs w:val="24"/>
        </w:rPr>
        <w:t>.</w:t>
      </w:r>
    </w:p>
    <w:p w14:paraId="0152CDAE" w14:textId="77777777" w:rsidR="001C58C0" w:rsidRPr="00BC2652" w:rsidRDefault="001C58C0" w:rsidP="001C58C0">
      <w:pPr>
        <w:spacing w:before="24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BC2652">
        <w:rPr>
          <w:b/>
          <w:sz w:val="24"/>
          <w:szCs w:val="24"/>
        </w:rPr>
        <w:t>.§</w:t>
      </w:r>
      <w:r w:rsidRPr="00BC2652">
        <w:rPr>
          <w:sz w:val="24"/>
          <w:szCs w:val="24"/>
        </w:rPr>
        <w:t xml:space="preserve"> Ez a rendelet 202</w:t>
      </w:r>
      <w:r>
        <w:rPr>
          <w:sz w:val="24"/>
          <w:szCs w:val="24"/>
        </w:rPr>
        <w:t>4</w:t>
      </w:r>
      <w:r w:rsidRPr="00BC2652">
        <w:rPr>
          <w:sz w:val="24"/>
          <w:szCs w:val="24"/>
        </w:rPr>
        <w:t xml:space="preserve">. </w:t>
      </w:r>
      <w:r>
        <w:rPr>
          <w:sz w:val="24"/>
          <w:szCs w:val="24"/>
        </w:rPr>
        <w:t>január</w:t>
      </w:r>
      <w:r w:rsidRPr="00BC2652">
        <w:rPr>
          <w:sz w:val="24"/>
          <w:szCs w:val="24"/>
        </w:rPr>
        <w:t xml:space="preserve"> 1-jén lép hatályba, és </w:t>
      </w:r>
      <w:r w:rsidRPr="00BC2652">
        <w:rPr>
          <w:bCs/>
          <w:sz w:val="24"/>
          <w:szCs w:val="24"/>
        </w:rPr>
        <w:t>a hatályba lépését követő napon hatályát veszti.</w:t>
      </w:r>
    </w:p>
    <w:p w14:paraId="60A93F9C" w14:textId="77777777" w:rsidR="001C58C0" w:rsidRPr="00BC2652" w:rsidRDefault="001C58C0" w:rsidP="001C58C0">
      <w:pPr>
        <w:spacing w:before="120" w:after="120"/>
        <w:jc w:val="both"/>
        <w:rPr>
          <w:sz w:val="24"/>
          <w:szCs w:val="24"/>
        </w:rPr>
      </w:pPr>
    </w:p>
    <w:p w14:paraId="57FA34BD" w14:textId="77777777" w:rsidR="001C58C0" w:rsidRPr="00BC2652" w:rsidRDefault="001C58C0" w:rsidP="001C58C0">
      <w:pPr>
        <w:spacing w:before="120" w:after="120"/>
        <w:jc w:val="both"/>
        <w:rPr>
          <w:sz w:val="24"/>
          <w:szCs w:val="24"/>
        </w:rPr>
      </w:pPr>
    </w:p>
    <w:p w14:paraId="34C61FA3" w14:textId="77777777" w:rsidR="001C58C0" w:rsidRPr="00BC2652" w:rsidRDefault="001C58C0" w:rsidP="001C58C0">
      <w:pPr>
        <w:spacing w:before="120" w:after="120"/>
        <w:jc w:val="both"/>
        <w:rPr>
          <w:sz w:val="24"/>
          <w:szCs w:val="24"/>
        </w:rPr>
      </w:pPr>
    </w:p>
    <w:p w14:paraId="2FB8760D" w14:textId="77777777" w:rsidR="001C58C0" w:rsidRPr="00BC2652" w:rsidRDefault="001C58C0" w:rsidP="001C58C0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sz w:val="24"/>
          <w:szCs w:val="24"/>
          <w:lang w:eastAsia="zh-CN" w:bidi="hi-IN"/>
        </w:rPr>
      </w:pPr>
      <w:r w:rsidRPr="00BC2652">
        <w:rPr>
          <w:rFonts w:eastAsia="SimSun" w:cs="Mangal"/>
          <w:b/>
          <w:kern w:val="2"/>
          <w:sz w:val="24"/>
          <w:szCs w:val="24"/>
          <w:lang w:eastAsia="zh-CN" w:bidi="hi-IN"/>
        </w:rPr>
        <w:tab/>
      </w:r>
      <w:proofErr w:type="spellStart"/>
      <w:r w:rsidRPr="00BC2652">
        <w:rPr>
          <w:rFonts w:eastAsia="SimSun" w:cs="Mangal"/>
          <w:b/>
          <w:kern w:val="2"/>
          <w:sz w:val="24"/>
          <w:szCs w:val="24"/>
          <w:lang w:eastAsia="zh-CN" w:bidi="hi-IN"/>
        </w:rPr>
        <w:t>Bebes</w:t>
      </w:r>
      <w:proofErr w:type="spellEnd"/>
      <w:r w:rsidRPr="00BC2652">
        <w:rPr>
          <w:rFonts w:eastAsia="SimSun" w:cs="Mangal"/>
          <w:b/>
          <w:kern w:val="2"/>
          <w:sz w:val="24"/>
          <w:szCs w:val="24"/>
          <w:lang w:eastAsia="zh-CN" w:bidi="hi-IN"/>
        </w:rPr>
        <w:t xml:space="preserve"> István </w:t>
      </w:r>
      <w:r w:rsidRPr="00BC2652">
        <w:rPr>
          <w:rFonts w:eastAsia="SimSun" w:cs="Mangal"/>
          <w:b/>
          <w:kern w:val="2"/>
          <w:sz w:val="24"/>
          <w:szCs w:val="24"/>
          <w:lang w:eastAsia="zh-CN" w:bidi="hi-IN"/>
        </w:rPr>
        <w:tab/>
        <w:t>dr. Stepics Anita</w:t>
      </w:r>
    </w:p>
    <w:p w14:paraId="52958F49" w14:textId="77777777" w:rsidR="001C58C0" w:rsidRPr="00BC2652" w:rsidRDefault="001C58C0" w:rsidP="001C58C0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sz w:val="24"/>
          <w:szCs w:val="24"/>
          <w:lang w:eastAsia="zh-CN" w:bidi="hi-IN"/>
        </w:rPr>
      </w:pPr>
      <w:r w:rsidRPr="00BC2652">
        <w:rPr>
          <w:rFonts w:eastAsia="SimSun" w:cs="Mangal"/>
          <w:b/>
          <w:kern w:val="2"/>
          <w:sz w:val="24"/>
          <w:szCs w:val="24"/>
          <w:lang w:eastAsia="zh-CN" w:bidi="hi-IN"/>
        </w:rPr>
        <w:tab/>
        <w:t>polgármester</w:t>
      </w:r>
      <w:r w:rsidRPr="00BC2652">
        <w:rPr>
          <w:rFonts w:eastAsia="SimSun" w:cs="Mangal"/>
          <w:b/>
          <w:kern w:val="2"/>
          <w:sz w:val="24"/>
          <w:szCs w:val="24"/>
          <w:lang w:eastAsia="zh-CN" w:bidi="hi-IN"/>
        </w:rPr>
        <w:tab/>
        <w:t>jegyző</w:t>
      </w:r>
    </w:p>
    <w:p w14:paraId="4EA6D70F" w14:textId="77777777" w:rsidR="001C58C0" w:rsidRPr="00BC2652" w:rsidRDefault="001C58C0" w:rsidP="001C58C0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sz w:val="24"/>
          <w:szCs w:val="24"/>
          <w:lang w:eastAsia="zh-CN" w:bidi="hi-IN"/>
        </w:rPr>
      </w:pPr>
    </w:p>
    <w:p w14:paraId="719537BB" w14:textId="77777777" w:rsidR="001C58C0" w:rsidRPr="00BC2652" w:rsidRDefault="001C58C0" w:rsidP="001C58C0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sz w:val="24"/>
          <w:szCs w:val="24"/>
          <w:lang w:eastAsia="zh-CN" w:bidi="hi-IN"/>
        </w:rPr>
      </w:pPr>
    </w:p>
    <w:p w14:paraId="0488069C" w14:textId="77777777" w:rsidR="001C58C0" w:rsidRDefault="001C58C0" w:rsidP="001C58C0">
      <w:pPr>
        <w:tabs>
          <w:tab w:val="center" w:pos="2552"/>
          <w:tab w:val="center" w:pos="7088"/>
        </w:tabs>
        <w:spacing w:before="120" w:after="120"/>
        <w:jc w:val="both"/>
        <w:rPr>
          <w:b/>
          <w:sz w:val="24"/>
          <w:szCs w:val="24"/>
          <w:u w:val="single"/>
        </w:rPr>
      </w:pPr>
    </w:p>
    <w:p w14:paraId="717243F1" w14:textId="77777777" w:rsidR="001C58C0" w:rsidRPr="00BC2652" w:rsidRDefault="001C58C0" w:rsidP="001C58C0">
      <w:pPr>
        <w:tabs>
          <w:tab w:val="center" w:pos="2552"/>
          <w:tab w:val="center" w:pos="7088"/>
        </w:tabs>
        <w:spacing w:before="120" w:after="120"/>
        <w:jc w:val="both"/>
        <w:rPr>
          <w:b/>
          <w:sz w:val="24"/>
          <w:szCs w:val="24"/>
        </w:rPr>
      </w:pPr>
      <w:r w:rsidRPr="00BC2652">
        <w:rPr>
          <w:b/>
          <w:sz w:val="24"/>
          <w:szCs w:val="24"/>
          <w:u w:val="single"/>
        </w:rPr>
        <w:t>Záradék</w:t>
      </w:r>
      <w:r w:rsidRPr="00BC2652">
        <w:rPr>
          <w:b/>
          <w:sz w:val="24"/>
          <w:szCs w:val="24"/>
        </w:rPr>
        <w:t>:</w:t>
      </w:r>
    </w:p>
    <w:p w14:paraId="47A57A5F" w14:textId="77777777" w:rsidR="001C58C0" w:rsidRPr="00BC2652" w:rsidRDefault="001C58C0" w:rsidP="001C58C0">
      <w:pPr>
        <w:tabs>
          <w:tab w:val="center" w:pos="2552"/>
          <w:tab w:val="center" w:pos="7088"/>
        </w:tabs>
        <w:spacing w:before="120" w:after="120"/>
        <w:jc w:val="both"/>
        <w:rPr>
          <w:bCs/>
          <w:sz w:val="24"/>
          <w:szCs w:val="24"/>
        </w:rPr>
      </w:pPr>
      <w:r w:rsidRPr="00BC2652">
        <w:rPr>
          <w:bCs/>
          <w:sz w:val="24"/>
          <w:szCs w:val="24"/>
        </w:rPr>
        <w:t xml:space="preserve">A rendelet kihirdetve a Körmendi Közös Önkormányzati Hivatal hirdetőtábláján való kifüggesztés útján 2023. </w:t>
      </w:r>
      <w:r>
        <w:rPr>
          <w:bCs/>
          <w:sz w:val="24"/>
          <w:szCs w:val="24"/>
        </w:rPr>
        <w:t>november</w:t>
      </w:r>
      <w:r w:rsidRPr="00BC2652">
        <w:rPr>
          <w:bCs/>
          <w:sz w:val="24"/>
          <w:szCs w:val="24"/>
        </w:rPr>
        <w:t xml:space="preserve"> …. napján.</w:t>
      </w:r>
    </w:p>
    <w:p w14:paraId="3254783D" w14:textId="77777777" w:rsidR="001C58C0" w:rsidRPr="00BC2652" w:rsidRDefault="001C58C0" w:rsidP="001C58C0">
      <w:pPr>
        <w:tabs>
          <w:tab w:val="center" w:pos="2552"/>
          <w:tab w:val="center" w:pos="7088"/>
        </w:tabs>
        <w:spacing w:before="120" w:after="120"/>
        <w:jc w:val="both"/>
        <w:rPr>
          <w:bCs/>
          <w:sz w:val="24"/>
          <w:szCs w:val="24"/>
        </w:rPr>
      </w:pPr>
    </w:p>
    <w:p w14:paraId="6D957AF3" w14:textId="77777777" w:rsidR="001C58C0" w:rsidRPr="00BC2652" w:rsidRDefault="001C58C0" w:rsidP="001C58C0">
      <w:pPr>
        <w:tabs>
          <w:tab w:val="center" w:pos="2552"/>
          <w:tab w:val="center" w:pos="7088"/>
        </w:tabs>
        <w:spacing w:before="120" w:after="120"/>
        <w:jc w:val="both"/>
        <w:rPr>
          <w:bCs/>
          <w:sz w:val="24"/>
          <w:szCs w:val="24"/>
        </w:rPr>
      </w:pPr>
    </w:p>
    <w:p w14:paraId="1A9A9E5C" w14:textId="77777777" w:rsidR="001C58C0" w:rsidRPr="00BC2652" w:rsidRDefault="001C58C0" w:rsidP="001C58C0">
      <w:pPr>
        <w:tabs>
          <w:tab w:val="center" w:pos="7088"/>
        </w:tabs>
        <w:spacing w:before="120" w:after="120"/>
        <w:jc w:val="both"/>
        <w:rPr>
          <w:b/>
          <w:sz w:val="24"/>
          <w:szCs w:val="24"/>
        </w:rPr>
      </w:pPr>
      <w:r w:rsidRPr="00BC2652">
        <w:rPr>
          <w:b/>
          <w:sz w:val="24"/>
          <w:szCs w:val="24"/>
        </w:rPr>
        <w:tab/>
        <w:t>dr. Stepics Anita</w:t>
      </w:r>
    </w:p>
    <w:p w14:paraId="38BA006C" w14:textId="77777777" w:rsidR="001C58C0" w:rsidRPr="00BC2652" w:rsidRDefault="001C58C0" w:rsidP="001C58C0">
      <w:pPr>
        <w:tabs>
          <w:tab w:val="center" w:pos="2552"/>
          <w:tab w:val="center" w:pos="7088"/>
        </w:tabs>
        <w:spacing w:before="120" w:after="120"/>
        <w:jc w:val="both"/>
        <w:rPr>
          <w:b/>
          <w:sz w:val="24"/>
          <w:szCs w:val="24"/>
        </w:rPr>
      </w:pPr>
      <w:r w:rsidRPr="00BC2652">
        <w:rPr>
          <w:b/>
          <w:sz w:val="24"/>
          <w:szCs w:val="24"/>
        </w:rPr>
        <w:tab/>
      </w:r>
      <w:r w:rsidRPr="00BC2652">
        <w:rPr>
          <w:b/>
          <w:sz w:val="24"/>
          <w:szCs w:val="24"/>
        </w:rPr>
        <w:tab/>
        <w:t>jegyző</w:t>
      </w:r>
      <w:r w:rsidRPr="00BC2652">
        <w:rPr>
          <w:b/>
          <w:sz w:val="24"/>
          <w:szCs w:val="24"/>
        </w:rPr>
        <w:br w:type="page"/>
      </w:r>
    </w:p>
    <w:p w14:paraId="52AEF045" w14:textId="77777777" w:rsidR="001C58C0" w:rsidRPr="004427C9" w:rsidRDefault="001C58C0" w:rsidP="001C58C0">
      <w:pPr>
        <w:spacing w:before="120" w:after="120"/>
        <w:jc w:val="right"/>
        <w:rPr>
          <w:snapToGrid w:val="0"/>
          <w:sz w:val="22"/>
          <w:szCs w:val="22"/>
        </w:rPr>
      </w:pPr>
      <w:r w:rsidRPr="004427C9">
        <w:rPr>
          <w:b/>
          <w:i/>
          <w:sz w:val="22"/>
          <w:szCs w:val="22"/>
        </w:rPr>
        <w:lastRenderedPageBreak/>
        <w:t>1. melléklet a …/2023. (</w:t>
      </w:r>
      <w:proofErr w:type="gramStart"/>
      <w:r>
        <w:rPr>
          <w:b/>
          <w:i/>
          <w:sz w:val="22"/>
          <w:szCs w:val="22"/>
        </w:rPr>
        <w:t>X</w:t>
      </w:r>
      <w:r w:rsidRPr="004427C9">
        <w:rPr>
          <w:b/>
          <w:i/>
          <w:sz w:val="22"/>
          <w:szCs w:val="22"/>
        </w:rPr>
        <w:t>I. ….</w:t>
      </w:r>
      <w:proofErr w:type="gramEnd"/>
      <w:r w:rsidRPr="004427C9">
        <w:rPr>
          <w:b/>
          <w:i/>
          <w:sz w:val="22"/>
          <w:szCs w:val="22"/>
        </w:rPr>
        <w:t>) önkormányzati rendelethez</w:t>
      </w:r>
    </w:p>
    <w:p w14:paraId="1C447A62" w14:textId="77777777" w:rsidR="001C58C0" w:rsidRDefault="001C58C0" w:rsidP="001C58C0">
      <w:pPr>
        <w:spacing w:before="120" w:after="120"/>
        <w:jc w:val="both"/>
        <w:rPr>
          <w:snapToGrid w:val="0"/>
          <w:sz w:val="24"/>
          <w:szCs w:val="24"/>
        </w:rPr>
      </w:pPr>
    </w:p>
    <w:p w14:paraId="0A17C9FC" w14:textId="77777777" w:rsidR="001C58C0" w:rsidRPr="004427C9" w:rsidRDefault="001C58C0" w:rsidP="001C58C0">
      <w:pPr>
        <w:spacing w:before="120" w:after="120"/>
        <w:jc w:val="both"/>
        <w:rPr>
          <w:snapToGrid w:val="0"/>
          <w:sz w:val="24"/>
          <w:szCs w:val="24"/>
        </w:rPr>
      </w:pPr>
    </w:p>
    <w:p w14:paraId="4DAC8DDB" w14:textId="77777777" w:rsidR="001C58C0" w:rsidRPr="004427C9" w:rsidRDefault="001C58C0" w:rsidP="001C58C0">
      <w:pPr>
        <w:spacing w:before="120" w:after="120"/>
        <w:jc w:val="center"/>
        <w:rPr>
          <w:snapToGrid w:val="0"/>
          <w:sz w:val="24"/>
          <w:szCs w:val="24"/>
        </w:rPr>
      </w:pPr>
      <w:r w:rsidRPr="004427C9">
        <w:rPr>
          <w:b/>
          <w:iCs/>
          <w:sz w:val="24"/>
          <w:szCs w:val="24"/>
        </w:rPr>
        <w:t>A gyermekétkeztetés intézményi térítési díja</w:t>
      </w:r>
    </w:p>
    <w:p w14:paraId="6FCAE512" w14:textId="77777777" w:rsidR="001C58C0" w:rsidRPr="004427C9" w:rsidRDefault="001C58C0" w:rsidP="001C58C0">
      <w:pPr>
        <w:spacing w:before="120" w:after="120"/>
        <w:jc w:val="both"/>
        <w:rPr>
          <w:snapToGrid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3193"/>
        <w:gridCol w:w="3193"/>
      </w:tblGrid>
      <w:tr w:rsidR="001C58C0" w:rsidRPr="004427C9" w14:paraId="06E28906" w14:textId="77777777" w:rsidTr="00401916">
        <w:trPr>
          <w:trHeight w:val="854"/>
          <w:jc w:val="center"/>
        </w:trPr>
        <w:tc>
          <w:tcPr>
            <w:tcW w:w="1476" w:type="pct"/>
            <w:vAlign w:val="center"/>
          </w:tcPr>
          <w:p w14:paraId="55C2CD90" w14:textId="77777777" w:rsidR="001C58C0" w:rsidRPr="004427C9" w:rsidRDefault="001C58C0" w:rsidP="00401916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4427C9">
              <w:rPr>
                <w:b/>
                <w:snapToGrid w:val="0"/>
                <w:sz w:val="24"/>
                <w:szCs w:val="24"/>
              </w:rPr>
              <w:t>Étkezési fajták</w:t>
            </w:r>
          </w:p>
        </w:tc>
        <w:tc>
          <w:tcPr>
            <w:tcW w:w="1762" w:type="pct"/>
            <w:vAlign w:val="center"/>
          </w:tcPr>
          <w:p w14:paraId="2D54E80D" w14:textId="77777777" w:rsidR="001C58C0" w:rsidRPr="004427C9" w:rsidRDefault="001C58C0" w:rsidP="00401916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4427C9">
              <w:rPr>
                <w:b/>
                <w:snapToGrid w:val="0"/>
                <w:sz w:val="24"/>
                <w:szCs w:val="24"/>
              </w:rPr>
              <w:t>Intézmény térítési díj</w:t>
            </w:r>
          </w:p>
          <w:p w14:paraId="2D57134A" w14:textId="77777777" w:rsidR="001C58C0" w:rsidRPr="004427C9" w:rsidRDefault="001C58C0" w:rsidP="00401916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4427C9">
              <w:rPr>
                <w:b/>
                <w:snapToGrid w:val="0"/>
                <w:sz w:val="24"/>
                <w:szCs w:val="24"/>
              </w:rPr>
              <w:t>(Ft/adag)</w:t>
            </w:r>
          </w:p>
          <w:p w14:paraId="008BCC30" w14:textId="77777777" w:rsidR="001C58C0" w:rsidRPr="004427C9" w:rsidRDefault="001C58C0" w:rsidP="00401916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4427C9">
              <w:rPr>
                <w:b/>
                <w:snapToGrid w:val="0"/>
                <w:sz w:val="24"/>
                <w:szCs w:val="24"/>
              </w:rPr>
              <w:t>Körmend közigazgatási területén működő intézményekben</w:t>
            </w:r>
          </w:p>
        </w:tc>
        <w:tc>
          <w:tcPr>
            <w:tcW w:w="1762" w:type="pct"/>
          </w:tcPr>
          <w:p w14:paraId="0E24F9CC" w14:textId="77777777" w:rsidR="001C58C0" w:rsidRPr="004427C9" w:rsidRDefault="001C58C0" w:rsidP="00401916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4427C9">
              <w:rPr>
                <w:b/>
                <w:snapToGrid w:val="0"/>
                <w:sz w:val="24"/>
                <w:szCs w:val="24"/>
              </w:rPr>
              <w:t>Intézményi térítési díj</w:t>
            </w:r>
          </w:p>
          <w:p w14:paraId="3B8FCEF8" w14:textId="77777777" w:rsidR="001C58C0" w:rsidRPr="004427C9" w:rsidRDefault="001C58C0" w:rsidP="00401916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4427C9">
              <w:rPr>
                <w:b/>
                <w:snapToGrid w:val="0"/>
                <w:sz w:val="24"/>
                <w:szCs w:val="24"/>
              </w:rPr>
              <w:t>(Ft/adag)</w:t>
            </w:r>
          </w:p>
          <w:p w14:paraId="1703C67E" w14:textId="77777777" w:rsidR="001C58C0" w:rsidRPr="004427C9" w:rsidRDefault="001C58C0" w:rsidP="00401916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4427C9">
              <w:rPr>
                <w:b/>
                <w:snapToGrid w:val="0"/>
                <w:sz w:val="24"/>
                <w:szCs w:val="24"/>
              </w:rPr>
              <w:t>Molnaszecsőd közigazgatási területén működő intézményben</w:t>
            </w:r>
          </w:p>
        </w:tc>
      </w:tr>
      <w:tr w:rsidR="001C58C0" w:rsidRPr="004427C9" w14:paraId="6870FD5C" w14:textId="77777777" w:rsidTr="00401916">
        <w:trPr>
          <w:trHeight w:val="357"/>
          <w:jc w:val="center"/>
        </w:trPr>
        <w:tc>
          <w:tcPr>
            <w:tcW w:w="1476" w:type="pct"/>
            <w:vAlign w:val="center"/>
          </w:tcPr>
          <w:p w14:paraId="3BAF55F7" w14:textId="77777777" w:rsidR="001C58C0" w:rsidRPr="004427C9" w:rsidRDefault="001C58C0" w:rsidP="00401916">
            <w:pPr>
              <w:spacing w:before="120" w:after="120"/>
              <w:rPr>
                <w:b/>
                <w:snapToGrid w:val="0"/>
                <w:sz w:val="24"/>
                <w:szCs w:val="24"/>
              </w:rPr>
            </w:pPr>
            <w:r w:rsidRPr="004427C9">
              <w:rPr>
                <w:b/>
                <w:snapToGrid w:val="0"/>
                <w:sz w:val="24"/>
                <w:szCs w:val="24"/>
              </w:rPr>
              <w:t>BÖLCS</w:t>
            </w:r>
            <w:r>
              <w:rPr>
                <w:b/>
                <w:snapToGrid w:val="0"/>
                <w:sz w:val="24"/>
                <w:szCs w:val="24"/>
              </w:rPr>
              <w:t>Ő</w:t>
            </w:r>
            <w:r w:rsidRPr="004427C9">
              <w:rPr>
                <w:b/>
                <w:snapToGrid w:val="0"/>
                <w:sz w:val="24"/>
                <w:szCs w:val="24"/>
              </w:rPr>
              <w:t>DE</w:t>
            </w:r>
          </w:p>
        </w:tc>
        <w:tc>
          <w:tcPr>
            <w:tcW w:w="1762" w:type="pct"/>
          </w:tcPr>
          <w:p w14:paraId="5081B3B4" w14:textId="77777777" w:rsidR="001C58C0" w:rsidRPr="004427C9" w:rsidRDefault="001C58C0" w:rsidP="00401916">
            <w:pPr>
              <w:spacing w:before="120" w:after="120"/>
              <w:rPr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</w:tcPr>
          <w:p w14:paraId="1AD7EB77" w14:textId="77777777" w:rsidR="001C58C0" w:rsidRPr="004427C9" w:rsidRDefault="001C58C0" w:rsidP="00401916">
            <w:pPr>
              <w:spacing w:before="120" w:after="120"/>
              <w:rPr>
                <w:snapToGrid w:val="0"/>
                <w:sz w:val="24"/>
                <w:szCs w:val="24"/>
              </w:rPr>
            </w:pPr>
          </w:p>
        </w:tc>
      </w:tr>
      <w:tr w:rsidR="001C58C0" w:rsidRPr="004427C9" w14:paraId="166E6E1C" w14:textId="77777777" w:rsidTr="00401916">
        <w:trPr>
          <w:jc w:val="center"/>
        </w:trPr>
        <w:tc>
          <w:tcPr>
            <w:tcW w:w="1476" w:type="pct"/>
            <w:vAlign w:val="center"/>
          </w:tcPr>
          <w:p w14:paraId="51B4970D" w14:textId="77777777" w:rsidR="001C58C0" w:rsidRPr="004427C9" w:rsidRDefault="001C58C0" w:rsidP="00401916">
            <w:pPr>
              <w:spacing w:before="60" w:after="60"/>
              <w:rPr>
                <w:snapToGrid w:val="0"/>
                <w:sz w:val="24"/>
                <w:szCs w:val="24"/>
              </w:rPr>
            </w:pPr>
            <w:r w:rsidRPr="004427C9">
              <w:rPr>
                <w:snapToGrid w:val="0"/>
                <w:sz w:val="24"/>
                <w:szCs w:val="24"/>
              </w:rPr>
              <w:t>Reggeli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4427C9">
              <w:rPr>
                <w:snapToGrid w:val="0"/>
                <w:sz w:val="24"/>
                <w:szCs w:val="24"/>
              </w:rPr>
              <w:t>+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4427C9">
              <w:rPr>
                <w:snapToGrid w:val="0"/>
                <w:sz w:val="24"/>
                <w:szCs w:val="24"/>
              </w:rPr>
              <w:t>tízórai</w:t>
            </w:r>
          </w:p>
        </w:tc>
        <w:tc>
          <w:tcPr>
            <w:tcW w:w="1762" w:type="pct"/>
          </w:tcPr>
          <w:p w14:paraId="1813A564" w14:textId="77777777" w:rsidR="001C58C0" w:rsidRPr="00AA258F" w:rsidRDefault="00401916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360</w:t>
            </w:r>
          </w:p>
        </w:tc>
        <w:tc>
          <w:tcPr>
            <w:tcW w:w="1762" w:type="pct"/>
          </w:tcPr>
          <w:p w14:paraId="44BCB4BC" w14:textId="77777777" w:rsidR="001C58C0" w:rsidRPr="00AA258F" w:rsidRDefault="001C58C0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-</w:t>
            </w:r>
          </w:p>
        </w:tc>
      </w:tr>
      <w:tr w:rsidR="001C58C0" w:rsidRPr="004427C9" w14:paraId="5A59A0D4" w14:textId="77777777" w:rsidTr="00401916">
        <w:trPr>
          <w:jc w:val="center"/>
        </w:trPr>
        <w:tc>
          <w:tcPr>
            <w:tcW w:w="1476" w:type="pct"/>
            <w:vAlign w:val="center"/>
          </w:tcPr>
          <w:p w14:paraId="2582EB89" w14:textId="77777777" w:rsidR="001C58C0" w:rsidRPr="004427C9" w:rsidRDefault="001C58C0" w:rsidP="00401916">
            <w:pPr>
              <w:spacing w:before="60" w:after="60"/>
              <w:rPr>
                <w:snapToGrid w:val="0"/>
                <w:sz w:val="24"/>
                <w:szCs w:val="24"/>
              </w:rPr>
            </w:pPr>
            <w:r w:rsidRPr="004427C9">
              <w:rPr>
                <w:snapToGrid w:val="0"/>
                <w:sz w:val="24"/>
                <w:szCs w:val="24"/>
              </w:rPr>
              <w:t>Ebéd</w:t>
            </w:r>
          </w:p>
        </w:tc>
        <w:tc>
          <w:tcPr>
            <w:tcW w:w="1762" w:type="pct"/>
          </w:tcPr>
          <w:p w14:paraId="2A92A590" w14:textId="77777777" w:rsidR="001C58C0" w:rsidRPr="00AA258F" w:rsidRDefault="00401916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622</w:t>
            </w:r>
          </w:p>
        </w:tc>
        <w:tc>
          <w:tcPr>
            <w:tcW w:w="1762" w:type="pct"/>
          </w:tcPr>
          <w:p w14:paraId="56E64107" w14:textId="77777777" w:rsidR="001C58C0" w:rsidRPr="00AA258F" w:rsidRDefault="001C58C0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-</w:t>
            </w:r>
          </w:p>
        </w:tc>
      </w:tr>
      <w:tr w:rsidR="001C58C0" w:rsidRPr="004427C9" w14:paraId="616F9FB8" w14:textId="77777777" w:rsidTr="00401916">
        <w:trPr>
          <w:jc w:val="center"/>
        </w:trPr>
        <w:tc>
          <w:tcPr>
            <w:tcW w:w="1476" w:type="pct"/>
            <w:vAlign w:val="center"/>
          </w:tcPr>
          <w:p w14:paraId="3B7BC573" w14:textId="77777777" w:rsidR="001C58C0" w:rsidRPr="004427C9" w:rsidRDefault="001C58C0" w:rsidP="00401916">
            <w:pPr>
              <w:spacing w:before="60" w:after="60"/>
              <w:rPr>
                <w:snapToGrid w:val="0"/>
                <w:sz w:val="24"/>
                <w:szCs w:val="24"/>
              </w:rPr>
            </w:pPr>
            <w:r w:rsidRPr="004427C9">
              <w:rPr>
                <w:snapToGrid w:val="0"/>
                <w:sz w:val="24"/>
                <w:szCs w:val="24"/>
              </w:rPr>
              <w:t>Uzsonna</w:t>
            </w:r>
          </w:p>
        </w:tc>
        <w:tc>
          <w:tcPr>
            <w:tcW w:w="1762" w:type="pct"/>
          </w:tcPr>
          <w:p w14:paraId="16529DDA" w14:textId="77777777" w:rsidR="001C58C0" w:rsidRPr="00AA258F" w:rsidRDefault="00401916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230</w:t>
            </w:r>
          </w:p>
        </w:tc>
        <w:tc>
          <w:tcPr>
            <w:tcW w:w="1762" w:type="pct"/>
          </w:tcPr>
          <w:p w14:paraId="7A7E7C33" w14:textId="77777777" w:rsidR="001C58C0" w:rsidRPr="00AA258F" w:rsidRDefault="001C58C0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-</w:t>
            </w:r>
          </w:p>
        </w:tc>
      </w:tr>
      <w:tr w:rsidR="001C58C0" w:rsidRPr="004427C9" w14:paraId="38DFDB9B" w14:textId="77777777" w:rsidTr="00401916">
        <w:trPr>
          <w:jc w:val="center"/>
        </w:trPr>
        <w:tc>
          <w:tcPr>
            <w:tcW w:w="1476" w:type="pct"/>
            <w:vAlign w:val="center"/>
          </w:tcPr>
          <w:p w14:paraId="124F44F7" w14:textId="77777777" w:rsidR="001C58C0" w:rsidRPr="004427C9" w:rsidRDefault="001C58C0" w:rsidP="00401916">
            <w:pPr>
              <w:spacing w:before="60" w:after="60"/>
              <w:rPr>
                <w:b/>
                <w:snapToGrid w:val="0"/>
                <w:sz w:val="24"/>
                <w:szCs w:val="24"/>
              </w:rPr>
            </w:pPr>
            <w:r w:rsidRPr="004427C9">
              <w:rPr>
                <w:b/>
                <w:snapToGrid w:val="0"/>
                <w:sz w:val="24"/>
                <w:szCs w:val="24"/>
              </w:rPr>
              <w:t>Összesen:</w:t>
            </w:r>
          </w:p>
        </w:tc>
        <w:tc>
          <w:tcPr>
            <w:tcW w:w="1762" w:type="pct"/>
          </w:tcPr>
          <w:p w14:paraId="06157985" w14:textId="77777777" w:rsidR="001C58C0" w:rsidRPr="00AA258F" w:rsidRDefault="00401916" w:rsidP="00401916">
            <w:pPr>
              <w:spacing w:before="60" w:after="60"/>
              <w:jc w:val="center"/>
              <w:rPr>
                <w:b/>
                <w:snapToGrid w:val="0"/>
                <w:sz w:val="24"/>
                <w:szCs w:val="24"/>
              </w:rPr>
            </w:pPr>
            <w:r w:rsidRPr="00AA258F">
              <w:rPr>
                <w:b/>
                <w:snapToGrid w:val="0"/>
                <w:sz w:val="24"/>
                <w:szCs w:val="24"/>
              </w:rPr>
              <w:t>1.212</w:t>
            </w:r>
          </w:p>
        </w:tc>
        <w:tc>
          <w:tcPr>
            <w:tcW w:w="1762" w:type="pct"/>
          </w:tcPr>
          <w:p w14:paraId="00E3A93B" w14:textId="77777777" w:rsidR="001C58C0" w:rsidRPr="00AA258F" w:rsidRDefault="001C58C0" w:rsidP="00401916">
            <w:pPr>
              <w:spacing w:before="60" w:after="60"/>
              <w:jc w:val="center"/>
              <w:rPr>
                <w:b/>
                <w:snapToGrid w:val="0"/>
                <w:sz w:val="24"/>
                <w:szCs w:val="24"/>
              </w:rPr>
            </w:pPr>
            <w:r w:rsidRPr="00AA258F">
              <w:rPr>
                <w:b/>
                <w:snapToGrid w:val="0"/>
                <w:sz w:val="24"/>
                <w:szCs w:val="24"/>
              </w:rPr>
              <w:t>-</w:t>
            </w:r>
          </w:p>
        </w:tc>
      </w:tr>
      <w:tr w:rsidR="001C58C0" w:rsidRPr="004427C9" w14:paraId="56221710" w14:textId="77777777" w:rsidTr="00401916">
        <w:trPr>
          <w:jc w:val="center"/>
        </w:trPr>
        <w:tc>
          <w:tcPr>
            <w:tcW w:w="1476" w:type="pct"/>
            <w:vAlign w:val="center"/>
          </w:tcPr>
          <w:p w14:paraId="7EF8925D" w14:textId="77777777" w:rsidR="001C58C0" w:rsidRPr="004427C9" w:rsidRDefault="001C58C0" w:rsidP="00401916">
            <w:pPr>
              <w:spacing w:before="60" w:after="60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</w:tcPr>
          <w:p w14:paraId="2113E2E9" w14:textId="77777777" w:rsidR="001C58C0" w:rsidRPr="00AA258F" w:rsidRDefault="001C58C0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</w:tcPr>
          <w:p w14:paraId="12F4D87E" w14:textId="77777777" w:rsidR="001C58C0" w:rsidRPr="00AA258F" w:rsidRDefault="001C58C0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C58C0" w:rsidRPr="004427C9" w14:paraId="51C41549" w14:textId="77777777" w:rsidTr="00401916">
        <w:trPr>
          <w:jc w:val="center"/>
        </w:trPr>
        <w:tc>
          <w:tcPr>
            <w:tcW w:w="1476" w:type="pct"/>
            <w:vAlign w:val="center"/>
          </w:tcPr>
          <w:p w14:paraId="74DBB0FA" w14:textId="77777777" w:rsidR="001C58C0" w:rsidRPr="004427C9" w:rsidRDefault="001C58C0" w:rsidP="00401916">
            <w:pPr>
              <w:spacing w:before="120" w:after="120"/>
              <w:rPr>
                <w:b/>
                <w:snapToGrid w:val="0"/>
                <w:sz w:val="24"/>
                <w:szCs w:val="24"/>
              </w:rPr>
            </w:pPr>
            <w:r w:rsidRPr="004427C9">
              <w:rPr>
                <w:b/>
                <w:snapToGrid w:val="0"/>
                <w:sz w:val="24"/>
                <w:szCs w:val="24"/>
              </w:rPr>
              <w:t>ÓVODA (3x-i étkezés)</w:t>
            </w:r>
          </w:p>
        </w:tc>
        <w:tc>
          <w:tcPr>
            <w:tcW w:w="1762" w:type="pct"/>
          </w:tcPr>
          <w:p w14:paraId="2B2163CD" w14:textId="77777777" w:rsidR="001C58C0" w:rsidRPr="00AA258F" w:rsidRDefault="001C58C0" w:rsidP="00401916">
            <w:pPr>
              <w:spacing w:before="120" w:after="12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</w:tcPr>
          <w:p w14:paraId="3AFE886A" w14:textId="77777777" w:rsidR="001C58C0" w:rsidRPr="00AA258F" w:rsidRDefault="001C58C0" w:rsidP="00401916">
            <w:pPr>
              <w:spacing w:before="120" w:after="12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C58C0" w:rsidRPr="004427C9" w14:paraId="276CB131" w14:textId="77777777" w:rsidTr="00401916">
        <w:trPr>
          <w:jc w:val="center"/>
        </w:trPr>
        <w:tc>
          <w:tcPr>
            <w:tcW w:w="1476" w:type="pct"/>
            <w:vAlign w:val="center"/>
          </w:tcPr>
          <w:p w14:paraId="6A7175FF" w14:textId="77777777" w:rsidR="001C58C0" w:rsidRPr="004427C9" w:rsidRDefault="001C58C0" w:rsidP="00401916">
            <w:pPr>
              <w:spacing w:before="60" w:after="60"/>
              <w:rPr>
                <w:snapToGrid w:val="0"/>
                <w:sz w:val="24"/>
                <w:szCs w:val="24"/>
              </w:rPr>
            </w:pPr>
            <w:r w:rsidRPr="004427C9">
              <w:rPr>
                <w:snapToGrid w:val="0"/>
                <w:sz w:val="24"/>
                <w:szCs w:val="24"/>
              </w:rPr>
              <w:t>Tízórai</w:t>
            </w:r>
          </w:p>
        </w:tc>
        <w:tc>
          <w:tcPr>
            <w:tcW w:w="1762" w:type="pct"/>
          </w:tcPr>
          <w:p w14:paraId="1DC8A7BB" w14:textId="77777777" w:rsidR="001C58C0" w:rsidRPr="00AA258F" w:rsidRDefault="00401916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276</w:t>
            </w:r>
          </w:p>
        </w:tc>
        <w:tc>
          <w:tcPr>
            <w:tcW w:w="1762" w:type="pct"/>
          </w:tcPr>
          <w:p w14:paraId="35D78095" w14:textId="77777777" w:rsidR="001C58C0" w:rsidRPr="00AA258F" w:rsidRDefault="001C58C0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156</w:t>
            </w:r>
          </w:p>
        </w:tc>
      </w:tr>
      <w:tr w:rsidR="001C58C0" w:rsidRPr="004427C9" w14:paraId="22114B09" w14:textId="77777777" w:rsidTr="00401916">
        <w:trPr>
          <w:jc w:val="center"/>
        </w:trPr>
        <w:tc>
          <w:tcPr>
            <w:tcW w:w="1476" w:type="pct"/>
            <w:vAlign w:val="center"/>
          </w:tcPr>
          <w:p w14:paraId="0FD66F35" w14:textId="77777777" w:rsidR="001C58C0" w:rsidRPr="004427C9" w:rsidRDefault="001C58C0" w:rsidP="00401916">
            <w:pPr>
              <w:spacing w:before="60" w:after="60"/>
              <w:rPr>
                <w:snapToGrid w:val="0"/>
                <w:sz w:val="24"/>
                <w:szCs w:val="24"/>
              </w:rPr>
            </w:pPr>
            <w:r w:rsidRPr="004427C9">
              <w:rPr>
                <w:snapToGrid w:val="0"/>
                <w:sz w:val="24"/>
                <w:szCs w:val="24"/>
              </w:rPr>
              <w:t>Ebéd</w:t>
            </w:r>
          </w:p>
        </w:tc>
        <w:tc>
          <w:tcPr>
            <w:tcW w:w="1762" w:type="pct"/>
          </w:tcPr>
          <w:p w14:paraId="307505E4" w14:textId="77777777" w:rsidR="001C58C0" w:rsidRPr="00AA258F" w:rsidRDefault="00AA258F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790</w:t>
            </w:r>
          </w:p>
        </w:tc>
        <w:tc>
          <w:tcPr>
            <w:tcW w:w="1762" w:type="pct"/>
          </w:tcPr>
          <w:p w14:paraId="146FDA2A" w14:textId="77777777" w:rsidR="001C58C0" w:rsidRPr="00AA258F" w:rsidRDefault="001C58C0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452</w:t>
            </w:r>
          </w:p>
        </w:tc>
      </w:tr>
      <w:tr w:rsidR="001C58C0" w:rsidRPr="004427C9" w14:paraId="070006B4" w14:textId="77777777" w:rsidTr="00401916">
        <w:trPr>
          <w:jc w:val="center"/>
        </w:trPr>
        <w:tc>
          <w:tcPr>
            <w:tcW w:w="1476" w:type="pct"/>
            <w:vAlign w:val="center"/>
          </w:tcPr>
          <w:p w14:paraId="0C786094" w14:textId="77777777" w:rsidR="001C58C0" w:rsidRPr="004427C9" w:rsidRDefault="001C58C0" w:rsidP="00401916">
            <w:pPr>
              <w:spacing w:before="60" w:after="60"/>
              <w:rPr>
                <w:snapToGrid w:val="0"/>
                <w:sz w:val="24"/>
                <w:szCs w:val="24"/>
              </w:rPr>
            </w:pPr>
            <w:r w:rsidRPr="004427C9">
              <w:rPr>
                <w:snapToGrid w:val="0"/>
                <w:sz w:val="24"/>
                <w:szCs w:val="24"/>
              </w:rPr>
              <w:t>Uzsonna</w:t>
            </w:r>
          </w:p>
        </w:tc>
        <w:tc>
          <w:tcPr>
            <w:tcW w:w="1762" w:type="pct"/>
          </w:tcPr>
          <w:p w14:paraId="011DCC1C" w14:textId="77777777" w:rsidR="001C58C0" w:rsidRPr="00AA258F" w:rsidRDefault="00AA258F" w:rsidP="00AA258F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246</w:t>
            </w:r>
          </w:p>
        </w:tc>
        <w:tc>
          <w:tcPr>
            <w:tcW w:w="1762" w:type="pct"/>
          </w:tcPr>
          <w:p w14:paraId="6F2C0671" w14:textId="77777777" w:rsidR="001C58C0" w:rsidRPr="00AA258F" w:rsidRDefault="001C58C0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144</w:t>
            </w:r>
          </w:p>
        </w:tc>
      </w:tr>
      <w:tr w:rsidR="001C58C0" w:rsidRPr="004427C9" w14:paraId="749C5CEB" w14:textId="77777777" w:rsidTr="00401916">
        <w:trPr>
          <w:jc w:val="center"/>
        </w:trPr>
        <w:tc>
          <w:tcPr>
            <w:tcW w:w="1476" w:type="pct"/>
            <w:vAlign w:val="center"/>
          </w:tcPr>
          <w:p w14:paraId="270DEAC1" w14:textId="77777777" w:rsidR="001C58C0" w:rsidRPr="004427C9" w:rsidRDefault="001C58C0" w:rsidP="00401916">
            <w:pPr>
              <w:spacing w:before="60" w:after="60"/>
              <w:rPr>
                <w:b/>
                <w:snapToGrid w:val="0"/>
                <w:sz w:val="24"/>
                <w:szCs w:val="24"/>
              </w:rPr>
            </w:pPr>
            <w:r w:rsidRPr="004427C9">
              <w:rPr>
                <w:b/>
                <w:snapToGrid w:val="0"/>
                <w:sz w:val="24"/>
                <w:szCs w:val="24"/>
              </w:rPr>
              <w:t>Összesen:</w:t>
            </w:r>
          </w:p>
        </w:tc>
        <w:tc>
          <w:tcPr>
            <w:tcW w:w="1762" w:type="pct"/>
          </w:tcPr>
          <w:p w14:paraId="5BF3ACE7" w14:textId="77777777" w:rsidR="001C58C0" w:rsidRPr="00AA258F" w:rsidRDefault="00AA258F" w:rsidP="00401916">
            <w:pPr>
              <w:spacing w:before="60" w:after="60"/>
              <w:jc w:val="center"/>
              <w:rPr>
                <w:b/>
                <w:snapToGrid w:val="0"/>
                <w:sz w:val="24"/>
                <w:szCs w:val="24"/>
              </w:rPr>
            </w:pPr>
            <w:r w:rsidRPr="00AA258F">
              <w:rPr>
                <w:b/>
                <w:snapToGrid w:val="0"/>
                <w:sz w:val="24"/>
                <w:szCs w:val="24"/>
              </w:rPr>
              <w:t>1.312</w:t>
            </w:r>
          </w:p>
        </w:tc>
        <w:tc>
          <w:tcPr>
            <w:tcW w:w="1762" w:type="pct"/>
          </w:tcPr>
          <w:p w14:paraId="2E3CFC00" w14:textId="77777777" w:rsidR="001C58C0" w:rsidRPr="00AA258F" w:rsidRDefault="001C58C0" w:rsidP="00401916">
            <w:pPr>
              <w:spacing w:before="60" w:after="60"/>
              <w:jc w:val="center"/>
              <w:rPr>
                <w:b/>
                <w:snapToGrid w:val="0"/>
                <w:sz w:val="24"/>
                <w:szCs w:val="24"/>
              </w:rPr>
            </w:pPr>
            <w:r w:rsidRPr="00AA258F">
              <w:rPr>
                <w:b/>
                <w:snapToGrid w:val="0"/>
                <w:sz w:val="24"/>
                <w:szCs w:val="24"/>
              </w:rPr>
              <w:t>752</w:t>
            </w:r>
          </w:p>
        </w:tc>
      </w:tr>
      <w:tr w:rsidR="001C58C0" w:rsidRPr="004427C9" w14:paraId="68DF4134" w14:textId="77777777" w:rsidTr="00401916">
        <w:trPr>
          <w:jc w:val="center"/>
        </w:trPr>
        <w:tc>
          <w:tcPr>
            <w:tcW w:w="1476" w:type="pct"/>
            <w:vAlign w:val="center"/>
          </w:tcPr>
          <w:p w14:paraId="2DA5AA2B" w14:textId="77777777" w:rsidR="001C58C0" w:rsidRPr="004427C9" w:rsidRDefault="001C58C0" w:rsidP="00401916">
            <w:pPr>
              <w:spacing w:before="60" w:after="60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</w:tcPr>
          <w:p w14:paraId="477E04C5" w14:textId="77777777" w:rsidR="001C58C0" w:rsidRPr="00AA258F" w:rsidRDefault="001C58C0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</w:tcPr>
          <w:p w14:paraId="4889C88A" w14:textId="77777777" w:rsidR="001C58C0" w:rsidRPr="00AA258F" w:rsidRDefault="001C58C0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C58C0" w:rsidRPr="004427C9" w14:paraId="52F926DA" w14:textId="77777777" w:rsidTr="00401916">
        <w:trPr>
          <w:jc w:val="center"/>
        </w:trPr>
        <w:tc>
          <w:tcPr>
            <w:tcW w:w="1476" w:type="pct"/>
            <w:vAlign w:val="center"/>
          </w:tcPr>
          <w:p w14:paraId="57D55762" w14:textId="77777777" w:rsidR="001C58C0" w:rsidRPr="004427C9" w:rsidRDefault="001C58C0" w:rsidP="00401916">
            <w:pPr>
              <w:spacing w:before="120" w:after="120"/>
              <w:rPr>
                <w:b/>
                <w:snapToGrid w:val="0"/>
                <w:sz w:val="24"/>
                <w:szCs w:val="24"/>
              </w:rPr>
            </w:pPr>
            <w:r w:rsidRPr="004427C9">
              <w:rPr>
                <w:b/>
                <w:snapToGrid w:val="0"/>
                <w:sz w:val="24"/>
                <w:szCs w:val="24"/>
              </w:rPr>
              <w:t>ÁLTALÁNOS ISKOLA (3x-i étkezés)</w:t>
            </w:r>
          </w:p>
        </w:tc>
        <w:tc>
          <w:tcPr>
            <w:tcW w:w="1762" w:type="pct"/>
          </w:tcPr>
          <w:p w14:paraId="2E862F3B" w14:textId="77777777" w:rsidR="001C58C0" w:rsidRPr="00AA258F" w:rsidRDefault="001C58C0" w:rsidP="00401916">
            <w:pPr>
              <w:spacing w:before="120" w:after="120"/>
              <w:rPr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</w:tcPr>
          <w:p w14:paraId="6CCEC219" w14:textId="77777777" w:rsidR="001C58C0" w:rsidRPr="00AA258F" w:rsidRDefault="001C58C0" w:rsidP="00401916">
            <w:pPr>
              <w:spacing w:before="120" w:after="120"/>
              <w:rPr>
                <w:snapToGrid w:val="0"/>
                <w:sz w:val="24"/>
                <w:szCs w:val="24"/>
              </w:rPr>
            </w:pPr>
          </w:p>
        </w:tc>
      </w:tr>
      <w:tr w:rsidR="001C58C0" w:rsidRPr="004427C9" w14:paraId="6E35CDB9" w14:textId="77777777" w:rsidTr="00401916">
        <w:trPr>
          <w:trHeight w:val="407"/>
          <w:jc w:val="center"/>
        </w:trPr>
        <w:tc>
          <w:tcPr>
            <w:tcW w:w="1476" w:type="pct"/>
            <w:vAlign w:val="center"/>
          </w:tcPr>
          <w:p w14:paraId="3B545715" w14:textId="77777777" w:rsidR="001C58C0" w:rsidRPr="004427C9" w:rsidRDefault="001C58C0" w:rsidP="00401916">
            <w:pPr>
              <w:spacing w:before="60" w:after="60"/>
              <w:rPr>
                <w:snapToGrid w:val="0"/>
                <w:sz w:val="24"/>
                <w:szCs w:val="24"/>
              </w:rPr>
            </w:pPr>
            <w:r w:rsidRPr="004427C9">
              <w:rPr>
                <w:snapToGrid w:val="0"/>
                <w:sz w:val="24"/>
                <w:szCs w:val="24"/>
              </w:rPr>
              <w:t>Tízórai</w:t>
            </w:r>
          </w:p>
        </w:tc>
        <w:tc>
          <w:tcPr>
            <w:tcW w:w="1762" w:type="pct"/>
          </w:tcPr>
          <w:p w14:paraId="2D9D8AF6" w14:textId="77777777" w:rsidR="001C58C0" w:rsidRPr="00AA258F" w:rsidRDefault="00AA258F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222</w:t>
            </w:r>
          </w:p>
        </w:tc>
        <w:tc>
          <w:tcPr>
            <w:tcW w:w="1762" w:type="pct"/>
          </w:tcPr>
          <w:p w14:paraId="0FE8BA0A" w14:textId="77777777" w:rsidR="001C58C0" w:rsidRPr="00AA258F" w:rsidRDefault="001C58C0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-</w:t>
            </w:r>
          </w:p>
        </w:tc>
      </w:tr>
      <w:tr w:rsidR="001C58C0" w:rsidRPr="004427C9" w14:paraId="768FA7E1" w14:textId="77777777" w:rsidTr="00401916">
        <w:trPr>
          <w:jc w:val="center"/>
        </w:trPr>
        <w:tc>
          <w:tcPr>
            <w:tcW w:w="1476" w:type="pct"/>
            <w:vAlign w:val="center"/>
          </w:tcPr>
          <w:p w14:paraId="212225F9" w14:textId="77777777" w:rsidR="001C58C0" w:rsidRPr="004427C9" w:rsidRDefault="001C58C0" w:rsidP="00401916">
            <w:pPr>
              <w:spacing w:before="60" w:after="60"/>
              <w:rPr>
                <w:snapToGrid w:val="0"/>
                <w:sz w:val="24"/>
                <w:szCs w:val="24"/>
              </w:rPr>
            </w:pPr>
            <w:r w:rsidRPr="004427C9">
              <w:rPr>
                <w:snapToGrid w:val="0"/>
                <w:sz w:val="24"/>
                <w:szCs w:val="24"/>
              </w:rPr>
              <w:t>Ebéd</w:t>
            </w:r>
          </w:p>
        </w:tc>
        <w:tc>
          <w:tcPr>
            <w:tcW w:w="1762" w:type="pct"/>
          </w:tcPr>
          <w:p w14:paraId="36178D5C" w14:textId="77777777" w:rsidR="001C58C0" w:rsidRPr="00AA258F" w:rsidRDefault="00AA258F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650</w:t>
            </w:r>
          </w:p>
        </w:tc>
        <w:tc>
          <w:tcPr>
            <w:tcW w:w="1762" w:type="pct"/>
          </w:tcPr>
          <w:p w14:paraId="4096DC56" w14:textId="77777777" w:rsidR="001C58C0" w:rsidRPr="00AA258F" w:rsidRDefault="001C58C0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-</w:t>
            </w:r>
          </w:p>
        </w:tc>
      </w:tr>
      <w:tr w:rsidR="001C58C0" w:rsidRPr="004427C9" w14:paraId="5044381B" w14:textId="77777777" w:rsidTr="00401916">
        <w:trPr>
          <w:jc w:val="center"/>
        </w:trPr>
        <w:tc>
          <w:tcPr>
            <w:tcW w:w="1476" w:type="pct"/>
            <w:vAlign w:val="center"/>
          </w:tcPr>
          <w:p w14:paraId="00285E60" w14:textId="77777777" w:rsidR="001C58C0" w:rsidRPr="004427C9" w:rsidRDefault="001C58C0" w:rsidP="00401916">
            <w:pPr>
              <w:spacing w:before="60" w:after="60"/>
              <w:rPr>
                <w:snapToGrid w:val="0"/>
                <w:sz w:val="24"/>
                <w:szCs w:val="24"/>
              </w:rPr>
            </w:pPr>
            <w:r w:rsidRPr="004427C9">
              <w:rPr>
                <w:snapToGrid w:val="0"/>
                <w:sz w:val="24"/>
                <w:szCs w:val="24"/>
              </w:rPr>
              <w:t>Uzsonna</w:t>
            </w:r>
          </w:p>
        </w:tc>
        <w:tc>
          <w:tcPr>
            <w:tcW w:w="1762" w:type="pct"/>
          </w:tcPr>
          <w:p w14:paraId="27B93143" w14:textId="77777777" w:rsidR="001C58C0" w:rsidRPr="00AA258F" w:rsidRDefault="00AA258F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202</w:t>
            </w:r>
          </w:p>
        </w:tc>
        <w:tc>
          <w:tcPr>
            <w:tcW w:w="1762" w:type="pct"/>
          </w:tcPr>
          <w:p w14:paraId="06A3AD83" w14:textId="77777777" w:rsidR="001C58C0" w:rsidRPr="00AA258F" w:rsidRDefault="001C58C0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  <w:r w:rsidRPr="00AA258F">
              <w:rPr>
                <w:snapToGrid w:val="0"/>
                <w:sz w:val="24"/>
                <w:szCs w:val="24"/>
              </w:rPr>
              <w:t>-</w:t>
            </w:r>
          </w:p>
        </w:tc>
      </w:tr>
      <w:tr w:rsidR="001C58C0" w:rsidRPr="004427C9" w14:paraId="71577D05" w14:textId="77777777" w:rsidTr="00401916">
        <w:trPr>
          <w:jc w:val="center"/>
        </w:trPr>
        <w:tc>
          <w:tcPr>
            <w:tcW w:w="1476" w:type="pct"/>
            <w:vAlign w:val="center"/>
          </w:tcPr>
          <w:p w14:paraId="64294284" w14:textId="77777777" w:rsidR="001C58C0" w:rsidRPr="004427C9" w:rsidRDefault="001C58C0" w:rsidP="00401916">
            <w:pPr>
              <w:spacing w:before="60" w:after="60"/>
              <w:rPr>
                <w:b/>
                <w:snapToGrid w:val="0"/>
                <w:sz w:val="24"/>
                <w:szCs w:val="24"/>
              </w:rPr>
            </w:pPr>
            <w:r w:rsidRPr="004427C9">
              <w:rPr>
                <w:b/>
                <w:snapToGrid w:val="0"/>
                <w:sz w:val="24"/>
                <w:szCs w:val="24"/>
              </w:rPr>
              <w:t>Összesen:</w:t>
            </w:r>
          </w:p>
        </w:tc>
        <w:tc>
          <w:tcPr>
            <w:tcW w:w="1762" w:type="pct"/>
          </w:tcPr>
          <w:p w14:paraId="1DE9B293" w14:textId="77777777" w:rsidR="001C58C0" w:rsidRPr="00AA258F" w:rsidRDefault="00AA258F" w:rsidP="00401916">
            <w:pPr>
              <w:spacing w:before="60" w:after="60"/>
              <w:jc w:val="center"/>
              <w:rPr>
                <w:b/>
                <w:snapToGrid w:val="0"/>
                <w:sz w:val="24"/>
                <w:szCs w:val="24"/>
              </w:rPr>
            </w:pPr>
            <w:r w:rsidRPr="00AA258F">
              <w:rPr>
                <w:b/>
                <w:snapToGrid w:val="0"/>
                <w:sz w:val="24"/>
                <w:szCs w:val="24"/>
              </w:rPr>
              <w:t>1.074</w:t>
            </w:r>
          </w:p>
        </w:tc>
        <w:tc>
          <w:tcPr>
            <w:tcW w:w="1762" w:type="pct"/>
          </w:tcPr>
          <w:p w14:paraId="2974651B" w14:textId="77777777" w:rsidR="001C58C0" w:rsidRPr="00AA258F" w:rsidRDefault="001C58C0" w:rsidP="00401916">
            <w:pPr>
              <w:spacing w:before="60" w:after="60"/>
              <w:jc w:val="center"/>
              <w:rPr>
                <w:b/>
                <w:snapToGrid w:val="0"/>
                <w:sz w:val="24"/>
                <w:szCs w:val="24"/>
              </w:rPr>
            </w:pPr>
            <w:r w:rsidRPr="00AA258F">
              <w:rPr>
                <w:b/>
                <w:snapToGrid w:val="0"/>
                <w:sz w:val="24"/>
                <w:szCs w:val="24"/>
              </w:rPr>
              <w:t>-</w:t>
            </w:r>
          </w:p>
        </w:tc>
      </w:tr>
      <w:tr w:rsidR="001C58C0" w:rsidRPr="004427C9" w14:paraId="43535E06" w14:textId="77777777" w:rsidTr="00401916">
        <w:trPr>
          <w:jc w:val="center"/>
        </w:trPr>
        <w:tc>
          <w:tcPr>
            <w:tcW w:w="1476" w:type="pct"/>
            <w:vAlign w:val="center"/>
          </w:tcPr>
          <w:p w14:paraId="44641C35" w14:textId="77777777" w:rsidR="001C58C0" w:rsidRPr="004427C9" w:rsidRDefault="001C58C0" w:rsidP="00401916">
            <w:pPr>
              <w:spacing w:before="60" w:after="60"/>
              <w:rPr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</w:tcPr>
          <w:p w14:paraId="4F9AEC9A" w14:textId="77777777" w:rsidR="001C58C0" w:rsidRPr="00AA258F" w:rsidRDefault="001C58C0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</w:tcPr>
          <w:p w14:paraId="0573B780" w14:textId="77777777" w:rsidR="001C58C0" w:rsidRPr="00AA258F" w:rsidRDefault="001C58C0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C58C0" w:rsidRPr="004427C9" w14:paraId="0ADA73D7" w14:textId="77777777" w:rsidTr="00401916">
        <w:trPr>
          <w:jc w:val="center"/>
        </w:trPr>
        <w:tc>
          <w:tcPr>
            <w:tcW w:w="1476" w:type="pct"/>
            <w:vAlign w:val="center"/>
          </w:tcPr>
          <w:p w14:paraId="704AF2AE" w14:textId="77777777" w:rsidR="001C58C0" w:rsidRPr="004427C9" w:rsidRDefault="001C58C0" w:rsidP="00401916">
            <w:pPr>
              <w:spacing w:before="60" w:after="60"/>
              <w:rPr>
                <w:b/>
                <w:snapToGrid w:val="0"/>
                <w:sz w:val="24"/>
                <w:szCs w:val="24"/>
              </w:rPr>
            </w:pPr>
            <w:r w:rsidRPr="004427C9">
              <w:rPr>
                <w:b/>
                <w:snapToGrid w:val="0"/>
                <w:sz w:val="24"/>
                <w:szCs w:val="24"/>
              </w:rPr>
              <w:t xml:space="preserve">KÖZÉPISKOLA </w:t>
            </w:r>
          </w:p>
        </w:tc>
        <w:tc>
          <w:tcPr>
            <w:tcW w:w="1762" w:type="pct"/>
          </w:tcPr>
          <w:p w14:paraId="064CE9A3" w14:textId="77777777" w:rsidR="001C58C0" w:rsidRPr="00AA258F" w:rsidRDefault="001C58C0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62" w:type="pct"/>
          </w:tcPr>
          <w:p w14:paraId="4FABBF65" w14:textId="77777777" w:rsidR="001C58C0" w:rsidRPr="00AA258F" w:rsidRDefault="001C58C0" w:rsidP="00401916">
            <w:pPr>
              <w:spacing w:before="60" w:after="6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C58C0" w:rsidRPr="004427C9" w14:paraId="525001BA" w14:textId="77777777" w:rsidTr="00401916">
        <w:trPr>
          <w:jc w:val="center"/>
        </w:trPr>
        <w:tc>
          <w:tcPr>
            <w:tcW w:w="1476" w:type="pct"/>
            <w:vAlign w:val="center"/>
          </w:tcPr>
          <w:p w14:paraId="799AB307" w14:textId="77777777" w:rsidR="001C58C0" w:rsidRPr="004427C9" w:rsidRDefault="001C58C0" w:rsidP="00401916">
            <w:pPr>
              <w:spacing w:before="120" w:after="120"/>
              <w:rPr>
                <w:snapToGrid w:val="0"/>
                <w:sz w:val="24"/>
                <w:szCs w:val="24"/>
              </w:rPr>
            </w:pPr>
            <w:r w:rsidRPr="004427C9">
              <w:rPr>
                <w:snapToGrid w:val="0"/>
                <w:sz w:val="24"/>
                <w:szCs w:val="24"/>
              </w:rPr>
              <w:t>Ebéd</w:t>
            </w:r>
          </w:p>
        </w:tc>
        <w:tc>
          <w:tcPr>
            <w:tcW w:w="1762" w:type="pct"/>
          </w:tcPr>
          <w:p w14:paraId="3ED30F06" w14:textId="77777777" w:rsidR="001C58C0" w:rsidRPr="00AA258F" w:rsidRDefault="00AA258F" w:rsidP="00401916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792</w:t>
            </w:r>
          </w:p>
        </w:tc>
        <w:tc>
          <w:tcPr>
            <w:tcW w:w="1762" w:type="pct"/>
          </w:tcPr>
          <w:p w14:paraId="41F44035" w14:textId="77777777" w:rsidR="001C58C0" w:rsidRPr="00AA258F" w:rsidRDefault="001C58C0" w:rsidP="00401916">
            <w:pPr>
              <w:spacing w:before="120"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AA258F">
              <w:rPr>
                <w:b/>
                <w:snapToGrid w:val="0"/>
                <w:sz w:val="24"/>
                <w:szCs w:val="24"/>
              </w:rPr>
              <w:t>-</w:t>
            </w:r>
          </w:p>
        </w:tc>
      </w:tr>
    </w:tbl>
    <w:p w14:paraId="625F198E" w14:textId="77777777" w:rsidR="001C58C0" w:rsidRPr="004427C9" w:rsidRDefault="001C58C0" w:rsidP="001C58C0">
      <w:pPr>
        <w:spacing w:before="120" w:after="120"/>
        <w:rPr>
          <w:sz w:val="24"/>
          <w:szCs w:val="24"/>
        </w:rPr>
      </w:pPr>
    </w:p>
    <w:p w14:paraId="75644662" w14:textId="77777777" w:rsidR="001C58C0" w:rsidRPr="004427C9" w:rsidRDefault="001C58C0" w:rsidP="001C58C0">
      <w:pPr>
        <w:spacing w:before="120" w:after="120"/>
        <w:jc w:val="both"/>
        <w:rPr>
          <w:sz w:val="24"/>
          <w:szCs w:val="24"/>
        </w:rPr>
      </w:pPr>
    </w:p>
    <w:p w14:paraId="22ED09BA" w14:textId="77777777" w:rsidR="001C58C0" w:rsidRDefault="001C58C0" w:rsidP="001C58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9ADC3D" w14:textId="77777777" w:rsidR="001C58C0" w:rsidRDefault="001C58C0" w:rsidP="001C58C0">
      <w:pPr>
        <w:widowControl w:val="0"/>
        <w:suppressAutoHyphens/>
        <w:spacing w:before="480" w:after="480"/>
        <w:jc w:val="center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b/>
          <w:kern w:val="2"/>
          <w:sz w:val="24"/>
          <w:szCs w:val="24"/>
          <w:lang w:eastAsia="zh-CN" w:bidi="hi-IN"/>
        </w:rPr>
        <w:lastRenderedPageBreak/>
        <w:t>INDOKOLÁS</w:t>
      </w:r>
    </w:p>
    <w:p w14:paraId="22000ECB" w14:textId="77777777" w:rsidR="001C58C0" w:rsidRDefault="001C58C0" w:rsidP="001C58C0">
      <w:pPr>
        <w:widowControl w:val="0"/>
        <w:suppressAutoHyphens/>
        <w:spacing w:before="120" w:after="120"/>
        <w:jc w:val="center"/>
        <w:rPr>
          <w:b/>
          <w:bCs/>
          <w:sz w:val="24"/>
          <w:szCs w:val="24"/>
        </w:rPr>
      </w:pPr>
      <w:r w:rsidRPr="004F5163">
        <w:rPr>
          <w:b/>
          <w:bCs/>
          <w:sz w:val="24"/>
          <w:szCs w:val="24"/>
        </w:rPr>
        <w:t>a térítési díjakról szóló 15/2021. (IX. 3.) önkormányzati rendelet módosításáról szóló</w:t>
      </w:r>
      <w:proofErr w:type="gramStart"/>
      <w:r w:rsidRPr="004F5163">
        <w:rPr>
          <w:b/>
          <w:bCs/>
          <w:sz w:val="24"/>
          <w:szCs w:val="24"/>
        </w:rPr>
        <w:t xml:space="preserve"> ….</w:t>
      </w:r>
      <w:proofErr w:type="gramEnd"/>
      <w:r w:rsidRPr="004F5163">
        <w:rPr>
          <w:b/>
          <w:bCs/>
          <w:sz w:val="24"/>
          <w:szCs w:val="24"/>
        </w:rPr>
        <w:t>./202</w:t>
      </w:r>
      <w:r>
        <w:rPr>
          <w:b/>
          <w:bCs/>
          <w:sz w:val="24"/>
          <w:szCs w:val="24"/>
        </w:rPr>
        <w:t>3</w:t>
      </w:r>
      <w:r w:rsidRPr="004F5163">
        <w:rPr>
          <w:b/>
          <w:bCs/>
          <w:sz w:val="24"/>
          <w:szCs w:val="24"/>
        </w:rPr>
        <w:t>. (</w:t>
      </w:r>
      <w:r>
        <w:rPr>
          <w:b/>
          <w:bCs/>
          <w:sz w:val="24"/>
          <w:szCs w:val="24"/>
        </w:rPr>
        <w:t>X</w:t>
      </w:r>
      <w:r w:rsidRPr="004F5163">
        <w:rPr>
          <w:b/>
          <w:bCs/>
          <w:sz w:val="24"/>
          <w:szCs w:val="24"/>
        </w:rPr>
        <w:t>I……..) önkormányzati rendelethez</w:t>
      </w:r>
    </w:p>
    <w:p w14:paraId="77443452" w14:textId="77777777" w:rsidR="001C58C0" w:rsidRDefault="001C58C0" w:rsidP="001C58C0">
      <w:pPr>
        <w:widowControl w:val="0"/>
        <w:suppressAutoHyphens/>
        <w:spacing w:before="120" w:after="120"/>
        <w:rPr>
          <w:rFonts w:eastAsia="SimSun" w:cs="Mangal"/>
          <w:kern w:val="2"/>
          <w:sz w:val="24"/>
          <w:szCs w:val="24"/>
          <w:lang w:eastAsia="zh-CN" w:bidi="hi-IN"/>
        </w:rPr>
      </w:pPr>
    </w:p>
    <w:p w14:paraId="0E981EEF" w14:textId="77777777" w:rsidR="001C58C0" w:rsidRDefault="001C58C0" w:rsidP="001C58C0">
      <w:pPr>
        <w:widowControl w:val="0"/>
        <w:suppressAutoHyphens/>
        <w:spacing w:before="120" w:after="12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Az önkormányzati rendeletet – a jogalkotásról szóló 2010. évi CXXX. törvény (továbbiakban: </w:t>
      </w:r>
      <w:proofErr w:type="spellStart"/>
      <w:r>
        <w:rPr>
          <w:rFonts w:eastAsia="SimSun" w:cs="Mangal"/>
          <w:kern w:val="2"/>
          <w:sz w:val="24"/>
          <w:szCs w:val="24"/>
          <w:lang w:eastAsia="zh-CN" w:bidi="hi-IN"/>
        </w:rPr>
        <w:t>Jat</w:t>
      </w:r>
      <w:proofErr w:type="spellEnd"/>
      <w:r>
        <w:rPr>
          <w:rFonts w:eastAsia="SimSun" w:cs="Mangal"/>
          <w:kern w:val="2"/>
          <w:sz w:val="24"/>
          <w:szCs w:val="24"/>
          <w:lang w:eastAsia="zh-CN" w:bidi="hi-IN"/>
        </w:rPr>
        <w:t>.) 18.§-</w:t>
      </w:r>
      <w:proofErr w:type="spellStart"/>
      <w:r>
        <w:rPr>
          <w:rFonts w:eastAsia="SimSun" w:cs="Mangal"/>
          <w:kern w:val="2"/>
          <w:sz w:val="24"/>
          <w:szCs w:val="24"/>
          <w:lang w:eastAsia="zh-CN" w:bidi="hi-IN"/>
        </w:rPr>
        <w:t>ában</w:t>
      </w:r>
      <w:proofErr w:type="spellEnd"/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foglaltaknak megfelelően eljárva – az alábbiak szerint indokolom:</w:t>
      </w:r>
    </w:p>
    <w:p w14:paraId="7CE77516" w14:textId="77777777" w:rsidR="001C58C0" w:rsidRDefault="001C58C0" w:rsidP="001C58C0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>ÁLTALÁNOS INDOKOLÁS</w:t>
      </w:r>
    </w:p>
    <w:p w14:paraId="5683CB05" w14:textId="77777777" w:rsidR="001C58C0" w:rsidRDefault="001C58C0" w:rsidP="001C58C0">
      <w:pPr>
        <w:widowControl w:val="0"/>
        <w:suppressAutoHyphens/>
        <w:spacing w:before="120" w:after="120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A térítési díjak megállapításának szabályait önkormányzati rendelet határozza meg. Az elmúlt időszakban megnövekedett nyersanyagárak miatt a szolgáltató térítési díjemelést kezdeményezett az önkormányzatnál, emiatt a rendelet és az abban meghatározott díjak felülvizsgálata indokolt.</w:t>
      </w:r>
    </w:p>
    <w:p w14:paraId="19106CBD" w14:textId="77777777" w:rsidR="001C58C0" w:rsidRDefault="001C58C0" w:rsidP="001C58C0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sz w:val="24"/>
          <w:szCs w:val="24"/>
          <w:lang w:eastAsia="zh-CN" w:bidi="hi-IN"/>
        </w:rPr>
      </w:pPr>
      <w:r>
        <w:rPr>
          <w:rFonts w:eastAsia="SimSun" w:cs="Mangal"/>
          <w:b/>
          <w:kern w:val="2"/>
          <w:sz w:val="24"/>
          <w:szCs w:val="24"/>
          <w:lang w:eastAsia="zh-CN" w:bidi="hi-IN"/>
        </w:rPr>
        <w:t>RÉSZLETES INDOKOLÁS</w:t>
      </w:r>
    </w:p>
    <w:p w14:paraId="2628540C" w14:textId="77777777" w:rsidR="001C58C0" w:rsidRDefault="001C58C0" w:rsidP="001C58C0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sz w:val="24"/>
          <w:szCs w:val="24"/>
          <w:lang w:eastAsia="zh-CN" w:bidi="hi-IN"/>
        </w:rPr>
      </w:pPr>
      <w:r>
        <w:rPr>
          <w:rFonts w:eastAsia="SimSun"/>
          <w:b/>
          <w:kern w:val="2"/>
          <w:sz w:val="24"/>
          <w:szCs w:val="24"/>
          <w:lang w:eastAsia="zh-CN" w:bidi="hi-IN"/>
        </w:rPr>
        <w:t>1.§-hoz</w:t>
      </w:r>
    </w:p>
    <w:p w14:paraId="742D0B7A" w14:textId="77777777" w:rsidR="001C58C0" w:rsidRDefault="001C58C0" w:rsidP="001C58C0">
      <w:pPr>
        <w:widowControl w:val="0"/>
        <w:suppressAutoHyphens/>
        <w:spacing w:before="120" w:after="120"/>
        <w:jc w:val="both"/>
        <w:rPr>
          <w:rFonts w:eastAsia="SimSun"/>
          <w:kern w:val="2"/>
          <w:sz w:val="24"/>
          <w:szCs w:val="24"/>
          <w:lang w:eastAsia="zh-CN" w:bidi="hi-IN"/>
        </w:rPr>
      </w:pPr>
      <w:r>
        <w:rPr>
          <w:rFonts w:eastAsia="SimSun"/>
          <w:kern w:val="2"/>
          <w:sz w:val="24"/>
          <w:szCs w:val="24"/>
          <w:lang w:eastAsia="zh-CN" w:bidi="hi-IN"/>
        </w:rPr>
        <w:t>A vonatkozó jogszabályi rész a rendelet 2. mellékletének módosításáról rendelkezik, a gyermekétkeztetés intézményi térítési díjainak emelését tartalmazza.</w:t>
      </w:r>
    </w:p>
    <w:p w14:paraId="7F1E2D38" w14:textId="77777777" w:rsidR="001C58C0" w:rsidRDefault="001C58C0" w:rsidP="001C58C0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sz w:val="24"/>
          <w:szCs w:val="24"/>
          <w:lang w:eastAsia="zh-CN" w:bidi="hi-IN"/>
        </w:rPr>
      </w:pPr>
      <w:r>
        <w:rPr>
          <w:rFonts w:eastAsia="SimSun"/>
          <w:b/>
          <w:kern w:val="2"/>
          <w:sz w:val="24"/>
          <w:szCs w:val="24"/>
          <w:lang w:eastAsia="zh-CN" w:bidi="hi-IN"/>
        </w:rPr>
        <w:t>2.§-hoz</w:t>
      </w:r>
    </w:p>
    <w:p w14:paraId="43B9BEBF" w14:textId="77777777" w:rsidR="001C58C0" w:rsidRDefault="001C58C0" w:rsidP="001C58C0">
      <w:pPr>
        <w:widowControl w:val="0"/>
        <w:suppressAutoHyphens/>
        <w:spacing w:before="120" w:after="120"/>
        <w:jc w:val="both"/>
        <w:rPr>
          <w:sz w:val="22"/>
          <w:szCs w:val="22"/>
        </w:rPr>
      </w:pPr>
      <w:r>
        <w:rPr>
          <w:rFonts w:eastAsia="SimSun"/>
          <w:kern w:val="2"/>
          <w:sz w:val="24"/>
          <w:szCs w:val="24"/>
          <w:lang w:eastAsia="zh-CN" w:bidi="hi-IN"/>
        </w:rPr>
        <w:t xml:space="preserve">A vonatkozó jogszabályi rész </w:t>
      </w:r>
      <w:r w:rsidRPr="00137BC4">
        <w:rPr>
          <w:rFonts w:eastAsia="SimSun"/>
          <w:kern w:val="2"/>
          <w:sz w:val="24"/>
          <w:szCs w:val="24"/>
          <w:lang w:eastAsia="zh-CN" w:bidi="hi-IN"/>
        </w:rPr>
        <w:t>hatályba léptető és hatályon kívül helyező rendelkezést tartalmaz</w:t>
      </w:r>
      <w:r>
        <w:rPr>
          <w:rFonts w:eastAsia="SimSun"/>
          <w:kern w:val="2"/>
          <w:sz w:val="24"/>
          <w:szCs w:val="24"/>
          <w:lang w:eastAsia="zh-CN" w:bidi="hi-IN"/>
        </w:rPr>
        <w:t>.</w:t>
      </w:r>
    </w:p>
    <w:p w14:paraId="47D77389" w14:textId="77777777" w:rsidR="004445C8" w:rsidRDefault="004445C8" w:rsidP="004445C8">
      <w:pPr>
        <w:spacing w:before="120" w:after="120"/>
        <w:jc w:val="both"/>
        <w:rPr>
          <w:sz w:val="24"/>
          <w:szCs w:val="24"/>
        </w:rPr>
      </w:pPr>
    </w:p>
    <w:p w14:paraId="2F7839EB" w14:textId="77777777" w:rsidR="004445C8" w:rsidRDefault="004445C8" w:rsidP="004445C8">
      <w:pPr>
        <w:rPr>
          <w:sz w:val="24"/>
          <w:szCs w:val="24"/>
        </w:rPr>
      </w:pPr>
    </w:p>
    <w:p w14:paraId="3252BC78" w14:textId="77777777" w:rsidR="00BA2DF9" w:rsidRDefault="00BA2DF9"/>
    <w:sectPr w:rsidR="00BA2DF9" w:rsidSect="00C9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C8"/>
    <w:rsid w:val="001819A3"/>
    <w:rsid w:val="001C58C0"/>
    <w:rsid w:val="003A382F"/>
    <w:rsid w:val="00401916"/>
    <w:rsid w:val="004445C8"/>
    <w:rsid w:val="005716F0"/>
    <w:rsid w:val="00653053"/>
    <w:rsid w:val="007D79D9"/>
    <w:rsid w:val="00AA258F"/>
    <w:rsid w:val="00AA2C2E"/>
    <w:rsid w:val="00BA2DF9"/>
    <w:rsid w:val="00C9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904C"/>
  <w15:docId w15:val="{CF1155C5-C87C-473F-9579-5C90330E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45C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974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3</cp:revision>
  <cp:lastPrinted>2023-11-21T08:58:00Z</cp:lastPrinted>
  <dcterms:created xsi:type="dcterms:W3CDTF">2023-11-20T06:55:00Z</dcterms:created>
  <dcterms:modified xsi:type="dcterms:W3CDTF">2023-11-21T08:58:00Z</dcterms:modified>
</cp:coreProperties>
</file>