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667A" w14:textId="77777777" w:rsidR="006F1776" w:rsidRPr="006F1776" w:rsidRDefault="006F1776" w:rsidP="006F17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776">
        <w:rPr>
          <w:rFonts w:ascii="Times New Roman" w:hAnsi="Times New Roman" w:cs="Times New Roman"/>
          <w:b/>
          <w:bCs/>
          <w:sz w:val="28"/>
          <w:szCs w:val="28"/>
        </w:rPr>
        <w:t>ELŐTERJESZTÉS</w:t>
      </w:r>
    </w:p>
    <w:p w14:paraId="5F9F33D4" w14:textId="77777777" w:rsidR="006F1776" w:rsidRPr="006F1776" w:rsidRDefault="006F1776" w:rsidP="006F17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776">
        <w:rPr>
          <w:rFonts w:ascii="Times New Roman" w:hAnsi="Times New Roman" w:cs="Times New Roman"/>
          <w:b/>
          <w:bCs/>
          <w:sz w:val="28"/>
          <w:szCs w:val="28"/>
        </w:rPr>
        <w:t>Körmend Város Önkormányzata Képviselő-testülete 2023. május 31-i ülésére</w:t>
      </w:r>
    </w:p>
    <w:p w14:paraId="7994403A" w14:textId="77777777" w:rsidR="006F1776" w:rsidRPr="006F1776" w:rsidRDefault="006F1776" w:rsidP="006F17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0E6B5" w14:textId="77777777" w:rsidR="006F1776" w:rsidRPr="006F1776" w:rsidRDefault="006F1776" w:rsidP="006F1776">
      <w:pPr>
        <w:jc w:val="both"/>
        <w:rPr>
          <w:rFonts w:ascii="Times New Roman" w:hAnsi="Times New Roman" w:cs="Times New Roman"/>
          <w:sz w:val="28"/>
          <w:szCs w:val="28"/>
        </w:rPr>
      </w:pPr>
      <w:r w:rsidRPr="006F1776">
        <w:rPr>
          <w:rFonts w:ascii="Times New Roman" w:hAnsi="Times New Roman" w:cs="Times New Roman"/>
          <w:b/>
          <w:bCs/>
          <w:sz w:val="28"/>
          <w:szCs w:val="28"/>
        </w:rPr>
        <w:t xml:space="preserve">Tárgy: </w:t>
      </w:r>
      <w:r w:rsidRPr="006F1776">
        <w:rPr>
          <w:rFonts w:ascii="Times New Roman" w:hAnsi="Times New Roman" w:cs="Times New Roman"/>
          <w:sz w:val="28"/>
          <w:szCs w:val="28"/>
        </w:rPr>
        <w:t>Körmend Város Helyi Építési Szabályzatának módosításának kezdeményezése</w:t>
      </w:r>
    </w:p>
    <w:p w14:paraId="514F8E7C" w14:textId="77777777" w:rsidR="006F1776" w:rsidRPr="006F1776" w:rsidRDefault="006F1776" w:rsidP="006F1776">
      <w:pPr>
        <w:rPr>
          <w:rFonts w:ascii="Times New Roman" w:hAnsi="Times New Roman" w:cs="Times New Roman"/>
          <w:sz w:val="28"/>
          <w:szCs w:val="28"/>
        </w:rPr>
      </w:pPr>
      <w:r w:rsidRPr="006F1776">
        <w:rPr>
          <w:rFonts w:ascii="Times New Roman" w:hAnsi="Times New Roman" w:cs="Times New Roman"/>
          <w:sz w:val="28"/>
          <w:szCs w:val="28"/>
        </w:rPr>
        <w:t>Tisztelt Képviselő-testület!</w:t>
      </w:r>
    </w:p>
    <w:p w14:paraId="741A17FD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color w:val="050505"/>
          <w:sz w:val="28"/>
          <w:szCs w:val="28"/>
          <w:highlight w:val="yellow"/>
        </w:rPr>
      </w:pPr>
    </w:p>
    <w:p w14:paraId="28174929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color w:val="050505"/>
          <w:sz w:val="28"/>
          <w:szCs w:val="28"/>
        </w:rPr>
      </w:pPr>
      <w:r w:rsidRPr="006F1776">
        <w:rPr>
          <w:color w:val="050505"/>
          <w:sz w:val="28"/>
          <w:szCs w:val="28"/>
        </w:rPr>
        <w:t>Körmend Város Önkormányzata a 11/2017.(VI.23.) rendeletével fogadta el az új településrendezési eszközeit, amelyet újabb igények felmerülése miatt ismételten módosítani szükséges.</w:t>
      </w:r>
    </w:p>
    <w:p w14:paraId="205E744D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color w:val="050505"/>
          <w:sz w:val="28"/>
          <w:szCs w:val="28"/>
          <w:highlight w:val="yellow"/>
        </w:rPr>
      </w:pPr>
    </w:p>
    <w:p w14:paraId="62A06F9C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color w:val="050505"/>
          <w:sz w:val="28"/>
          <w:szCs w:val="28"/>
        </w:rPr>
      </w:pPr>
      <w:r w:rsidRPr="006F1776">
        <w:rPr>
          <w:color w:val="050505"/>
          <w:sz w:val="28"/>
          <w:szCs w:val="28"/>
        </w:rPr>
        <w:t xml:space="preserve">A Körmend, </w:t>
      </w:r>
      <w:r w:rsidRPr="006F1776">
        <w:rPr>
          <w:b/>
          <w:color w:val="050505"/>
          <w:sz w:val="28"/>
          <w:szCs w:val="28"/>
        </w:rPr>
        <w:t>Arany János utca 12.</w:t>
      </w:r>
      <w:r w:rsidRPr="006F1776">
        <w:rPr>
          <w:color w:val="050505"/>
          <w:sz w:val="28"/>
          <w:szCs w:val="28"/>
        </w:rPr>
        <w:t xml:space="preserve"> szám alatti, 508 helyrajzi számú ingatlan tulajdonosa az általa tervezett telekalakítás megvalósíthatósága érdekében az Lk3 </w:t>
      </w:r>
      <w:r w:rsidRPr="006F1776">
        <w:rPr>
          <w:b/>
          <w:color w:val="050505"/>
          <w:sz w:val="28"/>
          <w:szCs w:val="28"/>
        </w:rPr>
        <w:t xml:space="preserve">övezeti határ módosítását </w:t>
      </w:r>
      <w:r w:rsidRPr="006F1776">
        <w:rPr>
          <w:color w:val="050505"/>
          <w:sz w:val="28"/>
          <w:szCs w:val="28"/>
        </w:rPr>
        <w:t>kezdeményezte, amelyet a Körmend Város Önkormányzata Képviselő-testülete a 35/2022. (IV.6.) önkormányzati határozatával jóvá is hagyott.</w:t>
      </w:r>
    </w:p>
    <w:p w14:paraId="3FE69202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color w:val="050505"/>
          <w:sz w:val="28"/>
          <w:szCs w:val="28"/>
        </w:rPr>
      </w:pPr>
      <w:r w:rsidRPr="006F1776">
        <w:rPr>
          <w:color w:val="050505"/>
          <w:sz w:val="28"/>
          <w:szCs w:val="28"/>
        </w:rPr>
        <w:t>A HÉSZ módosítás alapjául készült rajzi dokumentáció pontatlansága miatt szükséges a HÉSZ módosítása a mellékelt telekalakítási rajz szerint, amely pontosan kijelöli a 560 és 508 hrsz.-ú ingatlanok ÉK-i telekhatárát, egyben az övezeti határt is.</w:t>
      </w:r>
    </w:p>
    <w:p w14:paraId="0B7C2481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color w:val="050505"/>
          <w:sz w:val="28"/>
          <w:szCs w:val="28"/>
        </w:rPr>
      </w:pPr>
    </w:p>
    <w:p w14:paraId="41182353" w14:textId="4033A0F3" w:rsidR="006F1776" w:rsidRPr="006F1776" w:rsidRDefault="006F1776" w:rsidP="006F177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50505"/>
          <w:sz w:val="28"/>
          <w:szCs w:val="28"/>
        </w:rPr>
      </w:pPr>
      <w:r w:rsidRPr="006F1776">
        <w:rPr>
          <w:rFonts w:ascii="Times New Roman" w:hAnsi="Times New Roman" w:cs="Times New Roman"/>
          <w:color w:val="050505"/>
          <w:sz w:val="28"/>
          <w:szCs w:val="28"/>
        </w:rPr>
        <w:t>A módosításnak jogszabályi akadálya nincs.</w:t>
      </w:r>
      <w:r w:rsidRPr="006F1776">
        <w:rPr>
          <w:color w:val="050505"/>
          <w:sz w:val="28"/>
          <w:szCs w:val="28"/>
        </w:rPr>
        <w:t xml:space="preserve">  </w:t>
      </w:r>
      <w:r w:rsidRPr="006F1776"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  <w:lang w:eastAsia="hu-HU"/>
        </w:rPr>
        <w:t xml:space="preserve">A településtervek tartalmáról, elkészítésének és elfogadásának rendjéről, valamint egyes településrendezési sajátos jogintézményekről szóló </w:t>
      </w:r>
      <w:r w:rsidRPr="006F1776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419/2021. (VII. 15.) Korm. rendelet 69.§ (1) bekezdés </w:t>
      </w:r>
      <w:r w:rsidRPr="006F1776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b) </w:t>
      </w:r>
      <w:r w:rsidRPr="006F177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pontja lehetővé teszi HÉSZ módosítását, amennyiben </w:t>
      </w:r>
      <w:r w:rsidRPr="006F17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elírás javítása, rajzi feldolgozásból, méretarányból adódó pontatlanság javítása érdekében történik.</w:t>
      </w:r>
    </w:p>
    <w:p w14:paraId="561005C9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color w:val="050505"/>
          <w:sz w:val="28"/>
          <w:szCs w:val="28"/>
        </w:rPr>
      </w:pPr>
    </w:p>
    <w:p w14:paraId="3FBAD9AB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6F1776">
        <w:rPr>
          <w:color w:val="auto"/>
          <w:sz w:val="28"/>
          <w:szCs w:val="28"/>
        </w:rPr>
        <w:t>Javasoljuk, hogy Körmend Város Önkormányzata a Körmend, 508 és 509 hrsz. ingatlanokat kiemelt fejlesztési területté nyilvánítsa a 314/2012. (XI.8.) Korm.rendelet 32.§ (6) bekezdés c) pontja alapján.</w:t>
      </w:r>
    </w:p>
    <w:p w14:paraId="7E3D534D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color w:val="050505"/>
          <w:sz w:val="28"/>
          <w:szCs w:val="28"/>
        </w:rPr>
      </w:pPr>
    </w:p>
    <w:p w14:paraId="11B1BD8B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color w:val="050505"/>
          <w:sz w:val="28"/>
          <w:szCs w:val="28"/>
        </w:rPr>
      </w:pPr>
      <w:r w:rsidRPr="006F1776">
        <w:rPr>
          <w:color w:val="050505"/>
          <w:sz w:val="28"/>
          <w:szCs w:val="28"/>
        </w:rPr>
        <w:t>A HÉSZ mindezek szerinti módosítása nettó 350 000,-Ft +ÁFA, azaz bruttó 444 500,- Ft költséggel jár, amely költséget kérelmező viseli.</w:t>
      </w:r>
    </w:p>
    <w:p w14:paraId="6AC127AE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color w:val="050505"/>
          <w:sz w:val="28"/>
          <w:szCs w:val="28"/>
          <w:highlight w:val="yellow"/>
        </w:rPr>
      </w:pPr>
    </w:p>
    <w:p w14:paraId="0F1C222B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color w:val="050505"/>
          <w:sz w:val="28"/>
          <w:szCs w:val="28"/>
        </w:rPr>
      </w:pPr>
      <w:r w:rsidRPr="006F1776">
        <w:rPr>
          <w:color w:val="050505"/>
          <w:sz w:val="28"/>
          <w:szCs w:val="28"/>
        </w:rPr>
        <w:t>A Képviselő-testület jóváhagyását kérem a településrendezési tervet érintő településpolitikai döntés terén.</w:t>
      </w:r>
    </w:p>
    <w:p w14:paraId="4FCB0D69" w14:textId="77777777" w:rsidR="006F1776" w:rsidRPr="006F1776" w:rsidRDefault="006F1776" w:rsidP="006F1776">
      <w:pPr>
        <w:pStyle w:val="western"/>
        <w:rPr>
          <w:b/>
          <w:color w:val="050505"/>
          <w:sz w:val="28"/>
          <w:szCs w:val="28"/>
        </w:rPr>
      </w:pPr>
    </w:p>
    <w:p w14:paraId="3BCE465F" w14:textId="77777777" w:rsidR="006F1776" w:rsidRPr="006F1776" w:rsidRDefault="006F1776" w:rsidP="006F1776">
      <w:pPr>
        <w:pStyle w:val="western"/>
        <w:jc w:val="center"/>
        <w:rPr>
          <w:b/>
          <w:color w:val="050505"/>
          <w:sz w:val="28"/>
          <w:szCs w:val="28"/>
        </w:rPr>
      </w:pPr>
    </w:p>
    <w:p w14:paraId="736E7117" w14:textId="77777777" w:rsidR="006F1776" w:rsidRPr="006F1776" w:rsidRDefault="006F1776" w:rsidP="006F1776">
      <w:pPr>
        <w:pStyle w:val="western"/>
        <w:jc w:val="center"/>
        <w:rPr>
          <w:b/>
          <w:color w:val="050505"/>
          <w:sz w:val="28"/>
          <w:szCs w:val="28"/>
        </w:rPr>
      </w:pPr>
      <w:r w:rsidRPr="006F1776">
        <w:rPr>
          <w:b/>
          <w:color w:val="050505"/>
          <w:sz w:val="28"/>
          <w:szCs w:val="28"/>
        </w:rPr>
        <w:t xml:space="preserve">HATÁROZATI JAVASLAT </w:t>
      </w:r>
    </w:p>
    <w:p w14:paraId="6EF5839A" w14:textId="77777777" w:rsidR="006F1776" w:rsidRPr="006F1776" w:rsidRDefault="006F1776" w:rsidP="006F1776">
      <w:pPr>
        <w:pStyle w:val="western"/>
        <w:jc w:val="center"/>
        <w:rPr>
          <w:b/>
          <w:color w:val="050505"/>
          <w:sz w:val="28"/>
          <w:szCs w:val="28"/>
        </w:rPr>
      </w:pPr>
    </w:p>
    <w:p w14:paraId="5BC69BB6" w14:textId="77777777" w:rsidR="006F1776" w:rsidRPr="006F1776" w:rsidRDefault="006F1776" w:rsidP="006F1776">
      <w:pPr>
        <w:pStyle w:val="western"/>
        <w:jc w:val="center"/>
        <w:rPr>
          <w:b/>
          <w:color w:val="050505"/>
          <w:sz w:val="28"/>
          <w:szCs w:val="28"/>
          <w:highlight w:val="yellow"/>
        </w:rPr>
      </w:pPr>
    </w:p>
    <w:p w14:paraId="6D507D31" w14:textId="77777777" w:rsidR="006F1776" w:rsidRPr="006F1776" w:rsidRDefault="006F1776" w:rsidP="006F1776">
      <w:pPr>
        <w:pStyle w:val="western"/>
        <w:numPr>
          <w:ilvl w:val="0"/>
          <w:numId w:val="1"/>
        </w:numPr>
        <w:spacing w:before="0" w:beforeAutospacing="0" w:after="0"/>
        <w:ind w:left="284" w:hanging="284"/>
        <w:jc w:val="both"/>
        <w:rPr>
          <w:color w:val="auto"/>
          <w:sz w:val="28"/>
          <w:szCs w:val="28"/>
        </w:rPr>
      </w:pPr>
      <w:r w:rsidRPr="006F1776">
        <w:rPr>
          <w:color w:val="auto"/>
          <w:sz w:val="28"/>
          <w:szCs w:val="28"/>
        </w:rPr>
        <w:t>Körmend Város Önkormányzata kezdeményezi az Önkormányzat településrendezési eszközeinek felülvizsgálatát a Körmend, 508 és 509 helyrajzi ingatlanok tekintetében akként, hogy a tervezett telekalakítás ingatlanhatára legyen az övezeti határ.</w:t>
      </w:r>
    </w:p>
    <w:p w14:paraId="43DFA61B" w14:textId="77777777" w:rsidR="006F1776" w:rsidRPr="006F1776" w:rsidRDefault="006F1776" w:rsidP="006F1776">
      <w:pPr>
        <w:pStyle w:val="western"/>
        <w:spacing w:before="0" w:beforeAutospacing="0" w:after="0"/>
        <w:ind w:left="284"/>
        <w:jc w:val="both"/>
        <w:rPr>
          <w:color w:val="auto"/>
          <w:sz w:val="28"/>
          <w:szCs w:val="28"/>
        </w:rPr>
      </w:pPr>
      <w:r w:rsidRPr="006F1776">
        <w:rPr>
          <w:color w:val="auto"/>
          <w:sz w:val="28"/>
          <w:szCs w:val="28"/>
        </w:rPr>
        <w:t xml:space="preserve">Körmend Város Önkormányzata a Körmend, 508 és 509 hrsz. ingatlanokat kiemelt fejlesztési területté nyilvánítja a 314/2012. (XI.8.) Korm.rendelet 32.§ (6) bekezdés c) pontja alapján. </w:t>
      </w:r>
    </w:p>
    <w:p w14:paraId="75F42376" w14:textId="77777777" w:rsidR="006F1776" w:rsidRPr="006F1776" w:rsidRDefault="006F1776" w:rsidP="006F1776">
      <w:pPr>
        <w:pStyle w:val="western"/>
        <w:spacing w:before="0" w:beforeAutospacing="0" w:after="0"/>
        <w:ind w:left="284"/>
        <w:jc w:val="both"/>
        <w:rPr>
          <w:color w:val="auto"/>
          <w:sz w:val="28"/>
          <w:szCs w:val="28"/>
        </w:rPr>
      </w:pPr>
    </w:p>
    <w:p w14:paraId="320154E9" w14:textId="7A22BE8F" w:rsidR="006F1776" w:rsidRPr="006F1776" w:rsidRDefault="006F1776" w:rsidP="006F1776">
      <w:pPr>
        <w:pStyle w:val="western"/>
        <w:numPr>
          <w:ilvl w:val="0"/>
          <w:numId w:val="1"/>
        </w:numPr>
        <w:spacing w:before="0" w:beforeAutospacing="0" w:after="0"/>
        <w:ind w:left="284" w:hanging="284"/>
        <w:jc w:val="both"/>
        <w:rPr>
          <w:color w:val="auto"/>
          <w:sz w:val="28"/>
          <w:szCs w:val="28"/>
        </w:rPr>
      </w:pPr>
      <w:r w:rsidRPr="006F1776">
        <w:rPr>
          <w:color w:val="auto"/>
          <w:sz w:val="28"/>
          <w:szCs w:val="28"/>
        </w:rPr>
        <w:t>Az 1) pont szerinti felülvizsgálatra Körmend Város Önkormányzata</w:t>
      </w:r>
      <w:r>
        <w:rPr>
          <w:color w:val="auto"/>
          <w:sz w:val="28"/>
          <w:szCs w:val="28"/>
        </w:rPr>
        <w:t xml:space="preserve"> </w:t>
      </w:r>
      <w:r w:rsidRPr="006F1776">
        <w:rPr>
          <w:color w:val="auto"/>
          <w:sz w:val="28"/>
          <w:szCs w:val="28"/>
        </w:rPr>
        <w:t xml:space="preserve"> az </w:t>
      </w:r>
      <w:r w:rsidRPr="006F1776">
        <w:rPr>
          <w:bCs/>
          <w:sz w:val="28"/>
          <w:szCs w:val="28"/>
        </w:rPr>
        <w:t xml:space="preserve">Akcióterv Mérnöki Iroda Kft-vel  (székhelye: 9730 Kőszeg, </w:t>
      </w:r>
      <w:proofErr w:type="spellStart"/>
      <w:r w:rsidRPr="006F1776">
        <w:rPr>
          <w:bCs/>
          <w:sz w:val="28"/>
          <w:szCs w:val="28"/>
        </w:rPr>
        <w:t>Bechtold</w:t>
      </w:r>
      <w:proofErr w:type="spellEnd"/>
      <w:r w:rsidRPr="006F1776">
        <w:rPr>
          <w:bCs/>
          <w:sz w:val="28"/>
          <w:szCs w:val="28"/>
        </w:rPr>
        <w:t xml:space="preserve"> István utca 7.) köt sze</w:t>
      </w:r>
      <w:r w:rsidRPr="006F1776">
        <w:rPr>
          <w:sz w:val="28"/>
          <w:szCs w:val="28"/>
        </w:rPr>
        <w:t>rződést akként, hogy a kérelmező viseli a településtervezési költségek összegét.</w:t>
      </w:r>
    </w:p>
    <w:p w14:paraId="78234FF9" w14:textId="77777777" w:rsidR="006F1776" w:rsidRPr="006F1776" w:rsidRDefault="006F1776" w:rsidP="006F1776">
      <w:pPr>
        <w:pStyle w:val="western"/>
        <w:spacing w:before="0" w:beforeAutospacing="0" w:after="0"/>
        <w:ind w:left="284"/>
        <w:jc w:val="both"/>
        <w:rPr>
          <w:color w:val="auto"/>
          <w:sz w:val="28"/>
          <w:szCs w:val="28"/>
        </w:rPr>
      </w:pPr>
    </w:p>
    <w:p w14:paraId="7DC001C8" w14:textId="77777777" w:rsidR="006F1776" w:rsidRPr="006F1776" w:rsidRDefault="006F1776" w:rsidP="006F1776">
      <w:pPr>
        <w:pStyle w:val="western"/>
        <w:numPr>
          <w:ilvl w:val="0"/>
          <w:numId w:val="1"/>
        </w:numPr>
        <w:spacing w:before="0" w:beforeAutospacing="0" w:after="0"/>
        <w:ind w:left="284" w:hanging="284"/>
        <w:jc w:val="both"/>
        <w:rPr>
          <w:color w:val="auto"/>
          <w:sz w:val="28"/>
          <w:szCs w:val="28"/>
        </w:rPr>
      </w:pPr>
      <w:r w:rsidRPr="006F1776">
        <w:rPr>
          <w:color w:val="auto"/>
          <w:sz w:val="28"/>
          <w:szCs w:val="28"/>
        </w:rPr>
        <w:t>Körmend Város Önkormányzata Képviselő-testülete felkéri a városi főépítészt, hogy a módosítást szakmai szempontok szerint koordinálja.</w:t>
      </w:r>
    </w:p>
    <w:p w14:paraId="4A115F73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</w:p>
    <w:p w14:paraId="17879A1E" w14:textId="77777777" w:rsidR="006F1776" w:rsidRPr="006F1776" w:rsidRDefault="006F1776" w:rsidP="006F1776">
      <w:pPr>
        <w:pStyle w:val="western"/>
        <w:numPr>
          <w:ilvl w:val="0"/>
          <w:numId w:val="1"/>
        </w:numPr>
        <w:spacing w:before="0" w:beforeAutospacing="0" w:after="0"/>
        <w:ind w:left="284" w:hanging="284"/>
        <w:jc w:val="both"/>
        <w:rPr>
          <w:color w:val="auto"/>
          <w:sz w:val="28"/>
          <w:szCs w:val="28"/>
        </w:rPr>
      </w:pPr>
      <w:r w:rsidRPr="006F1776">
        <w:rPr>
          <w:color w:val="auto"/>
          <w:sz w:val="28"/>
          <w:szCs w:val="28"/>
        </w:rPr>
        <w:t xml:space="preserve">Körmend város Önkormányzata átruházza Körmend Város Polgármesterére azon döntési jogot, hogy a soron következő </w:t>
      </w:r>
      <w:r w:rsidRPr="006F1776">
        <w:rPr>
          <w:color w:val="050505"/>
          <w:sz w:val="28"/>
          <w:szCs w:val="28"/>
        </w:rPr>
        <w:t>településrendezési</w:t>
      </w:r>
      <w:r w:rsidRPr="006F1776">
        <w:rPr>
          <w:color w:val="auto"/>
          <w:sz w:val="28"/>
          <w:szCs w:val="28"/>
        </w:rPr>
        <w:t xml:space="preserve"> eszközök módosítása során nyilatkozzon az állami főépítész felé a partnerségi eljárás lebonyolításáról, a beérkező vélemények elfogadásáról, vagy indoklás mellett az el nem </w:t>
      </w:r>
      <w:proofErr w:type="gramStart"/>
      <w:r w:rsidRPr="006F1776">
        <w:rPr>
          <w:color w:val="auto"/>
          <w:sz w:val="28"/>
          <w:szCs w:val="28"/>
        </w:rPr>
        <w:t>fogadásáról,</w:t>
      </w:r>
      <w:proofErr w:type="gramEnd"/>
      <w:r w:rsidRPr="006F1776">
        <w:rPr>
          <w:color w:val="auto"/>
          <w:sz w:val="28"/>
          <w:szCs w:val="28"/>
        </w:rPr>
        <w:t xml:space="preserve"> és lezárásáról, a tárgyalásos eljárás megindítása előtt. </w:t>
      </w:r>
    </w:p>
    <w:p w14:paraId="4830347C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color w:val="auto"/>
          <w:sz w:val="28"/>
          <w:szCs w:val="28"/>
          <w:highlight w:val="yellow"/>
        </w:rPr>
      </w:pPr>
    </w:p>
    <w:p w14:paraId="7C5A4CBD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color w:val="050505"/>
          <w:sz w:val="28"/>
          <w:szCs w:val="28"/>
          <w:highlight w:val="yellow"/>
        </w:rPr>
      </w:pPr>
    </w:p>
    <w:p w14:paraId="2F3EEABE" w14:textId="77777777" w:rsidR="006F1776" w:rsidRPr="006F1776" w:rsidRDefault="006F1776" w:rsidP="006F1776">
      <w:pPr>
        <w:pStyle w:val="western"/>
        <w:jc w:val="both"/>
        <w:rPr>
          <w:color w:val="050505"/>
          <w:sz w:val="28"/>
          <w:szCs w:val="28"/>
        </w:rPr>
      </w:pPr>
      <w:r w:rsidRPr="006F1776">
        <w:rPr>
          <w:color w:val="050505"/>
          <w:sz w:val="28"/>
          <w:szCs w:val="28"/>
        </w:rPr>
        <w:t xml:space="preserve">Körmend, 2023. 05. 22. </w:t>
      </w:r>
      <w:r w:rsidRPr="006F1776">
        <w:rPr>
          <w:color w:val="050505"/>
          <w:sz w:val="28"/>
          <w:szCs w:val="28"/>
        </w:rPr>
        <w:tab/>
      </w:r>
      <w:r w:rsidRPr="006F1776">
        <w:rPr>
          <w:color w:val="050505"/>
          <w:sz w:val="28"/>
          <w:szCs w:val="28"/>
        </w:rPr>
        <w:tab/>
      </w:r>
      <w:r w:rsidRPr="006F1776">
        <w:rPr>
          <w:color w:val="050505"/>
          <w:sz w:val="28"/>
          <w:szCs w:val="28"/>
        </w:rPr>
        <w:tab/>
      </w:r>
      <w:r w:rsidRPr="006F1776">
        <w:rPr>
          <w:color w:val="050505"/>
          <w:sz w:val="28"/>
          <w:szCs w:val="28"/>
        </w:rPr>
        <w:tab/>
      </w:r>
      <w:r w:rsidRPr="006F1776">
        <w:rPr>
          <w:color w:val="050505"/>
          <w:sz w:val="28"/>
          <w:szCs w:val="28"/>
        </w:rPr>
        <w:tab/>
      </w:r>
      <w:r w:rsidRPr="006F1776">
        <w:rPr>
          <w:color w:val="050505"/>
          <w:sz w:val="28"/>
          <w:szCs w:val="28"/>
        </w:rPr>
        <w:tab/>
      </w:r>
      <w:r w:rsidRPr="006F1776">
        <w:rPr>
          <w:color w:val="050505"/>
          <w:sz w:val="28"/>
          <w:szCs w:val="28"/>
        </w:rPr>
        <w:tab/>
      </w:r>
      <w:r w:rsidRPr="006F1776">
        <w:rPr>
          <w:color w:val="050505"/>
          <w:sz w:val="28"/>
          <w:szCs w:val="28"/>
        </w:rPr>
        <w:tab/>
      </w:r>
      <w:r w:rsidRPr="006F1776">
        <w:rPr>
          <w:color w:val="050505"/>
          <w:sz w:val="28"/>
          <w:szCs w:val="28"/>
        </w:rPr>
        <w:tab/>
      </w:r>
      <w:r w:rsidRPr="006F1776">
        <w:rPr>
          <w:color w:val="050505"/>
          <w:sz w:val="28"/>
          <w:szCs w:val="28"/>
        </w:rPr>
        <w:tab/>
      </w:r>
      <w:r w:rsidRPr="006F1776">
        <w:rPr>
          <w:color w:val="050505"/>
          <w:sz w:val="28"/>
          <w:szCs w:val="28"/>
        </w:rPr>
        <w:tab/>
      </w:r>
      <w:r w:rsidRPr="006F1776">
        <w:rPr>
          <w:color w:val="050505"/>
          <w:sz w:val="28"/>
          <w:szCs w:val="28"/>
        </w:rPr>
        <w:tab/>
      </w:r>
      <w:r w:rsidRPr="006F1776">
        <w:rPr>
          <w:color w:val="050505"/>
          <w:sz w:val="28"/>
          <w:szCs w:val="28"/>
        </w:rPr>
        <w:tab/>
      </w:r>
      <w:r w:rsidRPr="006F1776">
        <w:rPr>
          <w:color w:val="050505"/>
          <w:sz w:val="28"/>
          <w:szCs w:val="28"/>
        </w:rPr>
        <w:tab/>
      </w:r>
      <w:r w:rsidRPr="006F1776">
        <w:rPr>
          <w:color w:val="050505"/>
          <w:sz w:val="28"/>
          <w:szCs w:val="28"/>
        </w:rPr>
        <w:tab/>
      </w:r>
      <w:r w:rsidRPr="006F1776">
        <w:rPr>
          <w:color w:val="050505"/>
          <w:sz w:val="28"/>
          <w:szCs w:val="28"/>
        </w:rPr>
        <w:tab/>
      </w:r>
    </w:p>
    <w:p w14:paraId="1BC04D13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b/>
          <w:bCs/>
          <w:color w:val="050505"/>
          <w:sz w:val="28"/>
          <w:szCs w:val="28"/>
        </w:rPr>
      </w:pPr>
      <w:r w:rsidRPr="006F1776">
        <w:rPr>
          <w:color w:val="050505"/>
          <w:sz w:val="28"/>
          <w:szCs w:val="28"/>
        </w:rPr>
        <w:tab/>
      </w:r>
      <w:r w:rsidRPr="006F1776">
        <w:rPr>
          <w:color w:val="050505"/>
          <w:sz w:val="28"/>
          <w:szCs w:val="28"/>
        </w:rPr>
        <w:tab/>
      </w:r>
      <w:r w:rsidRPr="006F1776">
        <w:rPr>
          <w:color w:val="050505"/>
          <w:sz w:val="28"/>
          <w:szCs w:val="28"/>
        </w:rPr>
        <w:tab/>
      </w:r>
      <w:r w:rsidRPr="006F1776">
        <w:rPr>
          <w:color w:val="050505"/>
          <w:sz w:val="28"/>
          <w:szCs w:val="28"/>
        </w:rPr>
        <w:tab/>
      </w:r>
      <w:r w:rsidRPr="006F1776">
        <w:rPr>
          <w:color w:val="050505"/>
          <w:sz w:val="28"/>
          <w:szCs w:val="28"/>
        </w:rPr>
        <w:tab/>
      </w:r>
      <w:r w:rsidRPr="006F1776">
        <w:rPr>
          <w:color w:val="050505"/>
          <w:sz w:val="28"/>
          <w:szCs w:val="28"/>
        </w:rPr>
        <w:tab/>
      </w:r>
      <w:r w:rsidRPr="006F1776">
        <w:rPr>
          <w:color w:val="050505"/>
          <w:sz w:val="28"/>
          <w:szCs w:val="28"/>
        </w:rPr>
        <w:tab/>
      </w:r>
      <w:r w:rsidRPr="006F1776">
        <w:rPr>
          <w:color w:val="050505"/>
          <w:sz w:val="28"/>
          <w:szCs w:val="28"/>
        </w:rPr>
        <w:tab/>
      </w:r>
      <w:r w:rsidRPr="006F1776">
        <w:rPr>
          <w:b/>
          <w:bCs/>
          <w:color w:val="050505"/>
          <w:sz w:val="28"/>
          <w:szCs w:val="28"/>
        </w:rPr>
        <w:tab/>
      </w:r>
      <w:proofErr w:type="spellStart"/>
      <w:r w:rsidRPr="006F1776">
        <w:rPr>
          <w:b/>
          <w:bCs/>
          <w:color w:val="050505"/>
          <w:sz w:val="28"/>
          <w:szCs w:val="28"/>
        </w:rPr>
        <w:t>Bebes</w:t>
      </w:r>
      <w:proofErr w:type="spellEnd"/>
      <w:r w:rsidRPr="006F1776">
        <w:rPr>
          <w:b/>
          <w:bCs/>
          <w:color w:val="050505"/>
          <w:sz w:val="28"/>
          <w:szCs w:val="28"/>
        </w:rPr>
        <w:t xml:space="preserve"> István </w:t>
      </w:r>
    </w:p>
    <w:p w14:paraId="3B598168" w14:textId="77777777" w:rsidR="006F1776" w:rsidRPr="006F1776" w:rsidRDefault="006F1776" w:rsidP="006F1776">
      <w:pPr>
        <w:pStyle w:val="western"/>
        <w:spacing w:before="0" w:beforeAutospacing="0" w:after="0"/>
        <w:ind w:left="5664" w:firstLine="708"/>
        <w:jc w:val="both"/>
        <w:rPr>
          <w:b/>
          <w:bCs/>
          <w:color w:val="050505"/>
          <w:sz w:val="28"/>
          <w:szCs w:val="28"/>
        </w:rPr>
      </w:pPr>
      <w:r w:rsidRPr="006F1776">
        <w:rPr>
          <w:b/>
          <w:bCs/>
          <w:color w:val="050505"/>
          <w:sz w:val="28"/>
          <w:szCs w:val="28"/>
        </w:rPr>
        <w:t xml:space="preserve">polgármester </w:t>
      </w:r>
    </w:p>
    <w:p w14:paraId="73C652C3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1A61F6D5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3B4703C0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2E67A355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58F1D1C3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50091688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07B24071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5C5EEB24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406FB7D8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18ECA54D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498E278E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6D904F58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5440DE3A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579A2944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502DF982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0EC9C7F9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6E094377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746E2C48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41A5B054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0C6A6F32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6A387B1F" w14:textId="77777777" w:rsidR="006F1776" w:rsidRPr="006F1776" w:rsidRDefault="006F1776" w:rsidP="006F1776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441C9824" w14:textId="77777777" w:rsidR="00BA2DF9" w:rsidRPr="006F1776" w:rsidRDefault="00BA2DF9">
      <w:pPr>
        <w:rPr>
          <w:sz w:val="28"/>
          <w:szCs w:val="28"/>
        </w:rPr>
      </w:pPr>
    </w:p>
    <w:sectPr w:rsidR="00BA2DF9" w:rsidRPr="006F1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37938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6293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76"/>
    <w:rsid w:val="00653053"/>
    <w:rsid w:val="006F1776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2425"/>
  <w15:chartTrackingRefBased/>
  <w15:docId w15:val="{236A772E-92BE-449A-AF99-088DE554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1776"/>
    <w:rPr>
      <w:kern w:val="0"/>
    </w:rPr>
  </w:style>
  <w:style w:type="paragraph" w:styleId="Cmsor1">
    <w:name w:val="heading 1"/>
    <w:basedOn w:val="Norml"/>
    <w:link w:val="Cmsor1Char"/>
    <w:uiPriority w:val="9"/>
    <w:qFormat/>
    <w:rsid w:val="006F1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F177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western">
    <w:name w:val="western"/>
    <w:basedOn w:val="Norml"/>
    <w:rsid w:val="006F177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4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2023-05-23T08:34:00Z</dcterms:created>
  <dcterms:modified xsi:type="dcterms:W3CDTF">2023-05-23T08:36:00Z</dcterms:modified>
</cp:coreProperties>
</file>