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F8DA" w14:textId="77777777" w:rsidR="003D0140" w:rsidRDefault="003D0140" w:rsidP="003D0140">
      <w:pPr>
        <w:spacing w:after="0" w:line="300" w:lineRule="exact"/>
        <w:jc w:val="center"/>
        <w:outlineLvl w:val="0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előterjesztés</w:t>
      </w:r>
    </w:p>
    <w:p w14:paraId="70779EAE" w14:textId="77777777" w:rsidR="003D0140" w:rsidRPr="003D0140" w:rsidRDefault="003D0140" w:rsidP="003D0140">
      <w:pPr>
        <w:spacing w:after="0" w:line="30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0140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2023.04.26.-i ülésére</w:t>
      </w:r>
    </w:p>
    <w:p w14:paraId="380F7119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729789" w14:textId="77777777" w:rsidR="003D0140" w:rsidRDefault="003D0140" w:rsidP="003D0140">
      <w:pPr>
        <w:pStyle w:val="Default"/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Tárgy:</w:t>
      </w:r>
      <w:r>
        <w:rPr>
          <w:rFonts w:ascii="Times New Roman" w:hAnsi="Times New Roman" w:cs="Times New Roman"/>
        </w:rPr>
        <w:t xml:space="preserve"> az RRF-1.1.2-2021 kódszámú, „Bölcsődei nevelés fejlesztése " című pályázati felhívással kapcsolatos döntések meghozatala</w:t>
      </w:r>
    </w:p>
    <w:p w14:paraId="1E2C393D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CA42A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14:paraId="1152B248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C8E3186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Helyreállítási és Ellenállóképességi Terv keretében került meghirdetésre a „Bölcsődei nevelés fejlesztése " című pályázati felhívás</w:t>
      </w:r>
    </w:p>
    <w:p w14:paraId="660EB273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E0DEA3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A pályázat célja: </w:t>
      </w:r>
      <w:r>
        <w:rPr>
          <w:rFonts w:ascii="Times New Roman" w:hAnsi="Times New Roman" w:cs="Times New Roman"/>
          <w:color w:val="000000"/>
          <w:sz w:val="24"/>
          <w:szCs w:val="24"/>
        </w:rPr>
        <w:t>Új bölcsődei ellátást nyújtó férőhelyek létrehozása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9EC88" w14:textId="77777777" w:rsidR="003D0140" w:rsidRDefault="003D0140" w:rsidP="003D0140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</w:p>
    <w:p w14:paraId="1283E4AB" w14:textId="77777777" w:rsidR="003D0140" w:rsidRDefault="003D0140" w:rsidP="003D0140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felhívás szerint támogatható tevékenység új bölcsődei, mini bölcsődei, családi bölcsődei férőhelyek létrehozása új ingatlan építésével, meglévő ingatlan átalakításával, meglévő bölcsőde bővítéséve</w:t>
      </w:r>
    </w:p>
    <w:p w14:paraId="68E81DA1" w14:textId="77777777" w:rsidR="003D0140" w:rsidRDefault="003D0140" w:rsidP="003D0140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</w:p>
    <w:p w14:paraId="2BC59B75" w14:textId="77777777" w:rsidR="003D0140" w:rsidRDefault="003D0140" w:rsidP="003D014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Támogatási kérelmet benyújtók köre: </w:t>
      </w:r>
    </w:p>
    <w:p w14:paraId="56E9958B" w14:textId="77777777" w:rsidR="003D0140" w:rsidRDefault="003D0140" w:rsidP="003D014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Legalább 3000 fő lakónépességű települések: </w:t>
      </w:r>
    </w:p>
    <w:p w14:paraId="5A1ADE9F" w14:textId="77777777" w:rsidR="003D0140" w:rsidRDefault="003D0140" w:rsidP="003D014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helyi önkormányzatai (GFO 321) és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társu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-lásai (GFO 327); </w:t>
      </w:r>
    </w:p>
    <w:p w14:paraId="53DB4D88" w14:textId="77777777" w:rsidR="003D0140" w:rsidRDefault="003D0140" w:rsidP="003D014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országos- (GFO 351) és helyi nemzetiségi önkormányzatai GFO 371) és társulásai (GFO 353, 373); </w:t>
      </w:r>
    </w:p>
    <w:p w14:paraId="1F3A3718" w14:textId="77777777" w:rsidR="003D0140" w:rsidRDefault="003D0140" w:rsidP="003D014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egyházi jogi személyek (GFO 55). </w:t>
      </w:r>
    </w:p>
    <w:p w14:paraId="176061A6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78ECD2F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támogatás maximális mértéke az összes elszámolható költség 100 százaléka. </w:t>
      </w:r>
    </w:p>
    <w:p w14:paraId="6C626089" w14:textId="77777777" w:rsidR="003D0140" w:rsidRDefault="003D0140" w:rsidP="003D0140">
      <w:pPr>
        <w:pStyle w:val="Default"/>
        <w:spacing w:line="300" w:lineRule="exact"/>
        <w:jc w:val="both"/>
        <w:rPr>
          <w:rFonts w:ascii="Times New Roman" w:hAnsi="Times New Roman" w:cs="Times New Roman"/>
          <w:b/>
          <w:bCs/>
          <w:color w:val="202429"/>
        </w:rPr>
      </w:pPr>
      <w:r>
        <w:rPr>
          <w:rFonts w:ascii="Times New Roman" w:hAnsi="Times New Roman" w:cs="Times New Roman"/>
          <w:b/>
          <w:bCs/>
          <w:color w:val="202429"/>
        </w:rPr>
        <w:t xml:space="preserve">Támogatás minimum összege: </w:t>
      </w:r>
      <w:r>
        <w:rPr>
          <w:rFonts w:ascii="Times New Roman" w:hAnsi="Times New Roman" w:cs="Times New Roman"/>
        </w:rPr>
        <w:t>50 000 000,- Ft</w:t>
      </w:r>
    </w:p>
    <w:p w14:paraId="151E4728" w14:textId="77777777" w:rsidR="003D0140" w:rsidRDefault="003D0140" w:rsidP="003D0140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02429"/>
        </w:rPr>
        <w:t xml:space="preserve">Támogatás maximum összege: </w:t>
      </w:r>
      <w:r>
        <w:rPr>
          <w:rFonts w:ascii="Times New Roman" w:hAnsi="Times New Roman" w:cs="Times New Roman"/>
        </w:rPr>
        <w:t xml:space="preserve">1 440 000 </w:t>
      </w:r>
      <w:proofErr w:type="gramStart"/>
      <w:r>
        <w:rPr>
          <w:rFonts w:ascii="Times New Roman" w:hAnsi="Times New Roman" w:cs="Times New Roman"/>
        </w:rPr>
        <w:t>000 ,</w:t>
      </w:r>
      <w:proofErr w:type="gramEnd"/>
      <w:r>
        <w:rPr>
          <w:rFonts w:ascii="Times New Roman" w:hAnsi="Times New Roman" w:cs="Times New Roman"/>
        </w:rPr>
        <w:t>- Ft</w:t>
      </w:r>
    </w:p>
    <w:p w14:paraId="459C85D9" w14:textId="77777777" w:rsidR="003D0140" w:rsidRDefault="003D0140" w:rsidP="003D0140">
      <w:pPr>
        <w:pStyle w:val="Default"/>
        <w:spacing w:line="300" w:lineRule="exact"/>
        <w:jc w:val="both"/>
        <w:rPr>
          <w:rFonts w:ascii="Times New Roman" w:hAnsi="Times New Roman" w:cs="Times New Roman"/>
        </w:rPr>
      </w:pPr>
    </w:p>
    <w:p w14:paraId="20C7B824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Javasoljuk a Képviselő- testületnek, hogy a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Batthyányné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 Óvoda és Bölcsőde Arany János utcában található bölcsődei tagintézménye fejlesztésére nyújtsa be a támogatási kérelmet.</w:t>
      </w:r>
    </w:p>
    <w:p w14:paraId="28EFFC8B" w14:textId="32A0FF54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Tekintve, hogy a támogatási kérelem részeként új bölcsődei férőhely létesítése elvárt, ezért jelenleg megvizsgáljuk annak a lehetőségét, hogy a 48 férőhely mellett újabb férőhely létesítése a meglévő csoportszoba darabszámának növelésével vagy a meglévő csoportszobák átalakításával biztosítható</w:t>
      </w:r>
      <w:r>
        <w:rPr>
          <w:rFonts w:ascii="Times New Roman" w:hAnsi="Times New Roman" w:cs="Times New Roman"/>
          <w:sz w:val="24"/>
          <w:szCs w:val="24"/>
        </w:rPr>
        <w:t>-e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83491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C570DF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Körmend, 500 hrsz alatt lévő épület műszaki állapota indokolja a felújítást, az elmúlt években minimális beavatkozás történt az ingatlanban. </w:t>
      </w:r>
    </w:p>
    <w:p w14:paraId="1387FED2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476FAA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támogatási konstrukció keretében a maximálisan igényelhető támogatási összeg lehetővé, teszi, hogy az épületben építészeti beavatkozás mellett energiatakarékosságot szolgáló gépészeti és villamos beavatkozások, valamint korszerű udvar kialakításra is sor kerüljön, ezért javasoljuk a Képviselő-testületnek, hogy a meglévő Arany János utca 31. szám alatti ingatlanban kerüljön sor a fejlesztésre.</w:t>
      </w:r>
    </w:p>
    <w:p w14:paraId="4693C17F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72FED4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tisztelt Képviselő-testületet, hogy az előterjesztésben foglaltakat tárgyalja meg! </w:t>
      </w:r>
    </w:p>
    <w:p w14:paraId="2FA6CEC1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67D62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4E613" w14:textId="77777777" w:rsidR="003D0140" w:rsidRDefault="003D0140" w:rsidP="003D0140">
      <w:pPr>
        <w:spacing w:after="0" w:line="300" w:lineRule="exact"/>
        <w:jc w:val="center"/>
        <w:rPr>
          <w:rStyle w:val="Kiemels2"/>
          <w:sz w:val="24"/>
          <w:szCs w:val="24"/>
          <w:u w:val="single"/>
        </w:rPr>
      </w:pPr>
      <w:r>
        <w:rPr>
          <w:rStyle w:val="Kiemels2"/>
          <w:sz w:val="24"/>
          <w:szCs w:val="24"/>
          <w:u w:val="single"/>
        </w:rPr>
        <w:t>Határozati javaslat</w:t>
      </w:r>
    </w:p>
    <w:p w14:paraId="57E21D77" w14:textId="77777777" w:rsidR="003D0140" w:rsidRDefault="003D0140" w:rsidP="003D0140">
      <w:pPr>
        <w:spacing w:after="0" w:line="300" w:lineRule="exact"/>
        <w:jc w:val="center"/>
        <w:rPr>
          <w:rStyle w:val="Kiemels2"/>
          <w:u w:val="single"/>
        </w:rPr>
      </w:pPr>
    </w:p>
    <w:p w14:paraId="3ECB6010" w14:textId="77777777" w:rsidR="003D0140" w:rsidRDefault="003D0140" w:rsidP="003D0140">
      <w:p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14:paraId="1B3114A4" w14:textId="77777777" w:rsidR="003D0140" w:rsidRDefault="003D0140" w:rsidP="003D0140">
      <w:pPr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Kiemels2"/>
          <w:sz w:val="24"/>
          <w:szCs w:val="24"/>
        </w:rPr>
        <w:t>támogatja, hogy a</w:t>
      </w:r>
      <w:r>
        <w:rPr>
          <w:rFonts w:ascii="Times New Roman" w:hAnsi="Times New Roman" w:cs="Times New Roman"/>
          <w:sz w:val="24"/>
          <w:szCs w:val="24"/>
        </w:rPr>
        <w:t xml:space="preserve"> „Bölcsődei nevelés fejlesztése " című,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RRF-1.1.2-2021 </w:t>
      </w:r>
      <w:r>
        <w:rPr>
          <w:rFonts w:ascii="Times New Roman" w:hAnsi="Times New Roman" w:cs="Times New Roman"/>
          <w:sz w:val="24"/>
          <w:szCs w:val="24"/>
        </w:rPr>
        <w:t>kódszámú pályázati felhívásra Körmend város Önkormányzata támogatási kérelmet nyújtson be;</w:t>
      </w:r>
    </w:p>
    <w:p w14:paraId="44F18E5A" w14:textId="77777777" w:rsidR="003D0140" w:rsidRDefault="003D0140" w:rsidP="003D0140">
      <w:pPr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előkészítés költségeként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e Ft-ot biztosít a költségvetésében</w:t>
      </w:r>
    </w:p>
    <w:p w14:paraId="16AF06BA" w14:textId="77777777" w:rsidR="003D0140" w:rsidRDefault="003D0140" w:rsidP="003D0140">
      <w:pPr>
        <w:spacing w:after="0" w:line="300" w:lineRule="exac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0271326" w14:textId="77777777" w:rsidR="003D0140" w:rsidRDefault="003D0140" w:rsidP="003D0140">
      <w:pPr>
        <w:spacing w:after="0" w:line="300" w:lineRule="exact"/>
        <w:jc w:val="both"/>
        <w:rPr>
          <w:rStyle w:val="Kiemels2"/>
          <w:sz w:val="24"/>
          <w:szCs w:val="24"/>
        </w:rPr>
      </w:pPr>
    </w:p>
    <w:p w14:paraId="74DE925D" w14:textId="53A1C59E" w:rsidR="003D0140" w:rsidRDefault="003D0140" w:rsidP="003D0140">
      <w:pPr>
        <w:spacing w:after="0" w:line="300" w:lineRule="exact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Körmend, 2023.04.20.</w:t>
      </w:r>
    </w:p>
    <w:p w14:paraId="19A1F126" w14:textId="77777777" w:rsidR="003D0140" w:rsidRDefault="003D0140" w:rsidP="003D0140">
      <w:pPr>
        <w:spacing w:after="0" w:line="300" w:lineRule="exact"/>
        <w:jc w:val="both"/>
        <w:rPr>
          <w:rStyle w:val="Kiemels2"/>
          <w:sz w:val="24"/>
          <w:szCs w:val="24"/>
        </w:rPr>
      </w:pPr>
    </w:p>
    <w:p w14:paraId="74ACFFEA" w14:textId="77777777" w:rsidR="003D0140" w:rsidRDefault="003D0140" w:rsidP="003D0140">
      <w:pPr>
        <w:spacing w:after="0" w:line="300" w:lineRule="exact"/>
        <w:jc w:val="both"/>
        <w:rPr>
          <w:rStyle w:val="Kiemels2"/>
          <w:sz w:val="24"/>
          <w:szCs w:val="24"/>
        </w:rPr>
      </w:pPr>
    </w:p>
    <w:p w14:paraId="2BE2AE4B" w14:textId="761636A0" w:rsidR="003D0140" w:rsidRDefault="003D0140" w:rsidP="003D0140">
      <w:pPr>
        <w:spacing w:after="0" w:line="300" w:lineRule="exact"/>
        <w:jc w:val="center"/>
        <w:rPr>
          <w:rStyle w:val="Kiemels2"/>
          <w:b w:val="0"/>
          <w:bCs w:val="0"/>
          <w:sz w:val="24"/>
          <w:szCs w:val="24"/>
        </w:rPr>
      </w:pPr>
      <w:proofErr w:type="spellStart"/>
      <w:r>
        <w:rPr>
          <w:rStyle w:val="Kiemels2"/>
          <w:sz w:val="24"/>
          <w:szCs w:val="24"/>
        </w:rPr>
        <w:t>Bebes</w:t>
      </w:r>
      <w:proofErr w:type="spellEnd"/>
      <w:r>
        <w:rPr>
          <w:rStyle w:val="Kiemels2"/>
          <w:sz w:val="24"/>
          <w:szCs w:val="24"/>
        </w:rPr>
        <w:t xml:space="preserve"> István</w:t>
      </w:r>
    </w:p>
    <w:p w14:paraId="32453782" w14:textId="77777777" w:rsidR="003D0140" w:rsidRDefault="003D0140" w:rsidP="003D0140">
      <w:pPr>
        <w:spacing w:after="0" w:line="300" w:lineRule="exact"/>
        <w:jc w:val="center"/>
        <w:rPr>
          <w:rFonts w:ascii="Times New Roman" w:eastAsia="Calibri" w:hAnsi="Times New Roman" w:cs="Times New Roman"/>
          <w:b/>
        </w:rPr>
      </w:pPr>
      <w:r>
        <w:rPr>
          <w:rStyle w:val="Kiemels2"/>
          <w:sz w:val="24"/>
          <w:szCs w:val="24"/>
        </w:rPr>
        <w:t>polgármester</w:t>
      </w:r>
    </w:p>
    <w:p w14:paraId="4D0ABA61" w14:textId="77777777" w:rsidR="00BA2DF9" w:rsidRDefault="00BA2DF9" w:rsidP="003D0140">
      <w:pPr>
        <w:jc w:val="center"/>
      </w:pPr>
    </w:p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71072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40"/>
    <w:rsid w:val="003D0140"/>
    <w:rsid w:val="00653053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8C89"/>
  <w15:chartTrackingRefBased/>
  <w15:docId w15:val="{A033855D-EC4A-4FA2-8684-E05E8517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0140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D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Kiemels2">
    <w:name w:val="Strong"/>
    <w:basedOn w:val="Bekezdsalapbettpusa"/>
    <w:uiPriority w:val="22"/>
    <w:qFormat/>
    <w:rsid w:val="003D0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2023-04-20T06:16:00Z</cp:lastPrinted>
  <dcterms:created xsi:type="dcterms:W3CDTF">2023-04-20T06:15:00Z</dcterms:created>
  <dcterms:modified xsi:type="dcterms:W3CDTF">2023-04-20T06:20:00Z</dcterms:modified>
</cp:coreProperties>
</file>