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3AF0" w14:textId="77777777" w:rsidR="007B33B6" w:rsidRPr="007B33B6" w:rsidRDefault="007B33B6" w:rsidP="007B33B6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val="hu-HU" w:eastAsia="zh-CN" w:bidi="hi-IN"/>
        </w:rPr>
      </w:pPr>
      <w:r w:rsidRPr="007B33B6">
        <w:rPr>
          <w:rFonts w:eastAsia="SimSun" w:cs="Mangal"/>
          <w:b/>
          <w:kern w:val="2"/>
          <w:sz w:val="26"/>
          <w:szCs w:val="26"/>
          <w:lang w:val="hu-HU" w:eastAsia="zh-CN" w:bidi="hi-IN"/>
        </w:rPr>
        <w:t>ELŐTERJESZTÉS</w:t>
      </w:r>
    </w:p>
    <w:p w14:paraId="379EC7AE" w14:textId="04E42A83" w:rsidR="007B33B6" w:rsidRPr="007B33B6" w:rsidRDefault="003F063A" w:rsidP="007B33B6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lang w:val="hu-HU" w:eastAsia="zh-CN" w:bidi="hi-IN"/>
        </w:rPr>
      </w:pPr>
      <w:r>
        <w:rPr>
          <w:rFonts w:eastAsia="SimSun" w:cs="Mangal"/>
          <w:b/>
          <w:kern w:val="2"/>
          <w:lang w:val="hu-HU" w:eastAsia="zh-CN" w:bidi="hi-IN"/>
        </w:rPr>
        <w:t>Körmend Város</w:t>
      </w:r>
      <w:r w:rsidR="007B33B6" w:rsidRPr="007B33B6">
        <w:rPr>
          <w:rFonts w:eastAsia="SimSun" w:cs="Mangal"/>
          <w:b/>
          <w:kern w:val="2"/>
          <w:lang w:val="hu-HU" w:eastAsia="zh-CN" w:bidi="hi-IN"/>
        </w:rPr>
        <w:t xml:space="preserve"> Önkormányzata Képviselő-testületének 2023. </w:t>
      </w:r>
      <w:r w:rsidR="007B33B6">
        <w:rPr>
          <w:rFonts w:eastAsia="SimSun" w:cs="Mangal"/>
          <w:b/>
          <w:kern w:val="2"/>
          <w:lang w:val="hu-HU" w:eastAsia="zh-CN" w:bidi="hi-IN"/>
        </w:rPr>
        <w:t>március</w:t>
      </w:r>
      <w:r w:rsidR="007B33B6" w:rsidRPr="007B33B6">
        <w:rPr>
          <w:rFonts w:eastAsia="SimSun" w:cs="Mangal"/>
          <w:b/>
          <w:kern w:val="2"/>
          <w:lang w:val="hu-HU" w:eastAsia="zh-CN" w:bidi="hi-IN"/>
        </w:rPr>
        <w:t xml:space="preserve"> </w:t>
      </w:r>
      <w:r>
        <w:rPr>
          <w:rFonts w:eastAsia="SimSun" w:cs="Mangal"/>
          <w:b/>
          <w:kern w:val="2"/>
          <w:lang w:val="hu-HU" w:eastAsia="zh-CN" w:bidi="hi-IN"/>
        </w:rPr>
        <w:t>30</w:t>
      </w:r>
      <w:r w:rsidR="007B33B6" w:rsidRPr="007B33B6">
        <w:rPr>
          <w:rFonts w:eastAsia="SimSun" w:cs="Mangal"/>
          <w:b/>
          <w:kern w:val="2"/>
          <w:lang w:val="hu-HU" w:eastAsia="zh-CN" w:bidi="hi-IN"/>
        </w:rPr>
        <w:t>-i ülésére</w:t>
      </w:r>
    </w:p>
    <w:p w14:paraId="615F246B" w14:textId="6EF0E6C4" w:rsidR="007B33B6" w:rsidRPr="007B33B6" w:rsidRDefault="007B33B6" w:rsidP="007B33B6">
      <w:pPr>
        <w:widowControl w:val="0"/>
        <w:suppressAutoHyphens/>
        <w:spacing w:before="360" w:after="360"/>
        <w:jc w:val="both"/>
        <w:rPr>
          <w:rFonts w:eastAsia="SimSun" w:cs="Mangal"/>
          <w:kern w:val="2"/>
          <w:lang w:val="hu-HU" w:eastAsia="zh-CN" w:bidi="hi-IN"/>
        </w:rPr>
      </w:pPr>
      <w:r w:rsidRPr="007B33B6">
        <w:rPr>
          <w:rFonts w:eastAsia="SimSun" w:cs="Mangal"/>
          <w:b/>
          <w:kern w:val="2"/>
          <w:u w:val="single"/>
          <w:lang w:val="hu-HU" w:eastAsia="zh-CN" w:bidi="hi-IN"/>
        </w:rPr>
        <w:t>Tárgy</w:t>
      </w:r>
      <w:r w:rsidRPr="007B33B6">
        <w:rPr>
          <w:rFonts w:eastAsia="SimSun" w:cs="Mangal"/>
          <w:b/>
          <w:kern w:val="2"/>
          <w:lang w:val="hu-HU" w:eastAsia="zh-CN" w:bidi="hi-IN"/>
        </w:rPr>
        <w:t xml:space="preserve">: </w:t>
      </w:r>
      <w:r w:rsidRPr="007B33B6">
        <w:rPr>
          <w:rFonts w:eastAsia="SimSun" w:cs="Mangal"/>
          <w:bCs/>
          <w:kern w:val="2"/>
          <w:lang w:val="hu-HU" w:eastAsia="zh-CN" w:bidi="hi-IN"/>
        </w:rPr>
        <w:t xml:space="preserve">A </w:t>
      </w:r>
      <w:r>
        <w:rPr>
          <w:rFonts w:eastAsia="SimSun" w:cs="Mangal"/>
          <w:bCs/>
          <w:kern w:val="2"/>
          <w:lang w:val="hu-HU" w:eastAsia="zh-CN" w:bidi="hi-IN"/>
        </w:rPr>
        <w:t>közterületek elnevezéséről és a házszám-megállapítás szabályairól</w:t>
      </w:r>
      <w:r w:rsidRPr="007B33B6">
        <w:rPr>
          <w:rFonts w:eastAsia="SimSun" w:cs="Mangal"/>
          <w:bCs/>
          <w:kern w:val="2"/>
          <w:lang w:val="hu-HU" w:eastAsia="zh-CN" w:bidi="hi-IN"/>
        </w:rPr>
        <w:t xml:space="preserve"> szóló önkormányzati rendelet elfogadása</w:t>
      </w:r>
    </w:p>
    <w:p w14:paraId="1A04FE48" w14:textId="77777777" w:rsidR="007B33B6" w:rsidRPr="007B33B6" w:rsidRDefault="007B33B6" w:rsidP="007B33B6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lang w:val="hu-HU" w:eastAsia="zh-CN" w:bidi="hi-IN"/>
        </w:rPr>
      </w:pPr>
      <w:r w:rsidRPr="007B33B6">
        <w:rPr>
          <w:rFonts w:eastAsia="SimSun" w:cs="Mangal"/>
          <w:kern w:val="2"/>
          <w:lang w:val="hu-HU" w:eastAsia="zh-CN" w:bidi="hi-IN"/>
        </w:rPr>
        <w:t>Tisztelt Képviselő-testület!</w:t>
      </w:r>
    </w:p>
    <w:p w14:paraId="4C9BC8BA" w14:textId="68543A63" w:rsidR="007B33B6" w:rsidRPr="007B33B6" w:rsidRDefault="007B33B6" w:rsidP="007B33B6">
      <w:pPr>
        <w:spacing w:before="120" w:after="120"/>
        <w:jc w:val="both"/>
        <w:rPr>
          <w:lang w:val="hu-HU" w:eastAsia="hu-HU"/>
        </w:rPr>
      </w:pPr>
      <w:bookmarkStart w:id="0" w:name="_Hlk107218158"/>
      <w:r w:rsidRPr="007B33B6">
        <w:rPr>
          <w:lang w:val="hu-HU" w:eastAsia="hu-HU"/>
        </w:rPr>
        <w:t xml:space="preserve">A Vas </w:t>
      </w:r>
      <w:r w:rsidR="00FE0B03">
        <w:rPr>
          <w:lang w:val="hu-HU" w:eastAsia="hu-HU"/>
        </w:rPr>
        <w:t>Várm</w:t>
      </w:r>
      <w:r w:rsidRPr="007B33B6">
        <w:rPr>
          <w:lang w:val="hu-HU" w:eastAsia="hu-HU"/>
        </w:rPr>
        <w:t xml:space="preserve">egyei Kormányhivatal Törvényességi Osztálya </w:t>
      </w:r>
      <w:bookmarkEnd w:id="0"/>
      <w:r>
        <w:rPr>
          <w:lang w:val="hu-HU" w:eastAsia="hu-HU"/>
        </w:rPr>
        <w:t xml:space="preserve">áttekintette valamennyi település közterületek elnevezésével és a házszám-megállapítással kapcsolatos rendeleteit. </w:t>
      </w:r>
      <w:r w:rsidRPr="007B33B6">
        <w:rPr>
          <w:lang w:val="hu-HU" w:eastAsia="hu-HU"/>
        </w:rPr>
        <w:t xml:space="preserve">A </w:t>
      </w:r>
      <w:r>
        <w:rPr>
          <w:lang w:val="hu-HU" w:eastAsia="hu-HU"/>
        </w:rPr>
        <w:t>vizsgálat</w:t>
      </w:r>
      <w:r w:rsidRPr="007B33B6">
        <w:rPr>
          <w:lang w:val="hu-HU" w:eastAsia="hu-HU"/>
        </w:rPr>
        <w:t xml:space="preserve"> eredményeként az önkormányzatok </w:t>
      </w:r>
      <w:r>
        <w:rPr>
          <w:lang w:val="hu-HU" w:eastAsia="hu-HU"/>
        </w:rPr>
        <w:t xml:space="preserve">szóbeli </w:t>
      </w:r>
      <w:r w:rsidRPr="007B33B6">
        <w:rPr>
          <w:lang w:val="hu-HU" w:eastAsia="hu-HU"/>
        </w:rPr>
        <w:t>tájékoztatást kaptak arra vonatkozóan, hogy milyen változtatásokat, módosítások javasol a Kormányhivatal.</w:t>
      </w:r>
    </w:p>
    <w:p w14:paraId="0F7066BC" w14:textId="721EAB5D" w:rsidR="007B33B6" w:rsidRPr="007B33B6" w:rsidRDefault="003F063A" w:rsidP="007B33B6">
      <w:pPr>
        <w:spacing w:before="120" w:after="120"/>
        <w:jc w:val="both"/>
        <w:rPr>
          <w:lang w:val="hu-HU" w:eastAsia="hu-HU"/>
        </w:rPr>
      </w:pPr>
      <w:r>
        <w:rPr>
          <w:lang w:val="hu-HU" w:eastAsia="hu-HU"/>
        </w:rPr>
        <w:t>Körmenden</w:t>
      </w:r>
      <w:r w:rsidR="007B33B6" w:rsidRPr="007B33B6">
        <w:rPr>
          <w:lang w:val="hu-HU" w:eastAsia="hu-HU"/>
        </w:rPr>
        <w:t xml:space="preserve"> az Önkormányzat a </w:t>
      </w:r>
      <w:r w:rsidR="007B33B6">
        <w:rPr>
          <w:lang w:val="hu-HU" w:eastAsia="hu-HU"/>
        </w:rPr>
        <w:t>közterületek elnevezéséről és a házszám-megállapítás szabályairól</w:t>
      </w:r>
      <w:r w:rsidR="007B33B6" w:rsidRPr="007B33B6">
        <w:rPr>
          <w:lang w:val="hu-HU" w:eastAsia="hu-HU"/>
        </w:rPr>
        <w:t xml:space="preserve"> szóló </w:t>
      </w:r>
      <w:r>
        <w:rPr>
          <w:rFonts w:eastAsia="SimSun" w:cs="Mangal"/>
          <w:bCs/>
          <w:kern w:val="2"/>
          <w:lang w:val="hu-HU" w:eastAsia="zh-CN" w:bidi="hi-IN"/>
        </w:rPr>
        <w:t>13</w:t>
      </w:r>
      <w:r w:rsidR="007B33B6" w:rsidRPr="007B33B6">
        <w:rPr>
          <w:rFonts w:eastAsia="SimSun" w:cs="Mangal"/>
          <w:bCs/>
          <w:kern w:val="2"/>
          <w:lang w:val="hu-HU" w:eastAsia="zh-CN" w:bidi="hi-IN"/>
        </w:rPr>
        <w:t>/20</w:t>
      </w:r>
      <w:r w:rsidR="007B33B6">
        <w:rPr>
          <w:rFonts w:eastAsia="SimSun" w:cs="Mangal"/>
          <w:bCs/>
          <w:kern w:val="2"/>
          <w:lang w:val="hu-HU" w:eastAsia="zh-CN" w:bidi="hi-IN"/>
        </w:rPr>
        <w:t>14</w:t>
      </w:r>
      <w:r w:rsidR="007B33B6" w:rsidRPr="007B33B6">
        <w:rPr>
          <w:rFonts w:eastAsia="SimSun" w:cs="Mangal"/>
          <w:bCs/>
          <w:kern w:val="2"/>
          <w:lang w:val="hu-HU" w:eastAsia="zh-CN" w:bidi="hi-IN"/>
        </w:rPr>
        <w:t>. (</w:t>
      </w:r>
      <w:r>
        <w:rPr>
          <w:rFonts w:eastAsia="SimSun" w:cs="Mangal"/>
          <w:bCs/>
          <w:kern w:val="2"/>
          <w:lang w:val="hu-HU" w:eastAsia="zh-CN" w:bidi="hi-IN"/>
        </w:rPr>
        <w:t>VIII</w:t>
      </w:r>
      <w:r w:rsidR="007B33B6" w:rsidRPr="007B33B6">
        <w:rPr>
          <w:rFonts w:eastAsia="SimSun" w:cs="Mangal"/>
          <w:bCs/>
          <w:kern w:val="2"/>
          <w:lang w:val="hu-HU" w:eastAsia="zh-CN" w:bidi="hi-IN"/>
        </w:rPr>
        <w:t xml:space="preserve">. </w:t>
      </w:r>
      <w:r>
        <w:rPr>
          <w:rFonts w:eastAsia="SimSun" w:cs="Mangal"/>
          <w:bCs/>
          <w:kern w:val="2"/>
          <w:lang w:val="hu-HU" w:eastAsia="zh-CN" w:bidi="hi-IN"/>
        </w:rPr>
        <w:t>29</w:t>
      </w:r>
      <w:r w:rsidR="007B33B6" w:rsidRPr="007B33B6">
        <w:rPr>
          <w:rFonts w:eastAsia="SimSun" w:cs="Mangal"/>
          <w:bCs/>
          <w:kern w:val="2"/>
          <w:lang w:val="hu-HU" w:eastAsia="zh-CN" w:bidi="hi-IN"/>
        </w:rPr>
        <w:t xml:space="preserve">.) </w:t>
      </w:r>
      <w:r w:rsidR="007B33B6" w:rsidRPr="007B33B6">
        <w:rPr>
          <w:lang w:val="hu-HU" w:eastAsia="hu-HU"/>
        </w:rPr>
        <w:t xml:space="preserve">önkormányzati rendeletben határozta meg a helyi szabályokat. A Kormányhivatal a rendelet </w:t>
      </w:r>
      <w:r w:rsidR="007B33B6">
        <w:rPr>
          <w:lang w:val="hu-HU" w:eastAsia="hu-HU"/>
        </w:rPr>
        <w:t>preambulumának lecserélése mellett több szakasz, illetve bekezdés</w:t>
      </w:r>
      <w:r w:rsidR="007B33B6" w:rsidRPr="007B33B6">
        <w:rPr>
          <w:lang w:val="hu-HU" w:eastAsia="hu-HU"/>
        </w:rPr>
        <w:t xml:space="preserve"> törlését kérte a rendeletből, mivel azokat a </w:t>
      </w:r>
      <w:r w:rsidR="007B33B6">
        <w:rPr>
          <w:lang w:val="hu-HU" w:eastAsia="hu-HU"/>
        </w:rPr>
        <w:t>rendelkezéseket</w:t>
      </w:r>
      <w:r w:rsidR="007B33B6" w:rsidRPr="007B33B6">
        <w:rPr>
          <w:lang w:val="hu-HU" w:eastAsia="hu-HU"/>
        </w:rPr>
        <w:t xml:space="preserve"> magasabb szintű jogszabály (törvény vagy Kormányrendelet) szabályozza, így azt megismételni nem kell és nem is lehet helyi rendeletben. </w:t>
      </w:r>
    </w:p>
    <w:p w14:paraId="6621E1A2" w14:textId="77777777" w:rsidR="007B33B6" w:rsidRPr="007B33B6" w:rsidRDefault="007B33B6" w:rsidP="007B33B6">
      <w:pPr>
        <w:spacing w:before="120" w:after="120"/>
        <w:jc w:val="both"/>
        <w:rPr>
          <w:lang w:val="hu-HU" w:eastAsia="hu-HU"/>
        </w:rPr>
      </w:pPr>
      <w:r w:rsidRPr="007B33B6">
        <w:rPr>
          <w:lang w:val="hu-HU" w:eastAsia="hu-HU"/>
        </w:rPr>
        <w:t>Jogszabályszerkesztési szempontból, továbbá annak érdekében, hogy a szabályozás megfelelően tagolt és áttekinthető legyen, a jelenlegi rendelet hatályon kívül helyezése mellett új rendelet elfogadását javaslom a témában.</w:t>
      </w:r>
    </w:p>
    <w:p w14:paraId="3CD9EB8E" w14:textId="77777777" w:rsidR="007B33B6" w:rsidRPr="007B33B6" w:rsidRDefault="007B33B6" w:rsidP="007B33B6">
      <w:pPr>
        <w:spacing w:before="120" w:after="120"/>
        <w:jc w:val="both"/>
        <w:rPr>
          <w:lang w:val="hu-HU" w:eastAsia="hu-HU"/>
        </w:rPr>
      </w:pPr>
      <w:r w:rsidRPr="007B33B6">
        <w:rPr>
          <w:lang w:val="hu-HU" w:eastAsia="hu-HU"/>
        </w:rPr>
        <w:t>A Kormányhivatal jelzéseinek megfelelően a rendelet átszerkesztésre került, elkészült az új rendelet tervezete, melyet a Képviselő-testület tagjai az előterjesztés mellékleteként megismerhetnek.</w:t>
      </w:r>
    </w:p>
    <w:p w14:paraId="67402677" w14:textId="68FB258A" w:rsidR="007B33B6" w:rsidRDefault="007B33B6" w:rsidP="007B33B6">
      <w:pPr>
        <w:spacing w:before="120" w:after="120"/>
        <w:jc w:val="both"/>
        <w:rPr>
          <w:lang w:val="hu-HU" w:eastAsia="hu-HU"/>
        </w:rPr>
      </w:pPr>
      <w:r w:rsidRPr="007B33B6">
        <w:rPr>
          <w:lang w:val="hu-HU" w:eastAsia="hu-HU"/>
        </w:rPr>
        <w:t>Kérem a Tisztelt Képviselő-testületet, hogy az előterjesztésben foglaltakat tárgyalja meg, és fogadja el a rendeletet.</w:t>
      </w:r>
    </w:p>
    <w:p w14:paraId="05DC1BBE" w14:textId="6820FE1F" w:rsidR="007B33B6" w:rsidRDefault="007B33B6" w:rsidP="007B33B6">
      <w:pPr>
        <w:spacing w:before="120" w:after="120"/>
        <w:jc w:val="both"/>
        <w:rPr>
          <w:lang w:val="hu-HU" w:eastAsia="hu-HU"/>
        </w:rPr>
      </w:pPr>
    </w:p>
    <w:p w14:paraId="613D1C32" w14:textId="73F6768F" w:rsidR="007B33B6" w:rsidRDefault="007B33B6" w:rsidP="007B33B6">
      <w:pPr>
        <w:spacing w:before="120" w:after="120"/>
        <w:jc w:val="both"/>
        <w:rPr>
          <w:lang w:val="hu-HU" w:eastAsia="hu-HU"/>
        </w:rPr>
      </w:pPr>
    </w:p>
    <w:p w14:paraId="512F3273" w14:textId="1AAF5234" w:rsidR="007B33B6" w:rsidRDefault="007B33B6" w:rsidP="007B33B6">
      <w:pPr>
        <w:spacing w:before="120" w:after="120"/>
        <w:jc w:val="both"/>
        <w:rPr>
          <w:lang w:val="hu-HU" w:eastAsia="hu-HU"/>
        </w:rPr>
      </w:pPr>
    </w:p>
    <w:p w14:paraId="52F141FF" w14:textId="0C7DBAD1" w:rsidR="007B33B6" w:rsidRDefault="007B33B6" w:rsidP="007B33B6">
      <w:pPr>
        <w:spacing w:before="120" w:after="120"/>
        <w:jc w:val="both"/>
        <w:rPr>
          <w:lang w:val="hu-HU" w:eastAsia="hu-HU"/>
        </w:rPr>
      </w:pPr>
    </w:p>
    <w:p w14:paraId="4E749BF9" w14:textId="77777777" w:rsidR="007B33B6" w:rsidRPr="007B33B6" w:rsidRDefault="007B33B6" w:rsidP="007B33B6">
      <w:pPr>
        <w:spacing w:before="120" w:after="120"/>
        <w:jc w:val="both"/>
        <w:rPr>
          <w:lang w:val="hu-HU" w:eastAsia="hu-HU"/>
        </w:rPr>
      </w:pPr>
    </w:p>
    <w:p w14:paraId="23109E91" w14:textId="77777777" w:rsidR="007B33B6" w:rsidRPr="007B33B6" w:rsidRDefault="007B33B6" w:rsidP="007B33B6">
      <w:pPr>
        <w:spacing w:before="360" w:after="240"/>
        <w:rPr>
          <w:b/>
          <w:color w:val="000000"/>
          <w:u w:val="single"/>
          <w:lang w:val="hu-HU" w:eastAsia="hu-HU"/>
        </w:rPr>
      </w:pPr>
      <w:r w:rsidRPr="007B33B6">
        <w:rPr>
          <w:b/>
          <w:color w:val="000000"/>
          <w:u w:val="single"/>
          <w:lang w:val="hu-HU" w:eastAsia="hu-HU"/>
        </w:rPr>
        <w:t>Előzetes hatásvizsgálat:</w:t>
      </w:r>
    </w:p>
    <w:p w14:paraId="4F9FD367" w14:textId="08DB364C" w:rsidR="007B33B6" w:rsidRPr="007B33B6" w:rsidRDefault="007B33B6" w:rsidP="007B33B6">
      <w:pPr>
        <w:spacing w:before="100" w:beforeAutospacing="1" w:after="119"/>
        <w:jc w:val="both"/>
        <w:rPr>
          <w:color w:val="000000"/>
          <w:lang w:val="hu-HU" w:eastAsia="hu-HU"/>
        </w:rPr>
      </w:pPr>
      <w:r w:rsidRPr="007B33B6">
        <w:rPr>
          <w:color w:val="000000"/>
          <w:u w:val="single"/>
          <w:lang w:val="hu-HU" w:eastAsia="hu-HU"/>
        </w:rPr>
        <w:t>Társadalmi hatás</w:t>
      </w:r>
      <w:r w:rsidRPr="007B33B6">
        <w:rPr>
          <w:color w:val="000000"/>
          <w:lang w:val="hu-HU" w:eastAsia="hu-HU"/>
        </w:rPr>
        <w:t xml:space="preserve">: A rendelet a </w:t>
      </w:r>
      <w:r>
        <w:rPr>
          <w:color w:val="000000"/>
          <w:lang w:val="hu-HU" w:eastAsia="hu-HU"/>
        </w:rPr>
        <w:t xml:space="preserve">közterületek elnevezését és a házszám-megállapítás szabályait rendezi a településen, ezáltal </w:t>
      </w:r>
      <w:r w:rsidR="003F063A">
        <w:rPr>
          <w:color w:val="000000"/>
          <w:lang w:val="hu-HU" w:eastAsia="hu-HU"/>
        </w:rPr>
        <w:t>Körmend</w:t>
      </w:r>
      <w:r>
        <w:rPr>
          <w:color w:val="000000"/>
          <w:lang w:val="hu-HU" w:eastAsia="hu-HU"/>
        </w:rPr>
        <w:t xml:space="preserve"> teljes területét és lakosságát érinti. A már kialakult elnevezések és házszámok esetében a rendelet csak kivételesen indokolt esetben engedi a változtatást, így elsődlegesen a rendelet</w:t>
      </w:r>
      <w:r w:rsidR="00777D56">
        <w:rPr>
          <w:color w:val="000000"/>
          <w:lang w:val="hu-HU" w:eastAsia="hu-HU"/>
        </w:rPr>
        <w:t xml:space="preserve"> az</w:t>
      </w:r>
      <w:r>
        <w:rPr>
          <w:color w:val="000000"/>
          <w:lang w:val="hu-HU" w:eastAsia="hu-HU"/>
        </w:rPr>
        <w:t xml:space="preserve"> újonnan létrejövő közterületek elnevezését, és az újonnan épülő épületek számozását érinti.</w:t>
      </w:r>
    </w:p>
    <w:p w14:paraId="417DEF22" w14:textId="23AF882C" w:rsidR="007B33B6" w:rsidRPr="007B33B6" w:rsidRDefault="007B33B6" w:rsidP="007B33B6">
      <w:pPr>
        <w:spacing w:before="120" w:after="120"/>
        <w:jc w:val="both"/>
        <w:rPr>
          <w:color w:val="000000"/>
          <w:lang w:val="hu-HU" w:eastAsia="hu-HU"/>
        </w:rPr>
      </w:pPr>
      <w:r w:rsidRPr="007B33B6">
        <w:rPr>
          <w:color w:val="000000"/>
          <w:u w:val="single"/>
          <w:lang w:val="hu-HU" w:eastAsia="hu-HU"/>
        </w:rPr>
        <w:t>Gazdasági hatás</w:t>
      </w:r>
      <w:r w:rsidRPr="007B33B6">
        <w:rPr>
          <w:color w:val="000000"/>
          <w:lang w:val="hu-HU" w:eastAsia="hu-HU"/>
        </w:rPr>
        <w:t xml:space="preserve">: A rendelet </w:t>
      </w:r>
      <w:r>
        <w:rPr>
          <w:color w:val="000000"/>
          <w:lang w:val="hu-HU" w:eastAsia="hu-HU"/>
        </w:rPr>
        <w:t>megalkotásának nincs gazdasági hatása.</w:t>
      </w:r>
    </w:p>
    <w:p w14:paraId="174BC797" w14:textId="1E60E32A" w:rsidR="007B33B6" w:rsidRPr="007B33B6" w:rsidRDefault="007B33B6" w:rsidP="007B33B6">
      <w:pPr>
        <w:spacing w:before="120" w:after="120"/>
        <w:jc w:val="both"/>
        <w:rPr>
          <w:color w:val="000000"/>
          <w:lang w:val="hu-HU" w:eastAsia="hu-HU"/>
        </w:rPr>
      </w:pPr>
      <w:r w:rsidRPr="007B33B6">
        <w:rPr>
          <w:color w:val="000000"/>
          <w:u w:val="single"/>
          <w:lang w:val="hu-HU" w:eastAsia="hu-HU"/>
        </w:rPr>
        <w:t>Költségvetési hatás</w:t>
      </w:r>
      <w:r w:rsidRPr="007B33B6">
        <w:rPr>
          <w:color w:val="000000"/>
          <w:lang w:val="hu-HU" w:eastAsia="hu-HU"/>
        </w:rPr>
        <w:t xml:space="preserve">: A rendelet megalkotásának </w:t>
      </w:r>
      <w:r>
        <w:rPr>
          <w:color w:val="000000"/>
          <w:lang w:val="hu-HU" w:eastAsia="hu-HU"/>
        </w:rPr>
        <w:t>nincs költségvetési hatása.</w:t>
      </w:r>
    </w:p>
    <w:p w14:paraId="5134B655" w14:textId="77777777" w:rsidR="007B33B6" w:rsidRPr="007B33B6" w:rsidRDefault="007B33B6" w:rsidP="007B33B6">
      <w:pPr>
        <w:spacing w:before="120" w:after="120"/>
        <w:jc w:val="both"/>
        <w:rPr>
          <w:color w:val="000000"/>
          <w:lang w:val="hu-HU" w:eastAsia="hu-HU"/>
        </w:rPr>
      </w:pPr>
      <w:r w:rsidRPr="007B33B6">
        <w:rPr>
          <w:color w:val="000000"/>
          <w:u w:val="single"/>
          <w:lang w:val="hu-HU" w:eastAsia="hu-HU"/>
        </w:rPr>
        <w:t>Környezeti és egészségi hatás</w:t>
      </w:r>
      <w:r w:rsidRPr="007B33B6">
        <w:rPr>
          <w:color w:val="000000"/>
          <w:lang w:val="hu-HU" w:eastAsia="hu-HU"/>
        </w:rPr>
        <w:t xml:space="preserve">: A rendelet megalkotásának nincs környezeti és egészségi hatása. </w:t>
      </w:r>
    </w:p>
    <w:p w14:paraId="6E43C9D8" w14:textId="05F78C84" w:rsidR="007B33B6" w:rsidRPr="007B33B6" w:rsidRDefault="007B33B6" w:rsidP="007B33B6">
      <w:pPr>
        <w:spacing w:before="120" w:after="120"/>
        <w:jc w:val="both"/>
        <w:rPr>
          <w:color w:val="000000"/>
          <w:lang w:val="hu-HU" w:eastAsia="hu-HU"/>
        </w:rPr>
      </w:pPr>
      <w:r w:rsidRPr="007B33B6">
        <w:rPr>
          <w:color w:val="000000"/>
          <w:u w:val="single"/>
          <w:lang w:val="hu-HU" w:eastAsia="hu-HU"/>
        </w:rPr>
        <w:t>Adminisztratív terheket befolyásoló hatás</w:t>
      </w:r>
      <w:r w:rsidRPr="007B33B6">
        <w:rPr>
          <w:color w:val="000000"/>
          <w:lang w:val="hu-HU" w:eastAsia="hu-HU"/>
        </w:rPr>
        <w:t xml:space="preserve">: A rendelet megalkotásának nincs adminisztratív terheket befolyásoló hatása. </w:t>
      </w:r>
    </w:p>
    <w:p w14:paraId="39A3640C" w14:textId="77777777" w:rsidR="007B33B6" w:rsidRPr="007B33B6" w:rsidRDefault="007B33B6" w:rsidP="007B33B6">
      <w:pPr>
        <w:spacing w:before="120" w:after="120"/>
        <w:jc w:val="both"/>
        <w:rPr>
          <w:color w:val="000000"/>
          <w:lang w:val="hu-HU" w:eastAsia="hu-HU"/>
        </w:rPr>
      </w:pPr>
      <w:r w:rsidRPr="007B33B6">
        <w:rPr>
          <w:color w:val="000000"/>
          <w:u w:val="single"/>
          <w:lang w:val="hu-HU" w:eastAsia="hu-HU"/>
        </w:rPr>
        <w:lastRenderedPageBreak/>
        <w:t>A jogszabály megalkotásának szükségességét, a jogalkotás elmaradásának várható következményeit, és a jogszabály alkalmazásához szükséges személyi, szervezeti, tárgyi és pénzügyi feltételek</w:t>
      </w:r>
      <w:r w:rsidRPr="007B33B6">
        <w:rPr>
          <w:color w:val="000000"/>
          <w:lang w:val="hu-HU" w:eastAsia="hu-HU"/>
        </w:rPr>
        <w:t>:</w:t>
      </w:r>
    </w:p>
    <w:p w14:paraId="4C41EE82" w14:textId="5921779C" w:rsidR="007B33B6" w:rsidRPr="007B33B6" w:rsidRDefault="007B33B6" w:rsidP="007B33B6">
      <w:pPr>
        <w:spacing w:before="120" w:after="120"/>
        <w:jc w:val="both"/>
        <w:rPr>
          <w:color w:val="000000"/>
          <w:lang w:val="hu-HU" w:eastAsia="hu-HU"/>
        </w:rPr>
      </w:pPr>
      <w:r w:rsidRPr="007B33B6">
        <w:rPr>
          <w:color w:val="000000"/>
          <w:lang w:val="hu-HU" w:eastAsia="hu-HU"/>
        </w:rPr>
        <w:t>A rendelet megalkotása szükséges azért, hogy a helyi szabályozás összhangban legyen a magasabb szintű jogszabályokkal.</w:t>
      </w:r>
    </w:p>
    <w:p w14:paraId="1867DC60" w14:textId="77777777" w:rsidR="007B33B6" w:rsidRPr="007B33B6" w:rsidRDefault="007B33B6" w:rsidP="007B33B6">
      <w:pPr>
        <w:spacing w:before="120" w:after="120"/>
        <w:jc w:val="both"/>
        <w:rPr>
          <w:color w:val="000000"/>
          <w:lang w:val="hu-HU" w:eastAsia="hu-HU"/>
        </w:rPr>
      </w:pPr>
      <w:r w:rsidRPr="007B33B6">
        <w:rPr>
          <w:color w:val="000000"/>
          <w:lang w:val="hu-HU" w:eastAsia="hu-HU"/>
        </w:rPr>
        <w:t>A jogszabály alkalmazása többlet személyi, szervezeti, tárgyi és pénzügyi feltételeket nem kíván.</w:t>
      </w:r>
    </w:p>
    <w:p w14:paraId="787716F6" w14:textId="77777777" w:rsidR="007B33B6" w:rsidRPr="007B33B6" w:rsidRDefault="007B33B6" w:rsidP="007B33B6">
      <w:pPr>
        <w:spacing w:before="120" w:after="120"/>
        <w:jc w:val="both"/>
        <w:rPr>
          <w:lang w:val="hu-HU" w:eastAsia="hu-HU"/>
        </w:rPr>
      </w:pPr>
    </w:p>
    <w:p w14:paraId="0BB8D9C6" w14:textId="1B6F5C14" w:rsidR="007B33B6" w:rsidRPr="007B33B6" w:rsidRDefault="007B33B6" w:rsidP="007B33B6">
      <w:pPr>
        <w:spacing w:before="120" w:after="120"/>
        <w:jc w:val="both"/>
        <w:rPr>
          <w:color w:val="000000"/>
          <w:lang w:val="hu-HU" w:eastAsia="hu-HU"/>
        </w:rPr>
      </w:pPr>
      <w:r w:rsidRPr="007B33B6">
        <w:rPr>
          <w:color w:val="000000"/>
          <w:lang w:val="hu-HU" w:eastAsia="hu-HU"/>
        </w:rPr>
        <w:t xml:space="preserve">Körmend, 2023. </w:t>
      </w:r>
      <w:r>
        <w:rPr>
          <w:color w:val="000000"/>
          <w:lang w:val="hu-HU" w:eastAsia="hu-HU"/>
        </w:rPr>
        <w:t>március 2</w:t>
      </w:r>
      <w:r w:rsidR="003F063A">
        <w:rPr>
          <w:color w:val="000000"/>
          <w:lang w:val="hu-HU" w:eastAsia="hu-HU"/>
        </w:rPr>
        <w:t>1</w:t>
      </w:r>
      <w:r w:rsidRPr="007B33B6">
        <w:rPr>
          <w:color w:val="000000"/>
          <w:lang w:val="hu-HU" w:eastAsia="hu-HU"/>
        </w:rPr>
        <w:t>.</w:t>
      </w:r>
    </w:p>
    <w:p w14:paraId="4D8744E4" w14:textId="77777777" w:rsidR="007B33B6" w:rsidRPr="007B33B6" w:rsidRDefault="007B33B6" w:rsidP="007B33B6">
      <w:pPr>
        <w:spacing w:before="120" w:after="120"/>
        <w:jc w:val="both"/>
        <w:rPr>
          <w:color w:val="000000"/>
          <w:lang w:val="hu-HU" w:eastAsia="hu-HU"/>
        </w:rPr>
      </w:pPr>
    </w:p>
    <w:p w14:paraId="596AAF00" w14:textId="77777777" w:rsidR="007B33B6" w:rsidRPr="007B33B6" w:rsidRDefault="007B33B6" w:rsidP="007B33B6">
      <w:pPr>
        <w:spacing w:before="120" w:after="120"/>
        <w:jc w:val="both"/>
        <w:rPr>
          <w:color w:val="000000"/>
          <w:lang w:val="hu-HU" w:eastAsia="hu-HU"/>
        </w:rPr>
      </w:pPr>
    </w:p>
    <w:p w14:paraId="6CC87A79" w14:textId="3DB054AC" w:rsidR="007B33B6" w:rsidRDefault="007B33B6" w:rsidP="007B33B6">
      <w:pPr>
        <w:tabs>
          <w:tab w:val="center" w:pos="7655"/>
        </w:tabs>
        <w:spacing w:before="120" w:after="120"/>
        <w:jc w:val="both"/>
        <w:rPr>
          <w:b/>
          <w:bCs/>
          <w:color w:val="000000"/>
          <w:lang w:val="hu-HU" w:eastAsia="hu-HU"/>
        </w:rPr>
      </w:pPr>
      <w:r w:rsidRPr="007B33B6">
        <w:rPr>
          <w:b/>
          <w:bCs/>
          <w:color w:val="000000"/>
          <w:lang w:val="hu-HU" w:eastAsia="hu-HU"/>
        </w:rPr>
        <w:tab/>
      </w:r>
      <w:r w:rsidR="003F063A">
        <w:rPr>
          <w:b/>
          <w:bCs/>
          <w:color w:val="000000"/>
          <w:lang w:val="hu-HU" w:eastAsia="hu-HU"/>
        </w:rPr>
        <w:t>Bebes</w:t>
      </w:r>
      <w:r w:rsidRPr="007B33B6">
        <w:rPr>
          <w:b/>
          <w:bCs/>
          <w:color w:val="000000"/>
          <w:lang w:val="hu-HU" w:eastAsia="hu-HU"/>
        </w:rPr>
        <w:t xml:space="preserve"> István</w:t>
      </w:r>
    </w:p>
    <w:p w14:paraId="4EDEAAF2" w14:textId="1DABAD0D" w:rsidR="007B33B6" w:rsidRDefault="007B33B6" w:rsidP="007B33B6">
      <w:pPr>
        <w:tabs>
          <w:tab w:val="center" w:pos="7655"/>
        </w:tabs>
        <w:spacing w:before="120" w:after="120"/>
        <w:jc w:val="both"/>
        <w:rPr>
          <w:b/>
          <w:bCs/>
          <w:color w:val="000000"/>
          <w:lang w:val="hu-HU" w:eastAsia="hu-HU"/>
        </w:rPr>
      </w:pPr>
      <w:r>
        <w:rPr>
          <w:b/>
          <w:bCs/>
          <w:color w:val="000000"/>
          <w:lang w:val="hu-HU" w:eastAsia="hu-HU"/>
        </w:rPr>
        <w:tab/>
        <w:t>polgármester</w:t>
      </w:r>
    </w:p>
    <w:p w14:paraId="59545770" w14:textId="755ED3BC" w:rsidR="007B33B6" w:rsidRDefault="007B33B6" w:rsidP="007B33B6">
      <w:pPr>
        <w:rPr>
          <w:b/>
          <w:bCs/>
          <w:color w:val="000000"/>
          <w:lang w:val="hu-HU" w:eastAsia="hu-HU"/>
        </w:rPr>
      </w:pPr>
      <w:r>
        <w:rPr>
          <w:b/>
          <w:bCs/>
          <w:color w:val="000000"/>
          <w:lang w:val="hu-HU" w:eastAsia="hu-HU"/>
        </w:rPr>
        <w:br w:type="page"/>
      </w:r>
    </w:p>
    <w:p w14:paraId="56F6D7DE" w14:textId="77777777" w:rsidR="00D111C5" w:rsidRPr="00D111C5" w:rsidRDefault="00D111C5" w:rsidP="00D111C5">
      <w:pPr>
        <w:widowControl w:val="0"/>
        <w:suppressAutoHyphens/>
        <w:spacing w:before="240" w:after="360"/>
        <w:jc w:val="center"/>
        <w:rPr>
          <w:rFonts w:eastAsia="SimSun" w:cs="Mangal"/>
          <w:b/>
          <w:kern w:val="2"/>
          <w:lang w:val="hu-HU" w:eastAsia="zh-CN" w:bidi="hi-IN"/>
        </w:rPr>
      </w:pPr>
      <w:r w:rsidRPr="00D111C5">
        <w:rPr>
          <w:rFonts w:eastAsia="SimSun" w:cs="Mangal"/>
          <w:b/>
          <w:kern w:val="2"/>
          <w:lang w:val="hu-HU" w:eastAsia="zh-CN" w:bidi="hi-IN"/>
        </w:rPr>
        <w:lastRenderedPageBreak/>
        <w:t>Körmend Város Önkormányzata Képviselő-testülete …../2023. (III. …...) önkormányzati rendelete</w:t>
      </w:r>
    </w:p>
    <w:p w14:paraId="56C454C3" w14:textId="77777777" w:rsidR="00D111C5" w:rsidRPr="00D111C5" w:rsidRDefault="00D111C5" w:rsidP="00D111C5">
      <w:pPr>
        <w:spacing w:before="240" w:after="360"/>
        <w:jc w:val="center"/>
        <w:rPr>
          <w:b/>
          <w:bCs/>
          <w:color w:val="000000"/>
          <w:lang w:val="hu-HU" w:eastAsia="hu-HU"/>
        </w:rPr>
      </w:pPr>
      <w:r w:rsidRPr="00D111C5">
        <w:rPr>
          <w:b/>
          <w:bCs/>
          <w:color w:val="000000"/>
          <w:lang w:val="hu-HU" w:eastAsia="hu-HU"/>
        </w:rPr>
        <w:t>a közterületek elnevezéséről és a házszám-megállapítás szabályairól</w:t>
      </w:r>
    </w:p>
    <w:p w14:paraId="44F49302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Körmend Város Önkormányzatának Képviselő-testülete a Magyarország helyi önkormányzatairól szóló 2011. évi CLXXXIX. törvény 143.§ (3) bekezdésében kapott felhatalmazás alapján, az Alaptörvény 32. cikk (1) bekezdés a) pontjában és a Magyarország helyi önkormányzatairól szóló 2011. évi CLXXXIX. törvény 13.§ (1) bekezdés 3. pontjában, valamint 51.§ (5) bekezdésében meghatározott feladatkörében eljárva a következőket rendeli el:</w:t>
      </w:r>
    </w:p>
    <w:p w14:paraId="75B88937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</w:p>
    <w:p w14:paraId="43750CD9" w14:textId="77777777" w:rsidR="00D111C5" w:rsidRPr="00D111C5" w:rsidRDefault="00D111C5" w:rsidP="00D111C5">
      <w:pPr>
        <w:spacing w:before="360" w:after="360"/>
        <w:jc w:val="center"/>
        <w:rPr>
          <w:b/>
          <w:bCs/>
          <w:color w:val="000000"/>
          <w:lang w:val="hu-HU" w:eastAsia="hu-HU"/>
        </w:rPr>
      </w:pPr>
      <w:r w:rsidRPr="00D111C5">
        <w:rPr>
          <w:b/>
          <w:bCs/>
          <w:color w:val="000000"/>
          <w:lang w:val="hu-HU" w:eastAsia="hu-HU"/>
        </w:rPr>
        <w:t>1. A közterületek elnevezésére vonatkozó szabályok</w:t>
      </w:r>
    </w:p>
    <w:p w14:paraId="7C7AC30F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b/>
          <w:bCs/>
          <w:color w:val="000000"/>
          <w:lang w:val="hu-HU" w:eastAsia="hu-HU"/>
        </w:rPr>
        <w:t>1.§</w:t>
      </w:r>
      <w:r w:rsidRPr="00D111C5">
        <w:rPr>
          <w:color w:val="000000"/>
          <w:lang w:val="hu-HU" w:eastAsia="hu-HU"/>
        </w:rPr>
        <w:t xml:space="preserve"> (1) A közterület elnevezése előtagként a közterület nevéből és utótagként a közterület jellegére utaló meghatározásból áll.</w:t>
      </w:r>
    </w:p>
    <w:p w14:paraId="0C9A1BAD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(2) A város közigazgatási területén több azonos elnevezésű közterület nem lehet.</w:t>
      </w:r>
    </w:p>
    <w:p w14:paraId="0F246DD4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(3) Az újonnan létesített közterület nevét a közterületnek a földhivatali ingatlan-nyilvántartásban történő bejegyzését követő egy éven belül meg kell állapítani.</w:t>
      </w:r>
    </w:p>
    <w:p w14:paraId="0396176A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(4) Ha egy közterület településrendezés, beépítés következtében két vagy több részre tagozódik, egységes közterületként megszűnik, és az elkülönüléstől számított egy éven belül dönteni kell a létrejött új közterületek elnevezéséről.</w:t>
      </w:r>
    </w:p>
    <w:p w14:paraId="300CF63B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(5) A közterület nevének megváltoztatására a közterület elnevezésére vonatkozó szabályokat kell alkalmazni.</w:t>
      </w:r>
    </w:p>
    <w:p w14:paraId="7C4EFC2A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b/>
          <w:bCs/>
          <w:color w:val="000000"/>
          <w:lang w:val="hu-HU" w:eastAsia="hu-HU"/>
        </w:rPr>
        <w:t>2.§</w:t>
      </w:r>
      <w:r w:rsidRPr="00D111C5">
        <w:rPr>
          <w:color w:val="000000"/>
          <w:lang w:val="hu-HU" w:eastAsia="hu-HU"/>
        </w:rPr>
        <w:t xml:space="preserve"> (1) A közterületek elnevezésére vagy annak megváltoztatására irányuló eljárás írásbeli kezdeményezés alapján hivatalból indulhat.</w:t>
      </w:r>
    </w:p>
    <w:p w14:paraId="7D2CC314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(2) A közterületek elnevezésével kapcsolatos előkészítő feladatokat a Körmendi Közös Önkormányzati Hivatal látja el.</w:t>
      </w:r>
    </w:p>
    <w:p w14:paraId="3944BECB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(3) A közterület elnevezéséről szóló képviselő-testületi döntést a helyben szokásos módon közzé kell tenni.</w:t>
      </w:r>
    </w:p>
    <w:p w14:paraId="1D583436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b/>
          <w:bCs/>
          <w:color w:val="000000"/>
          <w:lang w:val="hu-HU" w:eastAsia="hu-HU"/>
        </w:rPr>
        <w:t>3.§</w:t>
      </w:r>
      <w:r w:rsidRPr="00D111C5">
        <w:rPr>
          <w:color w:val="000000"/>
          <w:lang w:val="hu-HU" w:eastAsia="hu-HU"/>
        </w:rPr>
        <w:t xml:space="preserve"> (1) A közterületi névtábla kihelyezése, karbantartása és pótlása az Önkormányzat feladata.</w:t>
      </w:r>
    </w:p>
    <w:p w14:paraId="5BD7B383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(2) A közterületi névtáblákat jól látható, az eligazodást, tájékoztatást segítő helyen, a helyszíni adottságok figyelembevételével kell elhelyezni.</w:t>
      </w:r>
    </w:p>
    <w:p w14:paraId="7D0E95C2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(3) A régi elnevezést feltüntető névtáblákat a változásról szóló döntést követő egy évig átlós vonallal áthúzva az eredeti helyén kell hagyni. Az új elnevezést feltüntető névtáblákat közvetlenül a régi mellett kell elhelyezni.</w:t>
      </w:r>
    </w:p>
    <w:p w14:paraId="33942645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</w:p>
    <w:p w14:paraId="558CE308" w14:textId="77777777" w:rsidR="00D111C5" w:rsidRPr="00D111C5" w:rsidRDefault="00D111C5" w:rsidP="00D111C5">
      <w:pPr>
        <w:spacing w:before="360" w:after="360"/>
        <w:jc w:val="center"/>
        <w:rPr>
          <w:b/>
          <w:bCs/>
          <w:color w:val="000000"/>
          <w:lang w:val="hu-HU" w:eastAsia="hu-HU"/>
        </w:rPr>
      </w:pPr>
      <w:r w:rsidRPr="00D111C5">
        <w:rPr>
          <w:b/>
          <w:bCs/>
          <w:color w:val="000000"/>
          <w:lang w:val="hu-HU" w:eastAsia="hu-HU"/>
        </w:rPr>
        <w:t>2. A házszám megállapítására vonatkozó szabályok</w:t>
      </w:r>
    </w:p>
    <w:p w14:paraId="18EE8C11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b/>
          <w:bCs/>
          <w:color w:val="000000"/>
          <w:lang w:val="hu-HU" w:eastAsia="hu-HU"/>
        </w:rPr>
        <w:t>4.§</w:t>
      </w:r>
      <w:r w:rsidRPr="00D111C5">
        <w:rPr>
          <w:color w:val="000000"/>
          <w:lang w:val="hu-HU" w:eastAsia="hu-HU"/>
        </w:rPr>
        <w:t xml:space="preserve"> (1) A névvel ellátott közterületeken az ingatlanokat házszámmal kell ellátni. Ugyanazon a közterületen több ingatlan azonos számmal nem jelölhető.</w:t>
      </w:r>
    </w:p>
    <w:p w14:paraId="128019B5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(2) Külterületi ingatlant – közterületi elnevezés hiányában – helyrajzi számmal kell jelölni.</w:t>
      </w:r>
    </w:p>
    <w:p w14:paraId="5766EAB4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(3) A közterület házszám-megállapítását úgy kell elvégezni, hogy a számok É-D –i fekvésű utca esetében az É-i oldalról a D-i oldal felé, míg K-Ny fekvésű utca esetében a K-i oldalról a Ny-i oldal felé haladva az utca bal oldalán a páratlan, jobb oldalán a páros számok legyenek, és a páratlan oldalon 1-től, a páros oldalon 2-től kezdődően növekedjenek.</w:t>
      </w:r>
    </w:p>
    <w:p w14:paraId="2246CCD7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(4) Amennyiben a (3) bekezdésben szabályozott megoldás nem alkalmazható, az érintett közterület számozását a magasabb rendű közút irányából kell megkezdeni, egyebekben a (3) bekezdésben meghatározott rend szerint.</w:t>
      </w:r>
    </w:p>
    <w:p w14:paraId="112D1898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(5) A csak egy oldalon beépíthető közterület házszám-megállapítása 1-től kezdődően folyamatosan is történhet.</w:t>
      </w:r>
    </w:p>
    <w:p w14:paraId="0A153373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(6) Terek esetén a házszám-megállapítás lehetőség szerint</w:t>
      </w:r>
      <w:r w:rsidRPr="00D111C5">
        <w:rPr>
          <w:color w:val="FF0000"/>
          <w:lang w:val="hu-HU" w:eastAsia="hu-HU"/>
        </w:rPr>
        <w:t xml:space="preserve"> </w:t>
      </w:r>
      <w:r w:rsidRPr="00D111C5">
        <w:rPr>
          <w:color w:val="000000"/>
          <w:lang w:val="hu-HU" w:eastAsia="hu-HU"/>
        </w:rPr>
        <w:t>1-től kezdődően folyamatosan, az óramutató járásával megegyezően alakítandó ki.</w:t>
      </w:r>
    </w:p>
    <w:p w14:paraId="6A63670A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(7) Saroktelek esetében csak annak az oldalnak kell házszámot megállapítani, amelyen a gyalogos közlekedésre alkalmas kapubejárat van.</w:t>
      </w:r>
    </w:p>
    <w:p w14:paraId="0274E78B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b/>
          <w:bCs/>
          <w:color w:val="000000"/>
          <w:lang w:val="hu-HU" w:eastAsia="hu-HU"/>
        </w:rPr>
        <w:t>5.§</w:t>
      </w:r>
      <w:r w:rsidRPr="00D111C5">
        <w:rPr>
          <w:color w:val="000000"/>
          <w:lang w:val="hu-HU" w:eastAsia="hu-HU"/>
        </w:rPr>
        <w:t xml:space="preserve"> (1) Az ingatlanok számozására arab számokat kell használni. Kisegítő jelzésként alátöréssel a magyar abc ékezet nélküli betűi vagy arab számok is alkalmazhatóak.</w:t>
      </w:r>
    </w:p>
    <w:p w14:paraId="59E36B1A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(2) Telekfelosztás során keletkező új helyrajzi számú ingatlanok esetén a kisebb számú ingatlan marad az eredeti számon, a további ingatlanok számozását pedig alátöréssel a magyar abc ékezet nélküli nagybetűinek alkalmazásával kell elvégezni.</w:t>
      </w:r>
    </w:p>
    <w:p w14:paraId="0490B9B7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(3) Telekegyesítés után az ingatlanok házszámát össze kell vonni. A házszámot úgy kell feltüntetni, hogy az egyesítés előtti legalacsonyabb és legmagasabb számot kötőjellel kell összekötni.</w:t>
      </w:r>
    </w:p>
    <w:p w14:paraId="3F314FDD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(4) Ha az ingatlanon újabb lakások létesülnek, akkor a többlakásos épület házszámának megállapítását úgy kell elvégezni, hogy meglévő házszámot meghagyva alátöréssel, a magyar abc ékezet nélküli kisbetűivel kell az új lakásokat ellátni.</w:t>
      </w:r>
    </w:p>
    <w:p w14:paraId="61D19578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b/>
          <w:bCs/>
          <w:color w:val="000000"/>
          <w:lang w:val="hu-HU" w:eastAsia="hu-HU"/>
        </w:rPr>
        <w:t>6.§</w:t>
      </w:r>
      <w:r w:rsidRPr="00D111C5">
        <w:rPr>
          <w:color w:val="000000"/>
          <w:lang w:val="hu-HU" w:eastAsia="hu-HU"/>
        </w:rPr>
        <w:t xml:space="preserve"> (1) A 4-5.§ rendelkezései a rendelet hatálybalépésekor már meglevő közterületek házszámozását nem érintik.</w:t>
      </w:r>
    </w:p>
    <w:p w14:paraId="406001AC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(2) A már megállapított házszámok megváltoztatására csak kivételesen indokolt esetben, olyan rendezetlen állapot megszüntetése érdekében kerülhet sor, amely az ingatlanok azonosítását akadályozzák.</w:t>
      </w:r>
    </w:p>
    <w:p w14:paraId="3E2CFE99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b/>
          <w:bCs/>
          <w:color w:val="000000"/>
          <w:lang w:val="hu-HU" w:eastAsia="hu-HU"/>
        </w:rPr>
        <w:t>7.§</w:t>
      </w:r>
      <w:r w:rsidRPr="00D111C5">
        <w:rPr>
          <w:color w:val="000000"/>
          <w:lang w:val="hu-HU" w:eastAsia="hu-HU"/>
        </w:rPr>
        <w:t xml:space="preserve"> (1) Az ingatlan házszámát a jegyző határozattal állapítja meg.</w:t>
      </w:r>
    </w:p>
    <w:p w14:paraId="5F3008A0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(2) A házszám-megállapításra irányuló eljárás írásbeli kezdeményezés alapján hivatalból indulhat.</w:t>
      </w:r>
    </w:p>
    <w:p w14:paraId="50C7C22F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(3) Több ingatlant érintő házszám-megállapítás közterületenként egy határozatban történik.</w:t>
      </w:r>
    </w:p>
    <w:p w14:paraId="1A7159AC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color w:val="000000"/>
          <w:lang w:val="hu-HU" w:eastAsia="hu-HU"/>
        </w:rPr>
        <w:t>(4) A házszám megállapításáról szóló határozatot az érintett ingatlannal rendelkezni jogosultakon túl közölni kell az ingatlannal közvetlenül határos ingatlan tulajdonosaival, továbbá az ingatlan- vagy lakcímnyilvántartó hatóságokkal.</w:t>
      </w:r>
    </w:p>
    <w:p w14:paraId="0989D1BC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  <w:r w:rsidRPr="00D111C5">
        <w:rPr>
          <w:b/>
          <w:bCs/>
          <w:color w:val="000000"/>
          <w:lang w:val="hu-HU" w:eastAsia="hu-HU"/>
        </w:rPr>
        <w:t>8.§</w:t>
      </w:r>
      <w:r w:rsidRPr="00D111C5">
        <w:rPr>
          <w:color w:val="000000"/>
          <w:lang w:val="hu-HU" w:eastAsia="hu-HU"/>
        </w:rPr>
        <w:t xml:space="preserve"> Az ingatlan tulajdonosa köteles az ingatlan házszámát, vagy – amennyiben az ingatlan más módon egyértelműen nem azonosítható – helyrajzi számát tartalmazó táblát az ingatlan utcafronti kerítésére, házfalára, vagy külön tartószerkezeten, a közterületről jól látható módon kihelyezni.</w:t>
      </w:r>
    </w:p>
    <w:p w14:paraId="073FE042" w14:textId="77777777" w:rsidR="00D111C5" w:rsidRPr="00D111C5" w:rsidRDefault="00D111C5" w:rsidP="00D111C5">
      <w:pPr>
        <w:spacing w:before="120" w:after="120"/>
        <w:jc w:val="both"/>
        <w:rPr>
          <w:color w:val="000000"/>
          <w:lang w:val="hu-HU" w:eastAsia="hu-HU"/>
        </w:rPr>
      </w:pPr>
    </w:p>
    <w:p w14:paraId="388AF7FA" w14:textId="77777777" w:rsidR="00D111C5" w:rsidRPr="00D111C5" w:rsidRDefault="00D111C5" w:rsidP="00D111C5">
      <w:pPr>
        <w:spacing w:before="360" w:after="360"/>
        <w:jc w:val="center"/>
        <w:rPr>
          <w:b/>
          <w:bCs/>
          <w:color w:val="000000"/>
          <w:lang w:val="hu-HU" w:eastAsia="hu-HU"/>
        </w:rPr>
      </w:pPr>
      <w:r w:rsidRPr="00D111C5">
        <w:rPr>
          <w:b/>
          <w:bCs/>
          <w:color w:val="000000"/>
          <w:lang w:val="hu-HU" w:eastAsia="hu-HU"/>
        </w:rPr>
        <w:t>3. Záró rendelkezések</w:t>
      </w:r>
    </w:p>
    <w:p w14:paraId="46580DE8" w14:textId="77777777" w:rsidR="00D111C5" w:rsidRPr="00D111C5" w:rsidRDefault="00D111C5" w:rsidP="00D111C5">
      <w:pPr>
        <w:spacing w:before="120" w:after="120"/>
        <w:jc w:val="both"/>
        <w:rPr>
          <w:rFonts w:eastAsia="Calibri"/>
          <w:b/>
          <w:bCs/>
          <w:lang w:val="hu-HU"/>
        </w:rPr>
      </w:pPr>
      <w:bookmarkStart w:id="1" w:name="_Hlk130203625"/>
      <w:r w:rsidRPr="00D111C5">
        <w:rPr>
          <w:b/>
          <w:bCs/>
          <w:lang w:val="hu-HU" w:eastAsia="hu-HU"/>
        </w:rPr>
        <w:t>9.§</w:t>
      </w:r>
      <w:r w:rsidRPr="00D111C5">
        <w:rPr>
          <w:rFonts w:eastAsia="Calibri"/>
          <w:b/>
          <w:bCs/>
          <w:lang w:val="hu-HU"/>
        </w:rPr>
        <w:t xml:space="preserve"> </w:t>
      </w:r>
      <w:r w:rsidRPr="00D111C5">
        <w:rPr>
          <w:bCs/>
          <w:iCs/>
          <w:lang w:val="hu-HU" w:eastAsia="hu-HU"/>
        </w:rPr>
        <w:t xml:space="preserve">(1) </w:t>
      </w:r>
      <w:r w:rsidRPr="00D111C5">
        <w:rPr>
          <w:rFonts w:eastAsia="SimSun"/>
          <w:kern w:val="2"/>
          <w:lang w:val="hu-HU" w:eastAsia="zh-CN" w:bidi="hi-IN"/>
        </w:rPr>
        <w:t>Ez a rendelet 2023. április 1. napján lép hatályba.</w:t>
      </w:r>
    </w:p>
    <w:p w14:paraId="3B1A6030" w14:textId="77777777" w:rsidR="00D111C5" w:rsidRPr="00D111C5" w:rsidRDefault="00D111C5" w:rsidP="00D111C5">
      <w:pPr>
        <w:tabs>
          <w:tab w:val="left" w:pos="567"/>
        </w:tabs>
        <w:spacing w:before="120" w:after="120"/>
        <w:jc w:val="both"/>
        <w:rPr>
          <w:rFonts w:eastAsia="SimSun"/>
          <w:kern w:val="2"/>
          <w:lang w:val="hu-HU" w:eastAsia="zh-CN" w:bidi="hi-IN"/>
        </w:rPr>
      </w:pPr>
      <w:r w:rsidRPr="00D111C5">
        <w:rPr>
          <w:rFonts w:eastAsia="SimSun"/>
          <w:kern w:val="2"/>
          <w:lang w:val="hu-HU" w:eastAsia="zh-CN" w:bidi="hi-IN"/>
        </w:rPr>
        <w:t xml:space="preserve">(2) A rendelet hatálybalépésével egyidejűleg hatályát veszti Körmend Város Önkormányzata Képviselő-testülete </w:t>
      </w:r>
      <w:r w:rsidRPr="00D111C5">
        <w:rPr>
          <w:lang w:val="hu-HU" w:eastAsia="hu-HU"/>
        </w:rPr>
        <w:t>a közterületek elnevezéséről és a házszám-megállapítás szabályairól</w:t>
      </w:r>
      <w:r w:rsidRPr="00D111C5">
        <w:rPr>
          <w:rFonts w:eastAsia="SimSun"/>
          <w:kern w:val="2"/>
          <w:lang w:val="hu-HU" w:eastAsia="zh-CN" w:bidi="hi-IN"/>
        </w:rPr>
        <w:t xml:space="preserve"> szóló 13/2014. (VIII. 29.) önkormányzati rendelete.</w:t>
      </w:r>
    </w:p>
    <w:bookmarkEnd w:id="1"/>
    <w:p w14:paraId="7DE8E248" w14:textId="77777777" w:rsidR="00D111C5" w:rsidRPr="00D111C5" w:rsidRDefault="00D111C5" w:rsidP="00D111C5">
      <w:pPr>
        <w:widowControl w:val="0"/>
        <w:suppressAutoHyphens/>
        <w:spacing w:before="120" w:after="120"/>
        <w:jc w:val="both"/>
        <w:rPr>
          <w:rFonts w:eastAsia="SimSun"/>
          <w:kern w:val="2"/>
          <w:lang w:val="hu-HU" w:eastAsia="zh-CN" w:bidi="hi-IN"/>
        </w:rPr>
      </w:pPr>
    </w:p>
    <w:p w14:paraId="6A3DE3FB" w14:textId="77777777" w:rsidR="00D111C5" w:rsidRPr="00D111C5" w:rsidRDefault="00D111C5" w:rsidP="00D111C5">
      <w:pPr>
        <w:widowControl w:val="0"/>
        <w:tabs>
          <w:tab w:val="left" w:pos="6237"/>
        </w:tabs>
        <w:suppressAutoHyphens/>
        <w:spacing w:before="120" w:after="120"/>
        <w:jc w:val="both"/>
        <w:rPr>
          <w:rFonts w:eastAsia="SimSun"/>
          <w:kern w:val="2"/>
          <w:lang w:val="hu-HU" w:eastAsia="zh-CN" w:bidi="hi-IN"/>
        </w:rPr>
      </w:pPr>
    </w:p>
    <w:p w14:paraId="63600FE3" w14:textId="77777777" w:rsidR="00D111C5" w:rsidRPr="00D111C5" w:rsidRDefault="00D111C5" w:rsidP="00D111C5">
      <w:pPr>
        <w:widowControl w:val="0"/>
        <w:tabs>
          <w:tab w:val="left" w:pos="6237"/>
        </w:tabs>
        <w:suppressAutoHyphens/>
        <w:spacing w:before="120" w:after="120"/>
        <w:jc w:val="both"/>
        <w:rPr>
          <w:rFonts w:eastAsia="SimSun"/>
          <w:kern w:val="2"/>
          <w:lang w:val="hu-HU" w:eastAsia="zh-CN" w:bidi="hi-IN"/>
        </w:rPr>
      </w:pPr>
      <w:bookmarkStart w:id="2" w:name="_Hlk130203677"/>
    </w:p>
    <w:p w14:paraId="774E7365" w14:textId="77777777" w:rsidR="00D111C5" w:rsidRPr="00D111C5" w:rsidRDefault="00D111C5" w:rsidP="00D111C5">
      <w:pPr>
        <w:widowControl w:val="0"/>
        <w:tabs>
          <w:tab w:val="center" w:pos="3402"/>
          <w:tab w:val="center" w:pos="7371"/>
        </w:tabs>
        <w:suppressAutoHyphens/>
        <w:spacing w:before="120" w:after="120"/>
        <w:rPr>
          <w:rFonts w:eastAsia="SimSun"/>
          <w:b/>
          <w:kern w:val="2"/>
          <w:lang w:val="hu-HU" w:eastAsia="zh-CN" w:bidi="hi-IN"/>
        </w:rPr>
      </w:pPr>
      <w:r w:rsidRPr="00D111C5">
        <w:rPr>
          <w:rFonts w:eastAsia="SimSun"/>
          <w:kern w:val="2"/>
          <w:lang w:val="hu-HU" w:eastAsia="zh-CN" w:bidi="hi-IN"/>
        </w:rPr>
        <w:tab/>
      </w:r>
      <w:r w:rsidRPr="00D111C5">
        <w:rPr>
          <w:rFonts w:eastAsia="SimSun"/>
          <w:b/>
          <w:kern w:val="2"/>
          <w:lang w:val="hu-HU" w:eastAsia="zh-CN" w:bidi="hi-IN"/>
        </w:rPr>
        <w:t xml:space="preserve">Bebes István </w:t>
      </w:r>
      <w:r w:rsidRPr="00D111C5">
        <w:rPr>
          <w:rFonts w:eastAsia="SimSun"/>
          <w:b/>
          <w:kern w:val="2"/>
          <w:lang w:val="hu-HU" w:eastAsia="zh-CN" w:bidi="hi-IN"/>
        </w:rPr>
        <w:tab/>
        <w:t>dr. Stepics Anita</w:t>
      </w:r>
    </w:p>
    <w:p w14:paraId="17ADD42B" w14:textId="77777777" w:rsidR="00D111C5" w:rsidRPr="00D111C5" w:rsidRDefault="00D111C5" w:rsidP="00D111C5">
      <w:pPr>
        <w:widowControl w:val="0"/>
        <w:tabs>
          <w:tab w:val="center" w:pos="3402"/>
          <w:tab w:val="center" w:pos="7371"/>
        </w:tabs>
        <w:suppressAutoHyphens/>
        <w:spacing w:before="120" w:after="120"/>
        <w:rPr>
          <w:rFonts w:eastAsia="SimSun"/>
          <w:b/>
          <w:kern w:val="2"/>
          <w:lang w:val="hu-HU" w:eastAsia="zh-CN" w:bidi="hi-IN"/>
        </w:rPr>
      </w:pPr>
      <w:r w:rsidRPr="00D111C5">
        <w:rPr>
          <w:rFonts w:eastAsia="SimSun"/>
          <w:b/>
          <w:kern w:val="2"/>
          <w:lang w:val="hu-HU" w:eastAsia="zh-CN" w:bidi="hi-IN"/>
        </w:rPr>
        <w:tab/>
        <w:t>polgármester</w:t>
      </w:r>
      <w:r w:rsidRPr="00D111C5">
        <w:rPr>
          <w:rFonts w:eastAsia="SimSun"/>
          <w:b/>
          <w:kern w:val="2"/>
          <w:lang w:val="hu-HU" w:eastAsia="zh-CN" w:bidi="hi-IN"/>
        </w:rPr>
        <w:tab/>
        <w:t>jegyző</w:t>
      </w:r>
    </w:p>
    <w:p w14:paraId="02B12D72" w14:textId="77777777" w:rsidR="00D111C5" w:rsidRPr="00D111C5" w:rsidRDefault="00D111C5" w:rsidP="00D111C5">
      <w:pPr>
        <w:spacing w:before="120" w:after="120"/>
        <w:rPr>
          <w:rFonts w:eastAsia="SimSun"/>
          <w:bCs/>
          <w:kern w:val="2"/>
          <w:lang w:val="hu-HU" w:eastAsia="zh-CN" w:bidi="hi-IN"/>
        </w:rPr>
      </w:pPr>
    </w:p>
    <w:p w14:paraId="62292E40" w14:textId="77777777" w:rsidR="00D111C5" w:rsidRPr="00D111C5" w:rsidRDefault="00D111C5" w:rsidP="00D111C5">
      <w:pPr>
        <w:spacing w:before="120" w:after="120"/>
        <w:rPr>
          <w:rFonts w:eastAsia="SimSun"/>
          <w:bCs/>
          <w:kern w:val="2"/>
          <w:lang w:val="hu-HU" w:eastAsia="zh-CN" w:bidi="hi-IN"/>
        </w:rPr>
      </w:pPr>
    </w:p>
    <w:p w14:paraId="60E04429" w14:textId="77777777" w:rsidR="00D111C5" w:rsidRPr="00D111C5" w:rsidRDefault="00D111C5" w:rsidP="00D111C5">
      <w:pPr>
        <w:spacing w:before="120" w:after="120"/>
        <w:rPr>
          <w:rFonts w:eastAsia="SimSun"/>
          <w:bCs/>
          <w:kern w:val="2"/>
          <w:lang w:val="hu-HU" w:eastAsia="zh-CN" w:bidi="hi-IN"/>
        </w:rPr>
      </w:pPr>
    </w:p>
    <w:p w14:paraId="16A3D3DB" w14:textId="77777777" w:rsidR="00D111C5" w:rsidRPr="00D111C5" w:rsidRDefault="00D111C5" w:rsidP="00D111C5">
      <w:pPr>
        <w:spacing w:before="120" w:after="120"/>
        <w:rPr>
          <w:rFonts w:eastAsia="SimSun"/>
          <w:b/>
          <w:kern w:val="2"/>
          <w:u w:val="single"/>
          <w:lang w:val="hu-HU" w:eastAsia="zh-CN" w:bidi="hi-IN"/>
        </w:rPr>
      </w:pPr>
      <w:r w:rsidRPr="00D111C5">
        <w:rPr>
          <w:rFonts w:eastAsia="SimSun"/>
          <w:b/>
          <w:kern w:val="2"/>
          <w:u w:val="single"/>
          <w:lang w:val="hu-HU" w:eastAsia="zh-CN" w:bidi="hi-IN"/>
        </w:rPr>
        <w:t>Kihirdetve</w:t>
      </w:r>
      <w:r w:rsidRPr="00D111C5">
        <w:rPr>
          <w:rFonts w:eastAsia="SimSun"/>
          <w:b/>
          <w:kern w:val="2"/>
          <w:lang w:val="hu-HU" w:eastAsia="zh-CN" w:bidi="hi-IN"/>
        </w:rPr>
        <w:t>:</w:t>
      </w:r>
    </w:p>
    <w:p w14:paraId="26032ECF" w14:textId="77777777" w:rsidR="00D111C5" w:rsidRPr="00D111C5" w:rsidRDefault="00D111C5" w:rsidP="00D111C5">
      <w:pPr>
        <w:spacing w:before="120" w:after="120"/>
        <w:rPr>
          <w:rFonts w:eastAsia="SimSun"/>
          <w:bCs/>
          <w:kern w:val="2"/>
          <w:lang w:val="hu-HU" w:eastAsia="zh-CN" w:bidi="hi-IN"/>
        </w:rPr>
      </w:pPr>
    </w:p>
    <w:p w14:paraId="63278228" w14:textId="77777777" w:rsidR="00D111C5" w:rsidRPr="00D111C5" w:rsidRDefault="00D111C5" w:rsidP="00D111C5">
      <w:pPr>
        <w:spacing w:before="120" w:after="120"/>
        <w:rPr>
          <w:rFonts w:eastAsia="SimSun"/>
          <w:bCs/>
          <w:kern w:val="2"/>
          <w:lang w:val="hu-HU" w:eastAsia="zh-CN" w:bidi="hi-IN"/>
        </w:rPr>
      </w:pPr>
      <w:r w:rsidRPr="00D111C5">
        <w:rPr>
          <w:rFonts w:eastAsia="SimSun"/>
          <w:bCs/>
          <w:kern w:val="2"/>
          <w:lang w:val="hu-HU" w:eastAsia="zh-CN" w:bidi="hi-IN"/>
        </w:rPr>
        <w:t>2023. március …. napján.</w:t>
      </w:r>
    </w:p>
    <w:p w14:paraId="7DB912E4" w14:textId="77777777" w:rsidR="00D111C5" w:rsidRPr="00D111C5" w:rsidRDefault="00D111C5" w:rsidP="00D111C5">
      <w:pPr>
        <w:spacing w:before="120" w:after="120"/>
        <w:rPr>
          <w:rFonts w:eastAsia="SimSun"/>
          <w:bCs/>
          <w:kern w:val="2"/>
          <w:lang w:val="hu-HU" w:eastAsia="zh-CN" w:bidi="hi-IN"/>
        </w:rPr>
      </w:pPr>
    </w:p>
    <w:p w14:paraId="4016B747" w14:textId="77777777" w:rsidR="00D111C5" w:rsidRPr="00D111C5" w:rsidRDefault="00D111C5" w:rsidP="00D111C5">
      <w:pPr>
        <w:spacing w:before="120" w:after="120"/>
        <w:rPr>
          <w:rFonts w:eastAsia="SimSun"/>
          <w:bCs/>
          <w:kern w:val="2"/>
          <w:lang w:val="hu-HU" w:eastAsia="zh-CN" w:bidi="hi-IN"/>
        </w:rPr>
      </w:pPr>
    </w:p>
    <w:p w14:paraId="428201C6" w14:textId="77777777" w:rsidR="00D111C5" w:rsidRPr="00D111C5" w:rsidRDefault="00D111C5" w:rsidP="00D111C5">
      <w:pPr>
        <w:spacing w:before="120" w:after="120"/>
        <w:rPr>
          <w:rFonts w:eastAsia="SimSun"/>
          <w:bCs/>
          <w:kern w:val="2"/>
          <w:lang w:val="hu-HU" w:eastAsia="zh-CN" w:bidi="hi-IN"/>
        </w:rPr>
      </w:pPr>
    </w:p>
    <w:p w14:paraId="108AE0C0" w14:textId="77777777" w:rsidR="00D111C5" w:rsidRPr="00D111C5" w:rsidRDefault="00D111C5" w:rsidP="00D111C5">
      <w:pPr>
        <w:tabs>
          <w:tab w:val="center" w:pos="2552"/>
        </w:tabs>
        <w:spacing w:before="120" w:after="120"/>
        <w:rPr>
          <w:rFonts w:eastAsia="SimSun"/>
          <w:b/>
          <w:kern w:val="2"/>
          <w:lang w:val="hu-HU" w:eastAsia="zh-CN" w:bidi="hi-IN"/>
        </w:rPr>
      </w:pPr>
      <w:r w:rsidRPr="00D111C5">
        <w:rPr>
          <w:rFonts w:eastAsia="SimSun"/>
          <w:b/>
          <w:kern w:val="2"/>
          <w:lang w:val="hu-HU" w:eastAsia="zh-CN" w:bidi="hi-IN"/>
        </w:rPr>
        <w:tab/>
        <w:t xml:space="preserve">dr. Stepics Anita </w:t>
      </w:r>
    </w:p>
    <w:p w14:paraId="3ADCD4BB" w14:textId="77777777" w:rsidR="00D111C5" w:rsidRPr="00D111C5" w:rsidRDefault="00D111C5" w:rsidP="00D111C5">
      <w:pPr>
        <w:tabs>
          <w:tab w:val="center" w:pos="2552"/>
        </w:tabs>
        <w:spacing w:before="120" w:after="120"/>
        <w:rPr>
          <w:rFonts w:eastAsia="SimSun"/>
          <w:b/>
          <w:kern w:val="2"/>
          <w:lang w:val="hu-HU" w:eastAsia="zh-CN" w:bidi="hi-IN"/>
        </w:rPr>
      </w:pPr>
      <w:r w:rsidRPr="00D111C5">
        <w:rPr>
          <w:rFonts w:eastAsia="SimSun"/>
          <w:b/>
          <w:kern w:val="2"/>
          <w:lang w:val="hu-HU" w:eastAsia="zh-CN" w:bidi="hi-IN"/>
        </w:rPr>
        <w:tab/>
        <w:t>jegyző</w:t>
      </w:r>
    </w:p>
    <w:p w14:paraId="44D9DF80" w14:textId="77777777" w:rsidR="00D111C5" w:rsidRPr="00D111C5" w:rsidRDefault="00D111C5" w:rsidP="00D111C5">
      <w:pPr>
        <w:rPr>
          <w:rFonts w:eastAsia="SimSun"/>
          <w:b/>
          <w:kern w:val="2"/>
          <w:lang w:val="hu-HU" w:eastAsia="zh-CN" w:bidi="hi-IN"/>
        </w:rPr>
      </w:pPr>
      <w:r w:rsidRPr="00D111C5">
        <w:rPr>
          <w:rFonts w:eastAsia="SimSun"/>
          <w:b/>
          <w:kern w:val="2"/>
          <w:lang w:val="hu-HU" w:eastAsia="zh-CN" w:bidi="hi-IN"/>
        </w:rPr>
        <w:br w:type="page"/>
      </w:r>
    </w:p>
    <w:p w14:paraId="75601BF8" w14:textId="77777777" w:rsidR="00D111C5" w:rsidRPr="00D111C5" w:rsidRDefault="00D111C5" w:rsidP="00D111C5">
      <w:pPr>
        <w:widowControl w:val="0"/>
        <w:suppressAutoHyphens/>
        <w:spacing w:before="480" w:after="480"/>
        <w:jc w:val="center"/>
        <w:rPr>
          <w:rFonts w:eastAsia="SimSun" w:cs="Mangal"/>
          <w:kern w:val="2"/>
          <w:lang w:val="hu-HU" w:eastAsia="zh-CN" w:bidi="hi-IN"/>
        </w:rPr>
      </w:pPr>
      <w:bookmarkStart w:id="3" w:name="_Hlk130203764"/>
      <w:bookmarkEnd w:id="2"/>
      <w:r w:rsidRPr="00D111C5">
        <w:rPr>
          <w:rFonts w:eastAsia="SimSun" w:cs="Mangal"/>
          <w:b/>
          <w:kern w:val="2"/>
          <w:lang w:val="hu-HU" w:eastAsia="zh-CN" w:bidi="hi-IN"/>
        </w:rPr>
        <w:t>INDOKOLÁS</w:t>
      </w:r>
    </w:p>
    <w:p w14:paraId="031DFD92" w14:textId="77777777" w:rsidR="00D111C5" w:rsidRPr="00D111C5" w:rsidRDefault="00D111C5" w:rsidP="00D111C5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lang w:val="hu-HU" w:eastAsia="zh-CN" w:bidi="hi-IN"/>
        </w:rPr>
      </w:pPr>
      <w:r w:rsidRPr="00D111C5">
        <w:rPr>
          <w:b/>
          <w:bCs/>
          <w:color w:val="000000"/>
          <w:lang w:val="hu-HU" w:eastAsia="hu-HU"/>
        </w:rPr>
        <w:t>a közterületek elnevezéséről és a házszám-megállapítás szabályairól</w:t>
      </w:r>
      <w:r w:rsidRPr="00D111C5">
        <w:rPr>
          <w:rFonts w:eastAsia="SimSun" w:cs="Mangal"/>
          <w:b/>
          <w:kern w:val="2"/>
          <w:lang w:val="hu-HU" w:eastAsia="zh-CN" w:bidi="hi-IN"/>
        </w:rPr>
        <w:t xml:space="preserve"> ……/2023. (III. ….) önkormányzati rendelethez</w:t>
      </w:r>
    </w:p>
    <w:p w14:paraId="309582E9" w14:textId="77777777" w:rsidR="00D111C5" w:rsidRPr="00D111C5" w:rsidRDefault="00D111C5" w:rsidP="00D111C5">
      <w:pPr>
        <w:widowControl w:val="0"/>
        <w:suppressAutoHyphens/>
        <w:spacing w:before="120" w:after="120"/>
        <w:rPr>
          <w:rFonts w:eastAsia="SimSun" w:cs="Mangal"/>
          <w:kern w:val="2"/>
          <w:lang w:val="hu-HU" w:eastAsia="zh-CN" w:bidi="hi-IN"/>
        </w:rPr>
      </w:pPr>
      <w:r w:rsidRPr="00D111C5">
        <w:rPr>
          <w:rFonts w:eastAsia="SimSun" w:cs="Mangal"/>
          <w:kern w:val="2"/>
          <w:lang w:val="hu-HU" w:eastAsia="zh-CN" w:bidi="hi-IN"/>
        </w:rPr>
        <w:t>Az önkormányzati rendeletet – a jogalkotásról szóló 2010. évi CXXX. törvény (továbbiakban: Jat.) 18.§-ában foglaltaknak megfelelően eljárva – az alábbiak szerint indokolom:</w:t>
      </w:r>
    </w:p>
    <w:p w14:paraId="72CBF950" w14:textId="77777777" w:rsidR="00D111C5" w:rsidRPr="00D111C5" w:rsidRDefault="00D111C5" w:rsidP="00D111C5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lang w:val="hu-HU" w:eastAsia="zh-CN" w:bidi="hi-IN"/>
        </w:rPr>
      </w:pPr>
      <w:r w:rsidRPr="00D111C5">
        <w:rPr>
          <w:rFonts w:eastAsia="SimSun" w:cs="Mangal"/>
          <w:b/>
          <w:kern w:val="2"/>
          <w:lang w:val="hu-HU" w:eastAsia="zh-CN" w:bidi="hi-IN"/>
        </w:rPr>
        <w:t>ÁLTALÁNOS INDOKOLÁS</w:t>
      </w:r>
    </w:p>
    <w:p w14:paraId="16286CA6" w14:textId="77777777" w:rsidR="00D111C5" w:rsidRPr="00D111C5" w:rsidRDefault="00D111C5" w:rsidP="00D111C5">
      <w:pPr>
        <w:widowControl w:val="0"/>
        <w:suppressAutoHyphens/>
        <w:spacing w:before="120" w:after="120"/>
        <w:jc w:val="both"/>
        <w:rPr>
          <w:rFonts w:eastAsia="SimSun" w:cs="Mangal"/>
          <w:kern w:val="2"/>
          <w:lang w:val="hu-HU" w:eastAsia="zh-CN" w:bidi="hi-IN"/>
        </w:rPr>
      </w:pPr>
      <w:r w:rsidRPr="00D111C5">
        <w:rPr>
          <w:rFonts w:eastAsia="SimSun" w:cs="Mangal"/>
          <w:kern w:val="2"/>
          <w:lang w:val="hu-HU" w:eastAsia="zh-CN" w:bidi="hi-IN"/>
        </w:rPr>
        <w:t>A közterületek elnevezéséről és a házszám-megállapítás szabályairól szóló 13/2014. (VIII. 29.) önkormányzati rendelet felülvizsgálata vált indokolttá a megváltozott magasabb szintű jogszabályokkal való egyezés okán. Több rendelkezés hatályon kívül helyezése, a rendelet átszerkesztése szükséges, emiatt a korábbi rendelet hatályon kívül helyezése mellett új rendelet alkotása indokolt.</w:t>
      </w:r>
    </w:p>
    <w:p w14:paraId="27DCD614" w14:textId="77777777" w:rsidR="00D111C5" w:rsidRPr="00D111C5" w:rsidRDefault="00D111C5" w:rsidP="00D111C5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lang w:val="hu-HU" w:eastAsia="zh-CN" w:bidi="hi-IN"/>
        </w:rPr>
      </w:pPr>
      <w:r w:rsidRPr="00D111C5">
        <w:rPr>
          <w:rFonts w:eastAsia="SimSun" w:cs="Mangal"/>
          <w:b/>
          <w:kern w:val="2"/>
          <w:lang w:val="hu-HU" w:eastAsia="zh-CN" w:bidi="hi-IN"/>
        </w:rPr>
        <w:t>RÉSZLETES INDOKOLÁS</w:t>
      </w:r>
    </w:p>
    <w:p w14:paraId="5E0D7277" w14:textId="77777777" w:rsidR="00D111C5" w:rsidRPr="00D111C5" w:rsidRDefault="00D111C5" w:rsidP="00D111C5">
      <w:pPr>
        <w:widowControl w:val="0"/>
        <w:suppressAutoHyphens/>
        <w:spacing w:before="360" w:after="360"/>
        <w:jc w:val="center"/>
        <w:rPr>
          <w:rFonts w:eastAsia="SimSun" w:cs="Mangal"/>
          <w:b/>
          <w:kern w:val="2"/>
          <w:lang w:val="hu-HU" w:eastAsia="zh-CN" w:bidi="hi-IN"/>
        </w:rPr>
      </w:pPr>
      <w:r w:rsidRPr="00D111C5">
        <w:rPr>
          <w:rFonts w:eastAsia="SimSun" w:cs="Mangal"/>
          <w:b/>
          <w:kern w:val="2"/>
          <w:lang w:val="hu-HU" w:eastAsia="zh-CN" w:bidi="hi-IN"/>
        </w:rPr>
        <w:t>1-3.§-hoz</w:t>
      </w:r>
    </w:p>
    <w:p w14:paraId="44ED17B9" w14:textId="77777777" w:rsidR="00D111C5" w:rsidRPr="00D111C5" w:rsidRDefault="00D111C5" w:rsidP="00D111C5">
      <w:pPr>
        <w:widowControl w:val="0"/>
        <w:suppressAutoHyphens/>
        <w:spacing w:before="120" w:after="120"/>
        <w:jc w:val="both"/>
        <w:rPr>
          <w:rFonts w:eastAsia="SimSun" w:cs="Mangal"/>
          <w:kern w:val="2"/>
          <w:lang w:val="hu-HU" w:eastAsia="zh-CN" w:bidi="hi-IN"/>
        </w:rPr>
      </w:pPr>
      <w:r w:rsidRPr="00D111C5">
        <w:rPr>
          <w:rFonts w:eastAsia="SimSun" w:cs="Mangal"/>
          <w:kern w:val="2"/>
          <w:lang w:val="hu-HU" w:eastAsia="zh-CN" w:bidi="hi-IN"/>
        </w:rPr>
        <w:t>A vonatkozó jogszabályi rész a közterületek elnevezésének általános szabályait, az eljárás rendjét és a közterületek megjelölésére vonatkozó szabályokat tartalmazza.</w:t>
      </w:r>
    </w:p>
    <w:p w14:paraId="56B3DB8A" w14:textId="77777777" w:rsidR="00D111C5" w:rsidRPr="00D111C5" w:rsidRDefault="00D111C5" w:rsidP="00D111C5">
      <w:pPr>
        <w:widowControl w:val="0"/>
        <w:suppressAutoHyphens/>
        <w:spacing w:before="360" w:after="360"/>
        <w:jc w:val="center"/>
        <w:rPr>
          <w:rFonts w:eastAsia="SimSun" w:cs="Mangal"/>
          <w:b/>
          <w:kern w:val="2"/>
          <w:lang w:val="hu-HU" w:eastAsia="zh-CN" w:bidi="hi-IN"/>
        </w:rPr>
      </w:pPr>
      <w:r w:rsidRPr="00D111C5">
        <w:rPr>
          <w:rFonts w:eastAsia="SimSun" w:cs="Mangal"/>
          <w:b/>
          <w:kern w:val="2"/>
          <w:lang w:val="hu-HU" w:eastAsia="zh-CN" w:bidi="hi-IN"/>
        </w:rPr>
        <w:t>4-6.§-hoz</w:t>
      </w:r>
    </w:p>
    <w:p w14:paraId="4CFA13F9" w14:textId="77777777" w:rsidR="00D111C5" w:rsidRPr="00D111C5" w:rsidRDefault="00D111C5" w:rsidP="00D111C5">
      <w:pPr>
        <w:widowControl w:val="0"/>
        <w:suppressAutoHyphens/>
        <w:spacing w:before="120" w:after="120"/>
        <w:jc w:val="both"/>
        <w:rPr>
          <w:rFonts w:eastAsia="SimSun" w:cs="Mangal"/>
          <w:kern w:val="2"/>
          <w:lang w:val="hu-HU" w:eastAsia="zh-CN" w:bidi="hi-IN"/>
        </w:rPr>
      </w:pPr>
      <w:r w:rsidRPr="00D111C5">
        <w:rPr>
          <w:rFonts w:eastAsia="SimSun" w:cs="Mangal"/>
          <w:kern w:val="2"/>
          <w:lang w:val="hu-HU" w:eastAsia="zh-CN" w:bidi="hi-IN"/>
        </w:rPr>
        <w:t>A vonatkozó jogszabályi rész a házszám-megállapítás szabályait rögzíti.</w:t>
      </w:r>
    </w:p>
    <w:p w14:paraId="30DD254E" w14:textId="77777777" w:rsidR="00D111C5" w:rsidRPr="00D111C5" w:rsidRDefault="00D111C5" w:rsidP="00D111C5">
      <w:pPr>
        <w:widowControl w:val="0"/>
        <w:suppressAutoHyphens/>
        <w:spacing w:before="360" w:after="360"/>
        <w:jc w:val="center"/>
        <w:rPr>
          <w:rFonts w:eastAsia="SimSun" w:cs="Mangal"/>
          <w:b/>
          <w:kern w:val="2"/>
          <w:lang w:val="hu-HU" w:eastAsia="zh-CN" w:bidi="hi-IN"/>
        </w:rPr>
      </w:pPr>
      <w:r w:rsidRPr="00D111C5">
        <w:rPr>
          <w:rFonts w:eastAsia="SimSun" w:cs="Mangal"/>
          <w:b/>
          <w:kern w:val="2"/>
          <w:lang w:val="hu-HU" w:eastAsia="zh-CN" w:bidi="hi-IN"/>
        </w:rPr>
        <w:t>7.§-hoz</w:t>
      </w:r>
    </w:p>
    <w:p w14:paraId="2EECDFC1" w14:textId="77777777" w:rsidR="00D111C5" w:rsidRPr="00D111C5" w:rsidRDefault="00D111C5" w:rsidP="00D111C5">
      <w:pPr>
        <w:widowControl w:val="0"/>
        <w:suppressAutoHyphens/>
        <w:spacing w:before="120" w:after="120"/>
        <w:jc w:val="both"/>
        <w:rPr>
          <w:rFonts w:eastAsia="SimSun" w:cs="Mangal"/>
          <w:kern w:val="2"/>
          <w:lang w:val="hu-HU" w:eastAsia="zh-CN" w:bidi="hi-IN"/>
        </w:rPr>
      </w:pPr>
      <w:r w:rsidRPr="00D111C5">
        <w:rPr>
          <w:rFonts w:eastAsia="SimSun" w:cs="Mangal"/>
          <w:kern w:val="2"/>
          <w:lang w:val="hu-HU" w:eastAsia="zh-CN" w:bidi="hi-IN"/>
        </w:rPr>
        <w:t>A vonatkozó jogszabályi rész a házszám megállapításának eljárására vonatkozó szabályokat határozza meg.</w:t>
      </w:r>
    </w:p>
    <w:p w14:paraId="5050AE5A" w14:textId="77777777" w:rsidR="00D111C5" w:rsidRPr="00D111C5" w:rsidRDefault="00D111C5" w:rsidP="00D111C5">
      <w:pPr>
        <w:widowControl w:val="0"/>
        <w:suppressAutoHyphens/>
        <w:spacing w:before="360" w:after="360"/>
        <w:jc w:val="center"/>
        <w:rPr>
          <w:rFonts w:eastAsia="SimSun" w:cs="Mangal"/>
          <w:b/>
          <w:kern w:val="2"/>
          <w:lang w:val="hu-HU" w:eastAsia="zh-CN" w:bidi="hi-IN"/>
        </w:rPr>
      </w:pPr>
      <w:r w:rsidRPr="00D111C5">
        <w:rPr>
          <w:rFonts w:eastAsia="SimSun" w:cs="Mangal"/>
          <w:b/>
          <w:kern w:val="2"/>
          <w:lang w:val="hu-HU" w:eastAsia="zh-CN" w:bidi="hi-IN"/>
        </w:rPr>
        <w:t>8.§-hoz</w:t>
      </w:r>
    </w:p>
    <w:p w14:paraId="423D9839" w14:textId="77777777" w:rsidR="00D111C5" w:rsidRPr="00D111C5" w:rsidRDefault="00D111C5" w:rsidP="00D111C5">
      <w:pPr>
        <w:widowControl w:val="0"/>
        <w:suppressAutoHyphens/>
        <w:spacing w:before="120" w:after="120"/>
        <w:jc w:val="both"/>
        <w:rPr>
          <w:rFonts w:eastAsia="SimSun" w:cs="Mangal"/>
          <w:kern w:val="2"/>
          <w:lang w:val="hu-HU" w:eastAsia="zh-CN" w:bidi="hi-IN"/>
        </w:rPr>
      </w:pPr>
      <w:r w:rsidRPr="00D111C5">
        <w:rPr>
          <w:rFonts w:eastAsia="SimSun" w:cs="Mangal"/>
          <w:kern w:val="2"/>
          <w:lang w:val="hu-HU" w:eastAsia="zh-CN" w:bidi="hi-IN"/>
        </w:rPr>
        <w:t>A vonatkozó jogszabályi rész az ingatlanok megjelölésének, a házszám kihelyezésének szabályát rögzíti.</w:t>
      </w:r>
    </w:p>
    <w:p w14:paraId="5005A144" w14:textId="77777777" w:rsidR="00D111C5" w:rsidRPr="00D111C5" w:rsidRDefault="00D111C5" w:rsidP="00D111C5">
      <w:pPr>
        <w:widowControl w:val="0"/>
        <w:suppressAutoHyphens/>
        <w:spacing w:before="360" w:after="360"/>
        <w:jc w:val="center"/>
        <w:rPr>
          <w:rFonts w:eastAsia="SimSun" w:cs="Mangal"/>
          <w:b/>
          <w:kern w:val="2"/>
          <w:lang w:val="hu-HU" w:eastAsia="zh-CN" w:bidi="hi-IN"/>
        </w:rPr>
      </w:pPr>
      <w:r w:rsidRPr="00D111C5">
        <w:rPr>
          <w:rFonts w:eastAsia="SimSun" w:cs="Mangal"/>
          <w:b/>
          <w:kern w:val="2"/>
          <w:lang w:val="hu-HU" w:eastAsia="zh-CN" w:bidi="hi-IN"/>
        </w:rPr>
        <w:t>9.§-hoz</w:t>
      </w:r>
    </w:p>
    <w:p w14:paraId="03089063" w14:textId="77777777" w:rsidR="00D111C5" w:rsidRPr="00D111C5" w:rsidRDefault="00D111C5" w:rsidP="00D111C5">
      <w:pPr>
        <w:widowControl w:val="0"/>
        <w:suppressAutoHyphens/>
        <w:spacing w:before="120" w:after="120"/>
        <w:jc w:val="both"/>
        <w:rPr>
          <w:rFonts w:eastAsia="SimSun" w:cs="Mangal"/>
          <w:kern w:val="2"/>
          <w:lang w:val="hu-HU" w:eastAsia="zh-CN" w:bidi="hi-IN"/>
        </w:rPr>
      </w:pPr>
      <w:r w:rsidRPr="00D111C5">
        <w:rPr>
          <w:rFonts w:eastAsia="SimSun" w:cs="Mangal"/>
          <w:kern w:val="2"/>
          <w:lang w:val="hu-HU" w:eastAsia="zh-CN" w:bidi="hi-IN"/>
        </w:rPr>
        <w:t>A vonatkozó jogszabályi rész hatályba léptető és hatályon kívül helyező rendelkezéseket tartalmaz.</w:t>
      </w:r>
      <w:bookmarkEnd w:id="3"/>
    </w:p>
    <w:p w14:paraId="7A1058FA" w14:textId="74A3794F" w:rsidR="003C3AAF" w:rsidRPr="00ED50D0" w:rsidRDefault="003C3AAF" w:rsidP="00ED50D0">
      <w:pPr>
        <w:widowControl w:val="0"/>
        <w:suppressAutoHyphens/>
        <w:spacing w:before="120" w:after="120"/>
        <w:jc w:val="both"/>
        <w:rPr>
          <w:rFonts w:eastAsia="SimSun" w:cs="Mangal"/>
          <w:kern w:val="2"/>
          <w:lang w:val="hu-HU" w:eastAsia="zh-CN" w:bidi="hi-IN"/>
        </w:rPr>
      </w:pPr>
    </w:p>
    <w:sectPr w:rsidR="003C3AAF" w:rsidRPr="00ED50D0" w:rsidSect="008220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0D3"/>
    <w:multiLevelType w:val="hybridMultilevel"/>
    <w:tmpl w:val="28EA16C2"/>
    <w:lvl w:ilvl="0" w:tplc="AC969C0C">
      <w:start w:val="1"/>
      <w:numFmt w:val="decimal"/>
      <w:lvlText w:val="%1."/>
      <w:lvlJc w:val="left"/>
      <w:pPr>
        <w:ind w:left="765" w:hanging="4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4773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6A"/>
    <w:rsid w:val="001067D7"/>
    <w:rsid w:val="003C3AAF"/>
    <w:rsid w:val="003F063A"/>
    <w:rsid w:val="00777D56"/>
    <w:rsid w:val="007B33B6"/>
    <w:rsid w:val="0082206A"/>
    <w:rsid w:val="00D07320"/>
    <w:rsid w:val="00D111C5"/>
    <w:rsid w:val="00ED50D0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BE7A4"/>
  <w15:chartTrackingRefBased/>
  <w15:docId w15:val="{A898745D-AFA1-4A7B-A3E6-DF2BE9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listparagraph0">
    <w:name w:val="msolistparagraph"/>
    <w:basedOn w:val="Norml"/>
    <w:pPr>
      <w:ind w:left="720"/>
    </w:pPr>
    <w:rPr>
      <w:rFonts w:eastAsia="Calibri"/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1202</Words>
  <Characters>8744</Characters>
  <Application>Microsoft Office Word</Application>
  <DocSecurity>4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Csákánydoroszló Község Önkormányzata Képviselő-testületének</vt:lpstr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Csákánydoroszló Község Önkormányzata Képviselő-testületének</dc:title>
  <dc:subject/>
  <dc:creator>Polgármester</dc:creator>
  <cp:keywords/>
  <dc:description/>
  <cp:lastModifiedBy>Körmend Önkormányzat</cp:lastModifiedBy>
  <cp:revision>2</cp:revision>
  <dcterms:created xsi:type="dcterms:W3CDTF">2023-03-22T07:42:00Z</dcterms:created>
  <dcterms:modified xsi:type="dcterms:W3CDTF">2023-03-22T07:42:00Z</dcterms:modified>
</cp:coreProperties>
</file>