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7AE0" w14:textId="36EFF0B6" w:rsidR="00017792" w:rsidRPr="00960848" w:rsidRDefault="00EF4BCA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2DF24338" w14:textId="569DBAA3" w:rsidR="00EF4BCA" w:rsidRPr="00960848" w:rsidRDefault="00EF4BCA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2023. március 30-i ülésére</w:t>
      </w:r>
    </w:p>
    <w:p w14:paraId="7C0DE45E" w14:textId="3BFED7B2" w:rsidR="00EF4BCA" w:rsidRPr="00960848" w:rsidRDefault="00EF4BCA" w:rsidP="00EF4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590B8" w14:textId="5F4A269C" w:rsidR="00EF4BCA" w:rsidRPr="00960848" w:rsidRDefault="00EF4BCA">
      <w:pPr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960848">
        <w:rPr>
          <w:rFonts w:ascii="Times New Roman" w:hAnsi="Times New Roman" w:cs="Times New Roman"/>
          <w:sz w:val="24"/>
          <w:szCs w:val="24"/>
        </w:rPr>
        <w:t xml:space="preserve"> közvilágítás korszerűsítése – közbeszerzés indítása </w:t>
      </w:r>
    </w:p>
    <w:p w14:paraId="3AB8085D" w14:textId="41259B85" w:rsidR="00EF4BCA" w:rsidRPr="00960848" w:rsidRDefault="00EF4BCA">
      <w:pPr>
        <w:rPr>
          <w:rFonts w:ascii="Times New Roman" w:hAnsi="Times New Roman" w:cs="Times New Roman"/>
          <w:sz w:val="24"/>
          <w:szCs w:val="24"/>
        </w:rPr>
      </w:pPr>
    </w:p>
    <w:p w14:paraId="5ACC1EF2" w14:textId="619D06E4" w:rsidR="00EF4BCA" w:rsidRPr="00960848" w:rsidRDefault="00EF4BCA">
      <w:pPr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601E306B" w14:textId="01345FAD" w:rsidR="00EF4BCA" w:rsidRPr="00960848" w:rsidRDefault="00EF4BCA">
      <w:pPr>
        <w:rPr>
          <w:rFonts w:ascii="Times New Roman" w:hAnsi="Times New Roman" w:cs="Times New Roman"/>
          <w:sz w:val="24"/>
          <w:szCs w:val="24"/>
        </w:rPr>
      </w:pPr>
    </w:p>
    <w:p w14:paraId="51472B6A" w14:textId="0AC234B1" w:rsidR="00EF4BCA" w:rsidRPr="00960848" w:rsidRDefault="00EF4BCA" w:rsidP="00EF4BCA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A Képviselő-testület döntése alapján elkészültek Körmend város közvilágítás felújításának tervei. </w:t>
      </w:r>
    </w:p>
    <w:p w14:paraId="576C32C1" w14:textId="6CE408C0" w:rsidR="00EF4BCA" w:rsidRPr="00960848" w:rsidRDefault="00EF4BCA" w:rsidP="00EF4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AA82" w14:textId="21E24669" w:rsidR="00EF4BCA" w:rsidRPr="00960848" w:rsidRDefault="00EF4BCA" w:rsidP="00EF4BCA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A beruházás során, közbeszerzési szempontból 2 részre osztottuk a várost: a lakott és nem lakott területekre. A közbeszerzés </w:t>
      </w:r>
      <w:proofErr w:type="gramStart"/>
      <w:r w:rsidRPr="00960848">
        <w:rPr>
          <w:rFonts w:ascii="Times New Roman" w:hAnsi="Times New Roman" w:cs="Times New Roman"/>
          <w:sz w:val="24"/>
          <w:szCs w:val="24"/>
        </w:rPr>
        <w:t>nyílt  eljárásban</w:t>
      </w:r>
      <w:proofErr w:type="gramEnd"/>
      <w:r w:rsidRPr="00960848">
        <w:rPr>
          <w:rFonts w:ascii="Times New Roman" w:hAnsi="Times New Roman" w:cs="Times New Roman"/>
          <w:sz w:val="24"/>
          <w:szCs w:val="24"/>
        </w:rPr>
        <w:t xml:space="preserve"> zajlik, tehát bárki ajánlatot tehet. </w:t>
      </w:r>
    </w:p>
    <w:p w14:paraId="00B401BD" w14:textId="14B3701A" w:rsidR="00EF4BCA" w:rsidRPr="00960848" w:rsidRDefault="00EF4BCA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05104" w14:textId="15709EF7" w:rsidR="00EF4BCA" w:rsidRPr="00960848" w:rsidRDefault="00EF4BCA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A közbeszerzés műszaki tartalmát a tervezők fogják részletesen ismertetni a Pénzügyi-Közbeszerzési és Városfejlesztési Bizottság összevont ülésén, amelyre minden képviselőt meghívunk természetesen, a nem bizottsági tagokat is. </w:t>
      </w:r>
    </w:p>
    <w:p w14:paraId="645548A2" w14:textId="77777777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21912" w14:textId="41A9992A" w:rsidR="00EF4BCA" w:rsidRPr="00960848" w:rsidRDefault="00EF4BCA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>A közbeszerzés műszaki tartalmával kapcsolatosan a legfontosabb, hogy szabvány szerint</w:t>
      </w:r>
      <w:r w:rsidR="004A4EDF" w:rsidRPr="00960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EDF" w:rsidRPr="00960848">
        <w:rPr>
          <w:rFonts w:ascii="Times New Roman" w:hAnsi="Times New Roman" w:cs="Times New Roman"/>
          <w:sz w:val="24"/>
          <w:szCs w:val="24"/>
        </w:rPr>
        <w:t>(</w:t>
      </w:r>
      <w:r w:rsidRPr="00960848">
        <w:rPr>
          <w:rFonts w:ascii="Times New Roman" w:hAnsi="Times New Roman" w:cs="Times New Roman"/>
          <w:sz w:val="24"/>
          <w:szCs w:val="24"/>
        </w:rPr>
        <w:t xml:space="preserve"> </w:t>
      </w:r>
      <w:r w:rsidR="004A4EDF" w:rsidRPr="00960848">
        <w:rPr>
          <w:rFonts w:ascii="Times New Roman" w:hAnsi="Times New Roman" w:cs="Times New Roman"/>
          <w:sz w:val="24"/>
          <w:szCs w:val="24"/>
        </w:rPr>
        <w:t>MSZ</w:t>
      </w:r>
      <w:proofErr w:type="gramEnd"/>
      <w:r w:rsidR="004A4EDF" w:rsidRPr="00960848">
        <w:rPr>
          <w:rFonts w:ascii="Times New Roman" w:hAnsi="Times New Roman" w:cs="Times New Roman"/>
          <w:sz w:val="24"/>
          <w:szCs w:val="24"/>
        </w:rPr>
        <w:t>-CEN 13201.1-4 .2016 szabvány</w:t>
      </w:r>
      <w:r w:rsidR="004A4EDF" w:rsidRPr="00960848">
        <w:rPr>
          <w:rFonts w:ascii="Times New Roman" w:hAnsi="Times New Roman" w:cs="Times New Roman"/>
          <w:sz w:val="24"/>
          <w:szCs w:val="24"/>
        </w:rPr>
        <w:t xml:space="preserve">) történne a kiépítés, azaz nem a megtakarításra, hanem a minőségre </w:t>
      </w:r>
      <w:proofErr w:type="spellStart"/>
      <w:r w:rsidR="004A4EDF" w:rsidRPr="00960848">
        <w:rPr>
          <w:rFonts w:ascii="Times New Roman" w:hAnsi="Times New Roman" w:cs="Times New Roman"/>
          <w:sz w:val="24"/>
          <w:szCs w:val="24"/>
        </w:rPr>
        <w:t>helyeződne</w:t>
      </w:r>
      <w:proofErr w:type="spellEnd"/>
      <w:r w:rsidR="004A4EDF" w:rsidRPr="00960848">
        <w:rPr>
          <w:rFonts w:ascii="Times New Roman" w:hAnsi="Times New Roman" w:cs="Times New Roman"/>
          <w:sz w:val="24"/>
          <w:szCs w:val="24"/>
        </w:rPr>
        <w:t xml:space="preserve"> jobban a hangsúly. </w:t>
      </w:r>
    </w:p>
    <w:p w14:paraId="0AD7AFD1" w14:textId="0F8096AE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15C10" w14:textId="6CCDDB81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A közbeszerzés során a versenyeztetési szempontokat a csatolt felhívás tartalmazza. Kérjük, hogy a Képviselő-testület adjon felhatalmazást a Pénzügyi és Közbeszerzési Bizottságnak arra, hogy amennyiben kisebb módosítás még szükséges az ajánlattételi felhívásban vagy a dokumentációban, azt bírálja el. </w:t>
      </w:r>
    </w:p>
    <w:p w14:paraId="572234AB" w14:textId="1BB2CF3C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4F61B" w14:textId="60224452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3E7D1" w14:textId="3BCC8857" w:rsidR="004A4EDF" w:rsidRPr="00960848" w:rsidRDefault="004A4EDF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Előterjesztés szintjén </w:t>
      </w:r>
      <w:r w:rsidR="00960848" w:rsidRPr="00960848">
        <w:rPr>
          <w:rFonts w:ascii="Times New Roman" w:hAnsi="Times New Roman" w:cs="Times New Roman"/>
          <w:sz w:val="24"/>
          <w:szCs w:val="24"/>
        </w:rPr>
        <w:t xml:space="preserve">nem kívánunk többet előadni, mivel a csatolt anyagok részletesek, és mivel tervezői műszaki leírás ismertetésre is sor kerül. </w:t>
      </w:r>
    </w:p>
    <w:p w14:paraId="7FE5DD33" w14:textId="3063F167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0CA46" w14:textId="7D3DFF9F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Kérem a Testületet, hogy hozza meg a döntését. </w:t>
      </w:r>
    </w:p>
    <w:p w14:paraId="4E847444" w14:textId="4A6D3822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A5CCE" w14:textId="697ECCAA" w:rsidR="00960848" w:rsidRPr="00960848" w:rsidRDefault="00960848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HATÁROZATI JAVASLAT I.</w:t>
      </w:r>
    </w:p>
    <w:p w14:paraId="08EAEB8B" w14:textId="77777777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5F6E1" w14:textId="77777777" w:rsidR="00960848" w:rsidRPr="00960848" w:rsidRDefault="00960848" w:rsidP="00960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a közvilágítás korszerűsítésére irányuló közbeszerzési eljárást megindító ajánlattételi felhívást, és ajánlattételi </w:t>
      </w:r>
      <w:proofErr w:type="gramStart"/>
      <w:r w:rsidRPr="00960848">
        <w:rPr>
          <w:rFonts w:ascii="Times New Roman" w:hAnsi="Times New Roman" w:cs="Times New Roman"/>
          <w:sz w:val="24"/>
          <w:szCs w:val="24"/>
        </w:rPr>
        <w:t xml:space="preserve">dokumentációját,   </w:t>
      </w:r>
      <w:proofErr w:type="gramEnd"/>
      <w:r w:rsidRPr="00960848">
        <w:rPr>
          <w:rFonts w:ascii="Times New Roman" w:hAnsi="Times New Roman" w:cs="Times New Roman"/>
          <w:sz w:val="24"/>
          <w:szCs w:val="24"/>
        </w:rPr>
        <w:t xml:space="preserve">és jóváhagyja azokat. </w:t>
      </w:r>
    </w:p>
    <w:p w14:paraId="314CD8BA" w14:textId="77777777" w:rsidR="00960848" w:rsidRPr="00960848" w:rsidRDefault="00960848" w:rsidP="009608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C420CAE" w14:textId="5045471A" w:rsidR="00960848" w:rsidRPr="00960848" w:rsidRDefault="00960848" w:rsidP="009608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960848">
        <w:rPr>
          <w:rFonts w:ascii="Times New Roman" w:hAnsi="Times New Roman" w:cs="Times New Roman"/>
          <w:sz w:val="24"/>
          <w:szCs w:val="24"/>
        </w:rPr>
        <w:t xml:space="preserve">felkéri az eljárást lebonyolító felelős akkreditált közbeszerzési szaktanácsadót arra, hogy a közbeszerzési eljárást indítsa el Körmend város Önkormányzata közbeszerzési szabályzata alapján. </w:t>
      </w:r>
    </w:p>
    <w:p w14:paraId="0CED6DD8" w14:textId="77777777" w:rsidR="00960848" w:rsidRPr="00960848" w:rsidRDefault="00960848" w:rsidP="009608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9E3361" w14:textId="3414682F" w:rsidR="00960848" w:rsidRPr="00960848" w:rsidRDefault="00960848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HATÁROZATI JAVASLAT I</w:t>
      </w:r>
      <w:r w:rsidRPr="0096084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</w:p>
    <w:p w14:paraId="7B15EF11" w14:textId="0DEDABA5" w:rsidR="00EF4BCA" w:rsidRPr="00960848" w:rsidRDefault="00EF4BCA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E80E0" w14:textId="15B9C55C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Pr="00960848">
        <w:rPr>
          <w:rFonts w:ascii="Times New Roman" w:hAnsi="Times New Roman" w:cs="Times New Roman"/>
          <w:sz w:val="24"/>
          <w:szCs w:val="24"/>
        </w:rPr>
        <w:t xml:space="preserve"> felhatalmazza a Pénzügyi és Közbeszerzési Bizottságot, hogy amennyiben a közbeszerzési eljárás megindítása előtt még kisebb változtatásokat kell végrehajtani a közbeszerzési dokumentáció vagy a műszaki melléklet vonatkozásában, akkor annak jóváhagyásában járjon el, a Képviselő-testület tagjainak tájékoztatása mellett. </w:t>
      </w:r>
    </w:p>
    <w:p w14:paraId="12D51D1C" w14:textId="14CA87FA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2A515" w14:textId="282D69DB" w:rsidR="00960848" w:rsidRPr="00960848" w:rsidRDefault="00960848" w:rsidP="004A4EDF">
      <w:pPr>
        <w:jc w:val="both"/>
        <w:rPr>
          <w:rFonts w:ascii="Times New Roman" w:hAnsi="Times New Roman" w:cs="Times New Roman"/>
          <w:sz w:val="24"/>
          <w:szCs w:val="24"/>
        </w:rPr>
      </w:pPr>
      <w:r w:rsidRPr="00960848">
        <w:rPr>
          <w:rFonts w:ascii="Times New Roman" w:hAnsi="Times New Roman" w:cs="Times New Roman"/>
          <w:sz w:val="24"/>
          <w:szCs w:val="24"/>
        </w:rPr>
        <w:t>Körmend, 2023. 03. 23.</w:t>
      </w:r>
    </w:p>
    <w:p w14:paraId="71D69162" w14:textId="1CC09899" w:rsidR="00960848" w:rsidRPr="00960848" w:rsidRDefault="00960848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0848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960848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204623EF" w14:textId="23AADDB5" w:rsidR="00960848" w:rsidRPr="00960848" w:rsidRDefault="00960848" w:rsidP="00960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848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960848" w:rsidRPr="0096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90A"/>
    <w:multiLevelType w:val="hybridMultilevel"/>
    <w:tmpl w:val="0E986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578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CA"/>
    <w:rsid w:val="00017792"/>
    <w:rsid w:val="004A4EDF"/>
    <w:rsid w:val="00960848"/>
    <w:rsid w:val="00E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5A55"/>
  <w15:chartTrackingRefBased/>
  <w15:docId w15:val="{B68C675C-441B-43C5-9C0B-DAAD8E3C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0848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2023-03-23T07:05:00Z</cp:lastPrinted>
  <dcterms:created xsi:type="dcterms:W3CDTF">2023-03-23T06:36:00Z</dcterms:created>
  <dcterms:modified xsi:type="dcterms:W3CDTF">2023-03-23T07:06:00Z</dcterms:modified>
</cp:coreProperties>
</file>