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94AF" w14:textId="77777777" w:rsidR="001255C5" w:rsidRDefault="001255C5" w:rsidP="001255C5">
      <w:pPr>
        <w:jc w:val="center"/>
      </w:pPr>
      <w:r>
        <w:rPr>
          <w:b/>
          <w:color w:val="000000"/>
          <w:sz w:val="24"/>
          <w:szCs w:val="24"/>
        </w:rPr>
        <w:t>Körmend Város Önkormányzata Képviselő-testületének</w:t>
      </w:r>
    </w:p>
    <w:p w14:paraId="3088CD60" w14:textId="3A78A310" w:rsidR="001255C5" w:rsidRDefault="001255C5" w:rsidP="001255C5">
      <w:pPr>
        <w:jc w:val="center"/>
      </w:pPr>
      <w:r>
        <w:rPr>
          <w:b/>
          <w:color w:val="000000"/>
          <w:sz w:val="24"/>
          <w:szCs w:val="24"/>
        </w:rPr>
        <w:t>……/2023. (</w:t>
      </w:r>
      <w:proofErr w:type="gramStart"/>
      <w:r>
        <w:rPr>
          <w:b/>
          <w:color w:val="000000"/>
          <w:sz w:val="24"/>
          <w:szCs w:val="24"/>
        </w:rPr>
        <w:t>…….</w:t>
      </w:r>
      <w:proofErr w:type="gramEnd"/>
      <w:r>
        <w:rPr>
          <w:b/>
          <w:color w:val="000000"/>
          <w:sz w:val="24"/>
          <w:szCs w:val="24"/>
        </w:rPr>
        <w:t>) önkormányzati rendelete</w:t>
      </w:r>
    </w:p>
    <w:p w14:paraId="0B3BA083" w14:textId="77777777" w:rsidR="001255C5" w:rsidRDefault="001255C5" w:rsidP="001255C5">
      <w:pPr>
        <w:jc w:val="center"/>
      </w:pPr>
      <w:r>
        <w:rPr>
          <w:b/>
          <w:color w:val="000000"/>
          <w:sz w:val="24"/>
          <w:szCs w:val="24"/>
        </w:rPr>
        <w:t>Körmend város Önkormányzata és intézményei 2022. évről szóló 2/2022. (II.02.) önkormányzati rendelet módosításáról</w:t>
      </w:r>
    </w:p>
    <w:p w14:paraId="098983C1" w14:textId="77777777" w:rsidR="001255C5" w:rsidRDefault="001255C5" w:rsidP="001255C5">
      <w:pPr>
        <w:jc w:val="both"/>
        <w:rPr>
          <w:b/>
          <w:color w:val="000000"/>
          <w:sz w:val="24"/>
          <w:szCs w:val="24"/>
        </w:rPr>
      </w:pPr>
    </w:p>
    <w:p w14:paraId="7B90457F" w14:textId="07BB3695" w:rsidR="001255C5" w:rsidRDefault="001255C5" w:rsidP="001255C5">
      <w:pPr>
        <w:jc w:val="both"/>
      </w:pPr>
      <w:r>
        <w:rPr>
          <w:i/>
          <w:color w:val="000000"/>
          <w:sz w:val="24"/>
          <w:szCs w:val="24"/>
        </w:rPr>
        <w:t>Körmend Város Önkormányzata Képviselő-testülete az Alaptörvény 32. cikk (2) bekezdésében meghatározott eredeti jogalkotói hatáskörében, az Alaptörvény 32. cikk (1) bekezdésének f) pontjában meghatározott feladatkörében eljárva, a Magyarország 2022. évi központi költségvetéséről szóló 2021. évi CX. törvény VII. fejezet 18. pont 62.§ (6) bekezdésében kapott felhatalmazás alapján a következőket rendeli el:</w:t>
      </w:r>
    </w:p>
    <w:p w14:paraId="68C716CA" w14:textId="77777777" w:rsidR="001255C5" w:rsidRDefault="001255C5" w:rsidP="001255C5">
      <w:pPr>
        <w:jc w:val="both"/>
        <w:rPr>
          <w:i/>
          <w:sz w:val="24"/>
          <w:szCs w:val="24"/>
        </w:rPr>
      </w:pPr>
    </w:p>
    <w:p w14:paraId="38C234C0" w14:textId="77777777" w:rsidR="001255C5" w:rsidRDefault="001255C5" w:rsidP="001255C5">
      <w:pPr>
        <w:tabs>
          <w:tab w:val="left" w:leader="dot" w:pos="2552"/>
        </w:tabs>
        <w:ind w:left="1080"/>
        <w:jc w:val="both"/>
        <w:rPr>
          <w:i/>
          <w:sz w:val="24"/>
          <w:szCs w:val="24"/>
        </w:rPr>
      </w:pPr>
    </w:p>
    <w:p w14:paraId="0D6E7CC6" w14:textId="77777777" w:rsidR="001255C5" w:rsidRDefault="001255C5" w:rsidP="001255C5">
      <w:pPr>
        <w:jc w:val="both"/>
      </w:pPr>
      <w:r>
        <w:rPr>
          <w:sz w:val="24"/>
          <w:szCs w:val="24"/>
        </w:rPr>
        <w:t>1.§ Körmend Város Önkormányzata és intézményei 2022. évi költségvetéséről szóló 2/2022. (02.02.) önkormányzati rendelet – továbbiakban Rendelet – 2.§-a helyébe a következő rendelkezés lép:</w:t>
      </w:r>
    </w:p>
    <w:p w14:paraId="62B5754B" w14:textId="77777777" w:rsidR="001255C5" w:rsidRDefault="001255C5" w:rsidP="001255C5">
      <w:pPr>
        <w:jc w:val="both"/>
        <w:rPr>
          <w:sz w:val="24"/>
          <w:szCs w:val="24"/>
        </w:rPr>
      </w:pPr>
    </w:p>
    <w:p w14:paraId="6661B561" w14:textId="77777777" w:rsidR="001255C5" w:rsidRDefault="001255C5" w:rsidP="001255C5">
      <w:pPr>
        <w:jc w:val="both"/>
      </w:pPr>
      <w:r>
        <w:rPr>
          <w:sz w:val="24"/>
          <w:szCs w:val="24"/>
        </w:rPr>
        <w:t>„A Képviselő testület az önkormányzat önkormányzati szinten összesített 2022. évi költségvetési kiadási és bevételi főösszegét 6.284.504.785 Ft-ban hagyja jóvá.</w:t>
      </w:r>
    </w:p>
    <w:p w14:paraId="4D784319" w14:textId="77777777" w:rsidR="001255C5" w:rsidRDefault="001255C5" w:rsidP="001255C5">
      <w:pPr>
        <w:jc w:val="both"/>
        <w:rPr>
          <w:sz w:val="24"/>
          <w:szCs w:val="24"/>
        </w:rPr>
      </w:pPr>
    </w:p>
    <w:p w14:paraId="19B2EF66" w14:textId="77777777" w:rsidR="001255C5" w:rsidRDefault="001255C5" w:rsidP="001255C5">
      <w:pPr>
        <w:jc w:val="both"/>
      </w:pPr>
      <w:r>
        <w:rPr>
          <w:sz w:val="24"/>
          <w:szCs w:val="24"/>
        </w:rPr>
        <w:t>2.§ A Rendelet 3.§ (1) bekezdés a) pontja helyébe a következő rendelkezés lép:</w:t>
      </w:r>
    </w:p>
    <w:p w14:paraId="0096E351" w14:textId="77777777" w:rsidR="001255C5" w:rsidRDefault="001255C5" w:rsidP="001255C5">
      <w:pPr>
        <w:jc w:val="both"/>
      </w:pPr>
      <w:r>
        <w:rPr>
          <w:sz w:val="24"/>
          <w:szCs w:val="24"/>
        </w:rPr>
        <w:t>/Az önkormányzat összesített 2022. évi költségvetési bevételei kiemelt előirányzatonként az alábbiak:/</w:t>
      </w:r>
    </w:p>
    <w:p w14:paraId="379B43F0" w14:textId="77777777" w:rsidR="001255C5" w:rsidRDefault="001255C5" w:rsidP="001255C5">
      <w:pPr>
        <w:jc w:val="both"/>
      </w:pPr>
      <w:r>
        <w:rPr>
          <w:sz w:val="24"/>
          <w:szCs w:val="24"/>
        </w:rPr>
        <w:t>„a) önkormányzat működési támogatásai 1.222.161.644 Ft”</w:t>
      </w:r>
    </w:p>
    <w:p w14:paraId="5A8A19CA" w14:textId="77777777" w:rsidR="001255C5" w:rsidRDefault="001255C5" w:rsidP="001255C5">
      <w:pPr>
        <w:jc w:val="both"/>
        <w:rPr>
          <w:sz w:val="24"/>
          <w:szCs w:val="24"/>
        </w:rPr>
      </w:pPr>
    </w:p>
    <w:p w14:paraId="7F0C4A3F" w14:textId="77777777" w:rsidR="001255C5" w:rsidRDefault="001255C5" w:rsidP="001255C5">
      <w:pPr>
        <w:jc w:val="both"/>
      </w:pPr>
      <w:r>
        <w:rPr>
          <w:sz w:val="24"/>
          <w:szCs w:val="24"/>
        </w:rPr>
        <w:t>3.§ A Rendelet 3.§ (1) bekezdés b) pontja helyébe a következő rendelkezés lép:</w:t>
      </w:r>
    </w:p>
    <w:p w14:paraId="15895A5C" w14:textId="77777777" w:rsidR="001255C5" w:rsidRDefault="001255C5" w:rsidP="001255C5">
      <w:pPr>
        <w:jc w:val="both"/>
      </w:pPr>
      <w:r>
        <w:rPr>
          <w:sz w:val="24"/>
          <w:szCs w:val="24"/>
        </w:rPr>
        <w:t>/Az önkormányzat összesített 2022. évi költségvetési bevételei kiemelt előirányzatonként az alábbiak:/</w:t>
      </w:r>
    </w:p>
    <w:p w14:paraId="515C3E7B" w14:textId="77777777" w:rsidR="001255C5" w:rsidRDefault="001255C5" w:rsidP="001255C5">
      <w:pPr>
        <w:jc w:val="both"/>
      </w:pPr>
      <w:r>
        <w:rPr>
          <w:sz w:val="24"/>
          <w:szCs w:val="24"/>
        </w:rPr>
        <w:t>„b) egyéb működési célú támogatások államháztartáson belülről 192.209.620 Ft”</w:t>
      </w:r>
    </w:p>
    <w:p w14:paraId="5AD5E453" w14:textId="77777777" w:rsidR="001255C5" w:rsidRDefault="001255C5" w:rsidP="001255C5">
      <w:pPr>
        <w:jc w:val="both"/>
        <w:rPr>
          <w:sz w:val="24"/>
          <w:szCs w:val="24"/>
        </w:rPr>
      </w:pPr>
    </w:p>
    <w:p w14:paraId="5AA536B7" w14:textId="77777777" w:rsidR="001255C5" w:rsidRDefault="001255C5" w:rsidP="001255C5">
      <w:pPr>
        <w:jc w:val="both"/>
      </w:pPr>
      <w:r>
        <w:rPr>
          <w:sz w:val="24"/>
          <w:szCs w:val="24"/>
        </w:rPr>
        <w:t>4.§ A Rendelet 3.§ (1) bekezdés d) pontja helyébe a következő rendelkezés lép:</w:t>
      </w:r>
    </w:p>
    <w:p w14:paraId="0F310045" w14:textId="77777777" w:rsidR="001255C5" w:rsidRDefault="001255C5" w:rsidP="001255C5">
      <w:pPr>
        <w:jc w:val="both"/>
      </w:pPr>
      <w:r>
        <w:rPr>
          <w:sz w:val="24"/>
          <w:szCs w:val="24"/>
        </w:rPr>
        <w:t>/Az önkormányzat összesített 2022. évi költségvetési bevételei kiemelt előirányzatonként az alábbiak:/</w:t>
      </w:r>
    </w:p>
    <w:p w14:paraId="65E41F38" w14:textId="77777777" w:rsidR="001255C5" w:rsidRDefault="001255C5" w:rsidP="001255C5">
      <w:pPr>
        <w:jc w:val="both"/>
      </w:pPr>
      <w:r>
        <w:rPr>
          <w:sz w:val="24"/>
          <w:szCs w:val="24"/>
        </w:rPr>
        <w:t>„d) közhatalmi bevétel: 657.687.656 Ft”</w:t>
      </w:r>
    </w:p>
    <w:p w14:paraId="7B8EA478" w14:textId="77777777" w:rsidR="001255C5" w:rsidRDefault="001255C5" w:rsidP="001255C5">
      <w:pPr>
        <w:jc w:val="both"/>
        <w:rPr>
          <w:sz w:val="24"/>
          <w:szCs w:val="24"/>
        </w:rPr>
      </w:pPr>
    </w:p>
    <w:p w14:paraId="2A489CD6" w14:textId="77777777" w:rsidR="001255C5" w:rsidRDefault="001255C5" w:rsidP="001255C5">
      <w:pPr>
        <w:jc w:val="both"/>
      </w:pPr>
      <w:r>
        <w:rPr>
          <w:sz w:val="24"/>
          <w:szCs w:val="24"/>
        </w:rPr>
        <w:t>5.§ A Rendelet 3.§ (1) bekezdés e) pontja helyébe a következő rendelkezés lép:</w:t>
      </w:r>
    </w:p>
    <w:p w14:paraId="3EB5805B" w14:textId="77777777" w:rsidR="001255C5" w:rsidRDefault="001255C5" w:rsidP="001255C5">
      <w:pPr>
        <w:jc w:val="both"/>
      </w:pPr>
      <w:r>
        <w:rPr>
          <w:sz w:val="24"/>
          <w:szCs w:val="24"/>
        </w:rPr>
        <w:t>/Az önkormányzat összesített 2022. évi költségvetési bevételei kiemelt előirányzatonként az alábbiak:/</w:t>
      </w:r>
    </w:p>
    <w:p w14:paraId="5409E8E4" w14:textId="77777777" w:rsidR="001255C5" w:rsidRDefault="001255C5" w:rsidP="001255C5">
      <w:pPr>
        <w:jc w:val="both"/>
        <w:rPr>
          <w:sz w:val="24"/>
          <w:szCs w:val="24"/>
        </w:rPr>
      </w:pPr>
      <w:r>
        <w:rPr>
          <w:sz w:val="24"/>
          <w:szCs w:val="24"/>
        </w:rPr>
        <w:t>„e) intézményi működési bevétel 342.873.091 Ft”</w:t>
      </w:r>
    </w:p>
    <w:p w14:paraId="1B3857C2" w14:textId="77777777" w:rsidR="001255C5" w:rsidRDefault="001255C5" w:rsidP="001255C5">
      <w:pPr>
        <w:jc w:val="both"/>
        <w:rPr>
          <w:sz w:val="24"/>
          <w:szCs w:val="24"/>
        </w:rPr>
      </w:pPr>
    </w:p>
    <w:p w14:paraId="5B8B7AA7" w14:textId="77777777" w:rsidR="001255C5" w:rsidRDefault="001255C5" w:rsidP="001255C5">
      <w:pPr>
        <w:jc w:val="both"/>
      </w:pPr>
      <w:r>
        <w:rPr>
          <w:sz w:val="24"/>
          <w:szCs w:val="24"/>
        </w:rPr>
        <w:t>6.§ A Rendelet 3.§ (1) bekezdés f) pontja helyébe a következő rendelkezés lép:</w:t>
      </w:r>
    </w:p>
    <w:p w14:paraId="10ED35F5" w14:textId="77777777" w:rsidR="001255C5" w:rsidRDefault="001255C5" w:rsidP="001255C5">
      <w:pPr>
        <w:jc w:val="both"/>
      </w:pPr>
      <w:r>
        <w:rPr>
          <w:sz w:val="24"/>
          <w:szCs w:val="24"/>
        </w:rPr>
        <w:t>/Az önkormányzat összesített 2022. évi költségvetési bevételei kiemelt előirányzatonként az alábbiak:/</w:t>
      </w:r>
    </w:p>
    <w:p w14:paraId="773BB0F2" w14:textId="77777777" w:rsidR="001255C5" w:rsidRDefault="001255C5" w:rsidP="001255C5">
      <w:pPr>
        <w:jc w:val="both"/>
        <w:rPr>
          <w:sz w:val="24"/>
          <w:szCs w:val="24"/>
        </w:rPr>
      </w:pPr>
      <w:r>
        <w:rPr>
          <w:sz w:val="24"/>
          <w:szCs w:val="24"/>
        </w:rPr>
        <w:t>„f) egyéb működési célra átvett pénzeszközök 4.000.260 Ft”</w:t>
      </w:r>
    </w:p>
    <w:p w14:paraId="480035EA" w14:textId="77777777" w:rsidR="001255C5" w:rsidRDefault="001255C5" w:rsidP="001255C5">
      <w:pPr>
        <w:jc w:val="both"/>
      </w:pPr>
    </w:p>
    <w:p w14:paraId="4B21318B" w14:textId="77777777" w:rsidR="001255C5" w:rsidRPr="004E7516" w:rsidRDefault="001255C5" w:rsidP="001255C5">
      <w:pPr>
        <w:jc w:val="both"/>
      </w:pPr>
      <w:r w:rsidRPr="004E7516">
        <w:rPr>
          <w:sz w:val="24"/>
          <w:szCs w:val="24"/>
        </w:rPr>
        <w:t>7.§ A Rendelet 3.§ (1) bekezdés m) pontja helyébe a következő rendelkezés lép:</w:t>
      </w:r>
    </w:p>
    <w:p w14:paraId="53766BAD" w14:textId="77777777" w:rsidR="001255C5" w:rsidRPr="004E7516" w:rsidRDefault="001255C5" w:rsidP="001255C5">
      <w:pPr>
        <w:jc w:val="both"/>
      </w:pPr>
      <w:r w:rsidRPr="004E7516">
        <w:rPr>
          <w:sz w:val="24"/>
          <w:szCs w:val="24"/>
        </w:rPr>
        <w:t>/Az önkormányzat összesített 2022. évi költségvetési bevételei kiemelt előirányzatonként az alábbiak:/</w:t>
      </w:r>
    </w:p>
    <w:p w14:paraId="010D9EF3" w14:textId="77777777" w:rsidR="001255C5" w:rsidRPr="004E7516" w:rsidRDefault="001255C5" w:rsidP="001255C5">
      <w:pPr>
        <w:jc w:val="both"/>
      </w:pPr>
      <w:r w:rsidRPr="004E7516">
        <w:rPr>
          <w:sz w:val="24"/>
          <w:szCs w:val="24"/>
        </w:rPr>
        <w:t>„m) finanszírozási bevételek – külső 295.000.000 Ft”</w:t>
      </w:r>
    </w:p>
    <w:p w14:paraId="02976E41" w14:textId="77777777" w:rsidR="001255C5" w:rsidRPr="004E7516" w:rsidRDefault="001255C5" w:rsidP="001255C5">
      <w:pPr>
        <w:jc w:val="both"/>
        <w:rPr>
          <w:sz w:val="24"/>
          <w:szCs w:val="24"/>
        </w:rPr>
      </w:pPr>
    </w:p>
    <w:p w14:paraId="066D59E8" w14:textId="77777777" w:rsidR="001255C5" w:rsidRDefault="001255C5" w:rsidP="001255C5">
      <w:pPr>
        <w:jc w:val="both"/>
      </w:pPr>
      <w:r w:rsidRPr="004E7516">
        <w:rPr>
          <w:sz w:val="24"/>
          <w:szCs w:val="24"/>
        </w:rPr>
        <w:t>8.§ A Rendelet 3.§ (2) bekezdés helyébe a következő rendelkezés lép:</w:t>
      </w:r>
    </w:p>
    <w:p w14:paraId="2C1ED14A" w14:textId="77777777" w:rsidR="001255C5" w:rsidRDefault="001255C5" w:rsidP="001255C5">
      <w:pPr>
        <w:jc w:val="both"/>
      </w:pPr>
      <w:r>
        <w:rPr>
          <w:sz w:val="24"/>
          <w:szCs w:val="24"/>
        </w:rPr>
        <w:lastRenderedPageBreak/>
        <w:t>„Az önkormányzat összesített bevételeiből a kötelező feladatok bevételei: 3.794.869.258 Ft”</w:t>
      </w:r>
    </w:p>
    <w:p w14:paraId="354FD155" w14:textId="77777777" w:rsidR="001255C5" w:rsidRDefault="001255C5" w:rsidP="001255C5">
      <w:pPr>
        <w:jc w:val="both"/>
        <w:rPr>
          <w:sz w:val="24"/>
          <w:szCs w:val="24"/>
        </w:rPr>
      </w:pPr>
    </w:p>
    <w:p w14:paraId="521E7542" w14:textId="77777777" w:rsidR="001255C5" w:rsidRDefault="001255C5" w:rsidP="001255C5">
      <w:pPr>
        <w:jc w:val="both"/>
      </w:pPr>
      <w:r>
        <w:rPr>
          <w:sz w:val="24"/>
          <w:szCs w:val="24"/>
        </w:rPr>
        <w:t>9.§ A Rendelet 3.§ (3) bekezdés a) pontja helyébe a következő lép:</w:t>
      </w:r>
    </w:p>
    <w:p w14:paraId="75853479" w14:textId="77777777" w:rsidR="001255C5" w:rsidRDefault="001255C5" w:rsidP="001255C5">
      <w:pPr>
        <w:jc w:val="both"/>
      </w:pPr>
      <w:r>
        <w:rPr>
          <w:sz w:val="24"/>
          <w:szCs w:val="24"/>
        </w:rPr>
        <w:t>/Az önkormányzat összesített bevételeiből:/</w:t>
      </w:r>
    </w:p>
    <w:p w14:paraId="123AFB73" w14:textId="77777777" w:rsidR="001255C5" w:rsidRDefault="001255C5" w:rsidP="001255C5">
      <w:pPr>
        <w:jc w:val="both"/>
      </w:pPr>
      <w:r>
        <w:rPr>
          <w:sz w:val="24"/>
          <w:szCs w:val="24"/>
        </w:rPr>
        <w:t>„a) működési jellegű bevételek: 3.416.713.739 Ft”</w:t>
      </w:r>
    </w:p>
    <w:p w14:paraId="7BCD170F" w14:textId="77777777" w:rsidR="001255C5" w:rsidRDefault="001255C5" w:rsidP="001255C5">
      <w:pPr>
        <w:jc w:val="both"/>
        <w:rPr>
          <w:sz w:val="24"/>
          <w:szCs w:val="24"/>
        </w:rPr>
      </w:pPr>
    </w:p>
    <w:p w14:paraId="05FA81B4" w14:textId="77777777" w:rsidR="001255C5" w:rsidRDefault="001255C5" w:rsidP="001255C5">
      <w:pPr>
        <w:jc w:val="both"/>
      </w:pPr>
      <w:r>
        <w:rPr>
          <w:sz w:val="24"/>
          <w:szCs w:val="24"/>
        </w:rPr>
        <w:t>10.§ A Rendelet 4.§ (1) bekezdés a) pontja helyébe a következő rendelkezés lép:</w:t>
      </w:r>
    </w:p>
    <w:p w14:paraId="764E958D" w14:textId="77777777" w:rsidR="001255C5" w:rsidRDefault="001255C5" w:rsidP="001255C5">
      <w:pPr>
        <w:jc w:val="both"/>
      </w:pPr>
      <w:r>
        <w:rPr>
          <w:sz w:val="24"/>
          <w:szCs w:val="24"/>
        </w:rPr>
        <w:t>/Az önkormányzat összesített 2022. évi kiemelt kiadási előirányzatai az alábbiak:/</w:t>
      </w:r>
    </w:p>
    <w:p w14:paraId="3FCC4725" w14:textId="77777777" w:rsidR="001255C5" w:rsidRDefault="001255C5" w:rsidP="001255C5">
      <w:pPr>
        <w:jc w:val="both"/>
      </w:pPr>
      <w:r>
        <w:rPr>
          <w:sz w:val="24"/>
          <w:szCs w:val="24"/>
        </w:rPr>
        <w:t>„a) működési költségvetés kiadása: 3.087.737.186 Ft”</w:t>
      </w:r>
    </w:p>
    <w:p w14:paraId="1AD23946" w14:textId="77777777" w:rsidR="001255C5" w:rsidRDefault="001255C5" w:rsidP="001255C5">
      <w:pPr>
        <w:jc w:val="both"/>
        <w:rPr>
          <w:sz w:val="24"/>
          <w:szCs w:val="24"/>
        </w:rPr>
      </w:pPr>
    </w:p>
    <w:p w14:paraId="0DEBFC50" w14:textId="77777777" w:rsidR="001255C5" w:rsidRDefault="001255C5" w:rsidP="001255C5">
      <w:pPr>
        <w:jc w:val="both"/>
      </w:pPr>
      <w:r>
        <w:rPr>
          <w:sz w:val="24"/>
          <w:szCs w:val="24"/>
        </w:rPr>
        <w:t xml:space="preserve">11.§ A Rendelet 4.§ (1) bekezdés </w:t>
      </w:r>
      <w:proofErr w:type="spellStart"/>
      <w:r>
        <w:rPr>
          <w:sz w:val="24"/>
          <w:szCs w:val="24"/>
        </w:rPr>
        <w:t>aa</w:t>
      </w:r>
      <w:proofErr w:type="spellEnd"/>
      <w:r>
        <w:rPr>
          <w:sz w:val="24"/>
          <w:szCs w:val="24"/>
        </w:rPr>
        <w:t>) pontja helyébe a következő rendelkezés lép:</w:t>
      </w:r>
    </w:p>
    <w:p w14:paraId="313B4049" w14:textId="77777777" w:rsidR="001255C5" w:rsidRDefault="001255C5" w:rsidP="001255C5">
      <w:pPr>
        <w:jc w:val="both"/>
      </w:pPr>
      <w:r>
        <w:rPr>
          <w:sz w:val="24"/>
          <w:szCs w:val="24"/>
        </w:rPr>
        <w:t>/Az önkormányzat összesített 2022. évi kiemelt kiadási előirányzatai az alábbiak:/</w:t>
      </w:r>
    </w:p>
    <w:p w14:paraId="491E0557" w14:textId="77777777" w:rsidR="001255C5" w:rsidRDefault="001255C5" w:rsidP="001255C5">
      <w:pPr>
        <w:jc w:val="both"/>
      </w:pPr>
      <w:r>
        <w:rPr>
          <w:sz w:val="24"/>
          <w:szCs w:val="24"/>
        </w:rPr>
        <w:t>„</w:t>
      </w:r>
      <w:proofErr w:type="spellStart"/>
      <w:r>
        <w:rPr>
          <w:sz w:val="24"/>
          <w:szCs w:val="24"/>
        </w:rPr>
        <w:t>aa</w:t>
      </w:r>
      <w:proofErr w:type="spellEnd"/>
      <w:r>
        <w:rPr>
          <w:sz w:val="24"/>
          <w:szCs w:val="24"/>
        </w:rPr>
        <w:t>) személyi jellegű kiadások: 591.885.589 Ft”</w:t>
      </w:r>
    </w:p>
    <w:p w14:paraId="1FBFA5C3" w14:textId="77777777" w:rsidR="001255C5" w:rsidRDefault="001255C5" w:rsidP="001255C5">
      <w:pPr>
        <w:jc w:val="both"/>
        <w:rPr>
          <w:sz w:val="24"/>
          <w:szCs w:val="24"/>
        </w:rPr>
      </w:pPr>
    </w:p>
    <w:p w14:paraId="1646E470" w14:textId="77777777" w:rsidR="001255C5" w:rsidRDefault="001255C5" w:rsidP="001255C5">
      <w:pPr>
        <w:jc w:val="both"/>
      </w:pPr>
      <w:r>
        <w:rPr>
          <w:sz w:val="24"/>
          <w:szCs w:val="24"/>
        </w:rPr>
        <w:t>12.§ A Rendelet 4.§ (1) bekezdés ab) pontja helyébe a következő rendelkezés lép:</w:t>
      </w:r>
    </w:p>
    <w:p w14:paraId="38B651D0" w14:textId="77777777" w:rsidR="001255C5" w:rsidRDefault="001255C5" w:rsidP="001255C5">
      <w:pPr>
        <w:jc w:val="both"/>
      </w:pPr>
      <w:r>
        <w:rPr>
          <w:sz w:val="24"/>
          <w:szCs w:val="24"/>
        </w:rPr>
        <w:t>/Az önkormányzat összesített 2022. évi kiemelt kiadási előirányzatai az alábbiak:/</w:t>
      </w:r>
    </w:p>
    <w:p w14:paraId="456D6A16" w14:textId="77777777" w:rsidR="001255C5" w:rsidRDefault="001255C5" w:rsidP="001255C5">
      <w:pPr>
        <w:jc w:val="both"/>
      </w:pPr>
      <w:r>
        <w:rPr>
          <w:sz w:val="24"/>
          <w:szCs w:val="24"/>
        </w:rPr>
        <w:t>„ab) munkaadókat terhelő járulékok és szociális hozzájárulási adó: 84.913.811 Ft”</w:t>
      </w:r>
    </w:p>
    <w:p w14:paraId="118B9973" w14:textId="77777777" w:rsidR="001255C5" w:rsidRDefault="001255C5" w:rsidP="001255C5">
      <w:pPr>
        <w:jc w:val="both"/>
        <w:rPr>
          <w:sz w:val="24"/>
          <w:szCs w:val="24"/>
        </w:rPr>
      </w:pPr>
    </w:p>
    <w:p w14:paraId="338A80E2" w14:textId="77777777" w:rsidR="001255C5" w:rsidRDefault="001255C5" w:rsidP="001255C5">
      <w:pPr>
        <w:jc w:val="both"/>
      </w:pPr>
      <w:r>
        <w:rPr>
          <w:sz w:val="24"/>
          <w:szCs w:val="24"/>
        </w:rPr>
        <w:t xml:space="preserve">13.§ A Rendelet 4.§ (1) bekezdés </w:t>
      </w:r>
      <w:proofErr w:type="spellStart"/>
      <w:r>
        <w:rPr>
          <w:sz w:val="24"/>
          <w:szCs w:val="24"/>
        </w:rPr>
        <w:t>ac</w:t>
      </w:r>
      <w:proofErr w:type="spellEnd"/>
      <w:r>
        <w:rPr>
          <w:sz w:val="24"/>
          <w:szCs w:val="24"/>
        </w:rPr>
        <w:t>) pontja helyébe a következő rendelkezés lép:</w:t>
      </w:r>
    </w:p>
    <w:p w14:paraId="637F291A" w14:textId="77777777" w:rsidR="001255C5" w:rsidRDefault="001255C5" w:rsidP="001255C5">
      <w:pPr>
        <w:jc w:val="both"/>
      </w:pPr>
      <w:r>
        <w:rPr>
          <w:sz w:val="24"/>
          <w:szCs w:val="24"/>
        </w:rPr>
        <w:t>/Az önkormányzat összesített 2022. évi kiemelt kiadási előirányzatai az alábbiak:/</w:t>
      </w:r>
    </w:p>
    <w:p w14:paraId="2058C3D5" w14:textId="77777777" w:rsidR="001255C5" w:rsidRDefault="001255C5" w:rsidP="001255C5">
      <w:pPr>
        <w:jc w:val="both"/>
      </w:pPr>
      <w:r>
        <w:rPr>
          <w:sz w:val="24"/>
          <w:szCs w:val="24"/>
        </w:rPr>
        <w:t>„</w:t>
      </w:r>
      <w:proofErr w:type="spellStart"/>
      <w:r>
        <w:rPr>
          <w:sz w:val="24"/>
          <w:szCs w:val="24"/>
        </w:rPr>
        <w:t>ac</w:t>
      </w:r>
      <w:proofErr w:type="spellEnd"/>
      <w:r>
        <w:rPr>
          <w:sz w:val="24"/>
          <w:szCs w:val="24"/>
        </w:rPr>
        <w:t>) dologi jellegű kiadások: 1.072.437.187 Ft”</w:t>
      </w:r>
    </w:p>
    <w:p w14:paraId="085D7FC0" w14:textId="77777777" w:rsidR="001255C5" w:rsidRDefault="001255C5" w:rsidP="001255C5">
      <w:pPr>
        <w:jc w:val="both"/>
        <w:rPr>
          <w:sz w:val="24"/>
          <w:szCs w:val="24"/>
        </w:rPr>
      </w:pPr>
    </w:p>
    <w:p w14:paraId="05FA932A" w14:textId="77777777" w:rsidR="001255C5" w:rsidRDefault="001255C5" w:rsidP="001255C5">
      <w:pPr>
        <w:jc w:val="both"/>
      </w:pPr>
      <w:r>
        <w:rPr>
          <w:sz w:val="24"/>
          <w:szCs w:val="24"/>
        </w:rPr>
        <w:t xml:space="preserve">14.§ A Rendelet 4.§ (1) bekezdés </w:t>
      </w:r>
      <w:proofErr w:type="spellStart"/>
      <w:r>
        <w:rPr>
          <w:sz w:val="24"/>
          <w:szCs w:val="24"/>
        </w:rPr>
        <w:t>af</w:t>
      </w:r>
      <w:proofErr w:type="spellEnd"/>
      <w:r>
        <w:rPr>
          <w:sz w:val="24"/>
          <w:szCs w:val="24"/>
        </w:rPr>
        <w:t>) pontja helyébe a következő rendelkezés lép:</w:t>
      </w:r>
    </w:p>
    <w:p w14:paraId="78EC5E63" w14:textId="77777777" w:rsidR="001255C5" w:rsidRDefault="001255C5" w:rsidP="001255C5">
      <w:pPr>
        <w:jc w:val="both"/>
      </w:pPr>
      <w:r>
        <w:rPr>
          <w:sz w:val="24"/>
          <w:szCs w:val="24"/>
        </w:rPr>
        <w:t>/Az önkormányzat összesített 2022. évi kiemelt kiadási előirányzatai az alábbiak:/</w:t>
      </w:r>
    </w:p>
    <w:p w14:paraId="1EEDFBA5" w14:textId="77777777" w:rsidR="001255C5" w:rsidRDefault="001255C5" w:rsidP="001255C5">
      <w:pPr>
        <w:jc w:val="both"/>
        <w:rPr>
          <w:sz w:val="24"/>
          <w:szCs w:val="24"/>
        </w:rPr>
      </w:pPr>
      <w:r>
        <w:rPr>
          <w:sz w:val="24"/>
          <w:szCs w:val="24"/>
        </w:rPr>
        <w:t>„</w:t>
      </w:r>
      <w:proofErr w:type="spellStart"/>
      <w:r>
        <w:rPr>
          <w:sz w:val="24"/>
          <w:szCs w:val="24"/>
        </w:rPr>
        <w:t>af</w:t>
      </w:r>
      <w:proofErr w:type="spellEnd"/>
      <w:r>
        <w:rPr>
          <w:sz w:val="24"/>
          <w:szCs w:val="24"/>
        </w:rPr>
        <w:t>) egyéb működési célú támogatás ÁH-n belülre: 964.999.691 Ft”</w:t>
      </w:r>
    </w:p>
    <w:p w14:paraId="2ADBB033" w14:textId="77777777" w:rsidR="001255C5" w:rsidRDefault="001255C5" w:rsidP="001255C5">
      <w:pPr>
        <w:jc w:val="both"/>
        <w:rPr>
          <w:sz w:val="24"/>
          <w:szCs w:val="24"/>
        </w:rPr>
      </w:pPr>
    </w:p>
    <w:p w14:paraId="49036467" w14:textId="77777777" w:rsidR="001255C5" w:rsidRDefault="001255C5" w:rsidP="001255C5">
      <w:pPr>
        <w:jc w:val="both"/>
      </w:pPr>
      <w:r>
        <w:rPr>
          <w:sz w:val="24"/>
          <w:szCs w:val="24"/>
        </w:rPr>
        <w:t xml:space="preserve">15.§ A Rendelet 4.§ (1) bekezdés </w:t>
      </w:r>
      <w:proofErr w:type="spellStart"/>
      <w:r>
        <w:rPr>
          <w:sz w:val="24"/>
          <w:szCs w:val="24"/>
        </w:rPr>
        <w:t>ag</w:t>
      </w:r>
      <w:proofErr w:type="spellEnd"/>
      <w:r>
        <w:rPr>
          <w:sz w:val="24"/>
          <w:szCs w:val="24"/>
        </w:rPr>
        <w:t>) pontja helyébe a következő rendelkezés lép:</w:t>
      </w:r>
    </w:p>
    <w:p w14:paraId="222F8F06" w14:textId="77777777" w:rsidR="001255C5" w:rsidRDefault="001255C5" w:rsidP="001255C5">
      <w:pPr>
        <w:jc w:val="both"/>
      </w:pPr>
      <w:r>
        <w:rPr>
          <w:sz w:val="24"/>
          <w:szCs w:val="24"/>
        </w:rPr>
        <w:t>/Az önkormányzat összesített 2022. évi kiemelt kiadási előirányzatai az alábbiak:/</w:t>
      </w:r>
    </w:p>
    <w:p w14:paraId="158E9739" w14:textId="77777777" w:rsidR="001255C5" w:rsidRDefault="001255C5" w:rsidP="001255C5">
      <w:pPr>
        <w:jc w:val="both"/>
      </w:pPr>
      <w:r>
        <w:rPr>
          <w:sz w:val="24"/>
          <w:szCs w:val="24"/>
        </w:rPr>
        <w:t>„</w:t>
      </w:r>
      <w:proofErr w:type="spellStart"/>
      <w:r>
        <w:rPr>
          <w:sz w:val="24"/>
          <w:szCs w:val="24"/>
        </w:rPr>
        <w:t>ag</w:t>
      </w:r>
      <w:proofErr w:type="spellEnd"/>
      <w:r>
        <w:rPr>
          <w:sz w:val="24"/>
          <w:szCs w:val="24"/>
        </w:rPr>
        <w:t>) egyéb működési célú támogatás ÁH-n kívülre: 92.340.399 Ft”</w:t>
      </w:r>
    </w:p>
    <w:p w14:paraId="1A4C2879" w14:textId="77777777" w:rsidR="001255C5" w:rsidRDefault="001255C5" w:rsidP="001255C5">
      <w:pPr>
        <w:jc w:val="both"/>
        <w:rPr>
          <w:sz w:val="24"/>
          <w:szCs w:val="24"/>
        </w:rPr>
      </w:pPr>
    </w:p>
    <w:p w14:paraId="76B9575C" w14:textId="77777777" w:rsidR="001255C5" w:rsidRDefault="001255C5" w:rsidP="001255C5">
      <w:pPr>
        <w:jc w:val="both"/>
      </w:pPr>
      <w:r>
        <w:rPr>
          <w:sz w:val="24"/>
          <w:szCs w:val="24"/>
        </w:rPr>
        <w:t>16.§ A Rendelet 4.§ (1) bekezdés ah) pontja helyébe a következő rendelkezés lép:</w:t>
      </w:r>
    </w:p>
    <w:p w14:paraId="3F596779" w14:textId="77777777" w:rsidR="001255C5" w:rsidRDefault="001255C5" w:rsidP="001255C5">
      <w:pPr>
        <w:jc w:val="both"/>
      </w:pPr>
      <w:r>
        <w:rPr>
          <w:sz w:val="24"/>
          <w:szCs w:val="24"/>
        </w:rPr>
        <w:t>/Az önkormányzat összesített 2022. évi kiemelt kiadási előirányzatai az alábbiak:/</w:t>
      </w:r>
    </w:p>
    <w:p w14:paraId="63E35AF5" w14:textId="77777777" w:rsidR="001255C5" w:rsidRDefault="001255C5" w:rsidP="001255C5">
      <w:pPr>
        <w:jc w:val="both"/>
        <w:rPr>
          <w:sz w:val="24"/>
          <w:szCs w:val="24"/>
        </w:rPr>
      </w:pPr>
      <w:r>
        <w:rPr>
          <w:sz w:val="24"/>
          <w:szCs w:val="24"/>
        </w:rPr>
        <w:t>„ah) önkormányzati tulajdonú társaságoknak kölcsön: 30.238.000 Ft”</w:t>
      </w:r>
    </w:p>
    <w:p w14:paraId="24254637" w14:textId="77777777" w:rsidR="001255C5" w:rsidRDefault="001255C5" w:rsidP="001255C5">
      <w:pPr>
        <w:jc w:val="both"/>
        <w:rPr>
          <w:sz w:val="24"/>
          <w:szCs w:val="24"/>
        </w:rPr>
      </w:pPr>
    </w:p>
    <w:p w14:paraId="45038452" w14:textId="77777777" w:rsidR="001255C5" w:rsidRDefault="001255C5" w:rsidP="001255C5">
      <w:pPr>
        <w:jc w:val="both"/>
      </w:pPr>
      <w:r>
        <w:rPr>
          <w:sz w:val="24"/>
          <w:szCs w:val="24"/>
        </w:rPr>
        <w:t xml:space="preserve">17.§ A Rendelet 4.§ (1) bekezdés </w:t>
      </w:r>
      <w:proofErr w:type="spellStart"/>
      <w:r>
        <w:rPr>
          <w:sz w:val="24"/>
          <w:szCs w:val="24"/>
        </w:rPr>
        <w:t>ai</w:t>
      </w:r>
      <w:proofErr w:type="spellEnd"/>
      <w:r>
        <w:rPr>
          <w:sz w:val="24"/>
          <w:szCs w:val="24"/>
        </w:rPr>
        <w:t>) pontja helyébe a következő rendelkezés lép:</w:t>
      </w:r>
    </w:p>
    <w:p w14:paraId="32F81D8C" w14:textId="77777777" w:rsidR="001255C5" w:rsidRDefault="001255C5" w:rsidP="001255C5">
      <w:pPr>
        <w:jc w:val="both"/>
      </w:pPr>
      <w:r>
        <w:rPr>
          <w:sz w:val="24"/>
          <w:szCs w:val="24"/>
        </w:rPr>
        <w:t>/Az önkormányzat összesített 2022. évi kiemelt kiadási előirányzatai az alábbiak:/</w:t>
      </w:r>
    </w:p>
    <w:p w14:paraId="739262F1" w14:textId="77777777" w:rsidR="001255C5" w:rsidRDefault="001255C5" w:rsidP="001255C5">
      <w:pPr>
        <w:jc w:val="both"/>
      </w:pPr>
      <w:r>
        <w:rPr>
          <w:sz w:val="24"/>
          <w:szCs w:val="24"/>
        </w:rPr>
        <w:t>„</w:t>
      </w:r>
      <w:proofErr w:type="spellStart"/>
      <w:r>
        <w:rPr>
          <w:sz w:val="24"/>
          <w:szCs w:val="24"/>
        </w:rPr>
        <w:t>ai</w:t>
      </w:r>
      <w:proofErr w:type="spellEnd"/>
      <w:r>
        <w:rPr>
          <w:sz w:val="24"/>
          <w:szCs w:val="24"/>
        </w:rPr>
        <w:t>) működési tartalék: 38.057.886 Ft”</w:t>
      </w:r>
    </w:p>
    <w:p w14:paraId="51EAA4A5" w14:textId="77777777" w:rsidR="001255C5" w:rsidRDefault="001255C5" w:rsidP="001255C5">
      <w:pPr>
        <w:jc w:val="both"/>
        <w:rPr>
          <w:sz w:val="24"/>
          <w:szCs w:val="24"/>
        </w:rPr>
      </w:pPr>
    </w:p>
    <w:p w14:paraId="31BB39C4" w14:textId="77777777" w:rsidR="001255C5" w:rsidRDefault="001255C5" w:rsidP="001255C5">
      <w:pPr>
        <w:jc w:val="both"/>
      </w:pPr>
      <w:r>
        <w:rPr>
          <w:sz w:val="24"/>
          <w:szCs w:val="24"/>
        </w:rPr>
        <w:t>18.§ A Rendelet 4.§ (1) bekezdés b) pontja helyébe a következő rendelkezés lép:</w:t>
      </w:r>
    </w:p>
    <w:p w14:paraId="76A3D649" w14:textId="77777777" w:rsidR="001255C5" w:rsidRDefault="001255C5" w:rsidP="001255C5">
      <w:pPr>
        <w:jc w:val="both"/>
      </w:pPr>
      <w:r>
        <w:rPr>
          <w:sz w:val="24"/>
          <w:szCs w:val="24"/>
        </w:rPr>
        <w:t>/Az önkormányzat összesített 2022. évi kiemelt kiadási előirányzatai az alábbiak:/</w:t>
      </w:r>
    </w:p>
    <w:p w14:paraId="0660B6AB" w14:textId="77777777" w:rsidR="001255C5" w:rsidRDefault="001255C5" w:rsidP="001255C5">
      <w:pPr>
        <w:jc w:val="both"/>
        <w:rPr>
          <w:sz w:val="24"/>
          <w:szCs w:val="24"/>
        </w:rPr>
      </w:pPr>
      <w:r>
        <w:rPr>
          <w:sz w:val="24"/>
          <w:szCs w:val="24"/>
        </w:rPr>
        <w:t>„b) felhalmozási költségvetés kiadása: 3.157.222.512 Ft”</w:t>
      </w:r>
    </w:p>
    <w:p w14:paraId="474C733F" w14:textId="77777777" w:rsidR="001255C5" w:rsidRDefault="001255C5" w:rsidP="001255C5">
      <w:pPr>
        <w:jc w:val="both"/>
        <w:rPr>
          <w:sz w:val="24"/>
          <w:szCs w:val="24"/>
        </w:rPr>
      </w:pPr>
    </w:p>
    <w:p w14:paraId="5AEE0968" w14:textId="77777777" w:rsidR="001255C5" w:rsidRDefault="001255C5" w:rsidP="001255C5">
      <w:pPr>
        <w:jc w:val="both"/>
      </w:pPr>
      <w:r>
        <w:rPr>
          <w:sz w:val="24"/>
          <w:szCs w:val="24"/>
        </w:rPr>
        <w:t xml:space="preserve">19.§ A Rendelet 4.§ (1) bekezdés </w:t>
      </w:r>
      <w:proofErr w:type="spellStart"/>
      <w:r>
        <w:rPr>
          <w:sz w:val="24"/>
          <w:szCs w:val="24"/>
        </w:rPr>
        <w:t>ba</w:t>
      </w:r>
      <w:proofErr w:type="spellEnd"/>
      <w:r>
        <w:rPr>
          <w:sz w:val="24"/>
          <w:szCs w:val="24"/>
        </w:rPr>
        <w:t>) pontja helyébe a következő rendelkezés lép:</w:t>
      </w:r>
    </w:p>
    <w:p w14:paraId="78EBCC98" w14:textId="77777777" w:rsidR="001255C5" w:rsidRDefault="001255C5" w:rsidP="001255C5">
      <w:pPr>
        <w:jc w:val="both"/>
      </w:pPr>
      <w:r>
        <w:rPr>
          <w:sz w:val="24"/>
          <w:szCs w:val="24"/>
        </w:rPr>
        <w:t>/Az önkormányzat összesített 2022. évi kiemelt kiadási előirányzatai az alábbiak:/</w:t>
      </w:r>
    </w:p>
    <w:p w14:paraId="0914E00E" w14:textId="77777777" w:rsidR="001255C5" w:rsidRDefault="001255C5" w:rsidP="001255C5">
      <w:pPr>
        <w:jc w:val="both"/>
      </w:pPr>
      <w:r>
        <w:rPr>
          <w:sz w:val="24"/>
          <w:szCs w:val="24"/>
        </w:rPr>
        <w:t>„</w:t>
      </w:r>
      <w:proofErr w:type="spellStart"/>
      <w:r>
        <w:rPr>
          <w:sz w:val="24"/>
          <w:szCs w:val="24"/>
        </w:rPr>
        <w:t>ba</w:t>
      </w:r>
      <w:proofErr w:type="spellEnd"/>
      <w:r>
        <w:rPr>
          <w:sz w:val="24"/>
          <w:szCs w:val="24"/>
        </w:rPr>
        <w:t>) beruházások: 1.640.809.264 Ft”</w:t>
      </w:r>
    </w:p>
    <w:p w14:paraId="00E41DE1" w14:textId="77777777" w:rsidR="001255C5" w:rsidRDefault="001255C5" w:rsidP="001255C5">
      <w:pPr>
        <w:jc w:val="both"/>
        <w:rPr>
          <w:sz w:val="24"/>
          <w:szCs w:val="24"/>
        </w:rPr>
      </w:pPr>
    </w:p>
    <w:p w14:paraId="4A5AFB55" w14:textId="77777777" w:rsidR="001255C5" w:rsidRDefault="001255C5" w:rsidP="001255C5">
      <w:pPr>
        <w:jc w:val="both"/>
      </w:pPr>
      <w:r>
        <w:rPr>
          <w:sz w:val="24"/>
          <w:szCs w:val="24"/>
        </w:rPr>
        <w:t xml:space="preserve">20.§ A Rendelet 4.§ (1) bekezdés </w:t>
      </w:r>
      <w:proofErr w:type="spellStart"/>
      <w:r>
        <w:rPr>
          <w:sz w:val="24"/>
          <w:szCs w:val="24"/>
        </w:rPr>
        <w:t>bb</w:t>
      </w:r>
      <w:proofErr w:type="spellEnd"/>
      <w:r>
        <w:rPr>
          <w:sz w:val="24"/>
          <w:szCs w:val="24"/>
        </w:rPr>
        <w:t>) pontja helyébe a következő rendelkezés lép:</w:t>
      </w:r>
    </w:p>
    <w:p w14:paraId="1F68C75F" w14:textId="77777777" w:rsidR="001255C5" w:rsidRDefault="001255C5" w:rsidP="001255C5">
      <w:pPr>
        <w:jc w:val="both"/>
      </w:pPr>
      <w:r>
        <w:rPr>
          <w:sz w:val="24"/>
          <w:szCs w:val="24"/>
        </w:rPr>
        <w:t>/Az önkormányzat összesített 2022. évi kiemelt kiadási előirányzatai az alábbiak:/</w:t>
      </w:r>
    </w:p>
    <w:p w14:paraId="11B53E23" w14:textId="77777777" w:rsidR="001255C5" w:rsidRDefault="001255C5" w:rsidP="001255C5">
      <w:pPr>
        <w:jc w:val="both"/>
      </w:pPr>
      <w:r>
        <w:rPr>
          <w:sz w:val="24"/>
          <w:szCs w:val="24"/>
        </w:rPr>
        <w:t>„</w:t>
      </w:r>
      <w:proofErr w:type="spellStart"/>
      <w:r>
        <w:rPr>
          <w:sz w:val="24"/>
          <w:szCs w:val="24"/>
        </w:rPr>
        <w:t>bb</w:t>
      </w:r>
      <w:proofErr w:type="spellEnd"/>
      <w:r>
        <w:rPr>
          <w:sz w:val="24"/>
          <w:szCs w:val="24"/>
        </w:rPr>
        <w:t>) felújítások: 1189.699.206 Ft”</w:t>
      </w:r>
    </w:p>
    <w:p w14:paraId="711D8826" w14:textId="77777777" w:rsidR="001255C5" w:rsidRDefault="001255C5" w:rsidP="001255C5">
      <w:pPr>
        <w:jc w:val="both"/>
        <w:rPr>
          <w:sz w:val="24"/>
          <w:szCs w:val="24"/>
        </w:rPr>
      </w:pPr>
    </w:p>
    <w:p w14:paraId="14FD05EE" w14:textId="77777777" w:rsidR="001255C5" w:rsidRDefault="001255C5" w:rsidP="001255C5">
      <w:pPr>
        <w:jc w:val="both"/>
      </w:pPr>
      <w:r>
        <w:rPr>
          <w:sz w:val="24"/>
          <w:szCs w:val="24"/>
        </w:rPr>
        <w:lastRenderedPageBreak/>
        <w:t xml:space="preserve">21.§ A Rendelet 4.§ (1) bekezdés </w:t>
      </w:r>
      <w:proofErr w:type="spellStart"/>
      <w:r>
        <w:rPr>
          <w:sz w:val="24"/>
          <w:szCs w:val="24"/>
        </w:rPr>
        <w:t>bc</w:t>
      </w:r>
      <w:proofErr w:type="spellEnd"/>
      <w:r>
        <w:rPr>
          <w:sz w:val="24"/>
          <w:szCs w:val="24"/>
        </w:rPr>
        <w:t>) pontja helyébe a következő rendelkezés lép:</w:t>
      </w:r>
    </w:p>
    <w:p w14:paraId="49D93322" w14:textId="77777777" w:rsidR="001255C5" w:rsidRDefault="001255C5" w:rsidP="001255C5">
      <w:pPr>
        <w:jc w:val="both"/>
      </w:pPr>
      <w:r>
        <w:rPr>
          <w:sz w:val="24"/>
          <w:szCs w:val="24"/>
        </w:rPr>
        <w:t>/Az önkormányzat összesített 2022. évi kiemelt kiadási előirányzatai az alábbiak:/</w:t>
      </w:r>
    </w:p>
    <w:p w14:paraId="2C8B779E" w14:textId="77777777" w:rsidR="001255C5" w:rsidRDefault="001255C5" w:rsidP="001255C5">
      <w:pPr>
        <w:jc w:val="both"/>
      </w:pPr>
      <w:r>
        <w:rPr>
          <w:sz w:val="24"/>
          <w:szCs w:val="24"/>
        </w:rPr>
        <w:t>„</w:t>
      </w:r>
      <w:proofErr w:type="spellStart"/>
      <w:r>
        <w:rPr>
          <w:sz w:val="24"/>
          <w:szCs w:val="24"/>
        </w:rPr>
        <w:t>bc</w:t>
      </w:r>
      <w:proofErr w:type="spellEnd"/>
      <w:r>
        <w:rPr>
          <w:sz w:val="24"/>
          <w:szCs w:val="24"/>
        </w:rPr>
        <w:t>) egyéb felhalmozási célú átadott: 87.473.032 Ft”</w:t>
      </w:r>
    </w:p>
    <w:p w14:paraId="7D78C12F" w14:textId="77777777" w:rsidR="001255C5" w:rsidRDefault="001255C5" w:rsidP="001255C5">
      <w:pPr>
        <w:jc w:val="both"/>
        <w:rPr>
          <w:sz w:val="24"/>
          <w:szCs w:val="24"/>
        </w:rPr>
      </w:pPr>
    </w:p>
    <w:p w14:paraId="1C9831A5" w14:textId="77777777" w:rsidR="001255C5" w:rsidRDefault="001255C5" w:rsidP="001255C5">
      <w:pPr>
        <w:jc w:val="both"/>
      </w:pPr>
      <w:r>
        <w:rPr>
          <w:sz w:val="24"/>
          <w:szCs w:val="24"/>
        </w:rPr>
        <w:t xml:space="preserve">22.§ A Rendelet 4.§ (1) bekezdés </w:t>
      </w:r>
      <w:proofErr w:type="spellStart"/>
      <w:r>
        <w:rPr>
          <w:sz w:val="24"/>
          <w:szCs w:val="24"/>
        </w:rPr>
        <w:t>bd</w:t>
      </w:r>
      <w:proofErr w:type="spellEnd"/>
      <w:r>
        <w:rPr>
          <w:sz w:val="24"/>
          <w:szCs w:val="24"/>
        </w:rPr>
        <w:t>) pontja helyébe a következő rendelkezés lép:</w:t>
      </w:r>
    </w:p>
    <w:p w14:paraId="15B54D4D" w14:textId="77777777" w:rsidR="001255C5" w:rsidRDefault="001255C5" w:rsidP="001255C5">
      <w:pPr>
        <w:jc w:val="both"/>
      </w:pPr>
      <w:r>
        <w:rPr>
          <w:sz w:val="24"/>
          <w:szCs w:val="24"/>
        </w:rPr>
        <w:t>/Az önkormányzat összesített 2022. évi kiemelt kiadási előirányzatai az alábbiak:/</w:t>
      </w:r>
    </w:p>
    <w:p w14:paraId="67634BF3" w14:textId="77777777" w:rsidR="001255C5" w:rsidRDefault="001255C5" w:rsidP="001255C5">
      <w:pPr>
        <w:jc w:val="both"/>
      </w:pPr>
      <w:r>
        <w:rPr>
          <w:sz w:val="24"/>
          <w:szCs w:val="24"/>
        </w:rPr>
        <w:t>„</w:t>
      </w:r>
      <w:proofErr w:type="spellStart"/>
      <w:r>
        <w:rPr>
          <w:sz w:val="24"/>
          <w:szCs w:val="24"/>
        </w:rPr>
        <w:t>bd</w:t>
      </w:r>
      <w:proofErr w:type="spellEnd"/>
      <w:r>
        <w:rPr>
          <w:sz w:val="24"/>
          <w:szCs w:val="24"/>
        </w:rPr>
        <w:t>) felhalmozási célú keret tartalék: 239.241.010 Ft”</w:t>
      </w:r>
    </w:p>
    <w:p w14:paraId="6765A655" w14:textId="77777777" w:rsidR="001255C5" w:rsidRDefault="001255C5" w:rsidP="001255C5">
      <w:pPr>
        <w:jc w:val="both"/>
        <w:rPr>
          <w:sz w:val="24"/>
          <w:szCs w:val="24"/>
        </w:rPr>
      </w:pPr>
    </w:p>
    <w:p w14:paraId="41AAEACA" w14:textId="77777777" w:rsidR="001255C5" w:rsidRDefault="001255C5" w:rsidP="001255C5">
      <w:pPr>
        <w:jc w:val="both"/>
      </w:pPr>
      <w:r>
        <w:rPr>
          <w:sz w:val="24"/>
          <w:szCs w:val="24"/>
        </w:rPr>
        <w:t>23.§ A Rendelet 4.§ (2) bekezdés a) pontja helyébe a következő rendelkezés lép:</w:t>
      </w:r>
    </w:p>
    <w:p w14:paraId="54FE0E0A" w14:textId="77777777" w:rsidR="001255C5" w:rsidRDefault="001255C5" w:rsidP="001255C5">
      <w:pPr>
        <w:jc w:val="both"/>
      </w:pPr>
      <w:r>
        <w:rPr>
          <w:sz w:val="24"/>
          <w:szCs w:val="24"/>
        </w:rPr>
        <w:t>/Az önkormányzat összesített kiadásaiból:/</w:t>
      </w:r>
    </w:p>
    <w:p w14:paraId="316D7A7D" w14:textId="77777777" w:rsidR="001255C5" w:rsidRDefault="001255C5" w:rsidP="001255C5">
      <w:pPr>
        <w:jc w:val="both"/>
      </w:pPr>
      <w:r>
        <w:rPr>
          <w:sz w:val="24"/>
          <w:szCs w:val="24"/>
        </w:rPr>
        <w:t>„a) kötelező feladatok kiadása: 6.184.856.141 Ft”</w:t>
      </w:r>
    </w:p>
    <w:p w14:paraId="5000D39E" w14:textId="77777777" w:rsidR="001255C5" w:rsidRDefault="001255C5" w:rsidP="001255C5">
      <w:pPr>
        <w:jc w:val="both"/>
        <w:rPr>
          <w:sz w:val="24"/>
          <w:szCs w:val="24"/>
        </w:rPr>
      </w:pPr>
    </w:p>
    <w:p w14:paraId="4AC335CE" w14:textId="77777777" w:rsidR="001255C5" w:rsidRDefault="001255C5" w:rsidP="001255C5">
      <w:pPr>
        <w:jc w:val="both"/>
      </w:pPr>
      <w:r>
        <w:rPr>
          <w:sz w:val="24"/>
          <w:szCs w:val="24"/>
        </w:rPr>
        <w:t>24.§ A Rendelet 4.§ (2) bekezdés b) pontja helyébe a következő rendelkezés lép:</w:t>
      </w:r>
    </w:p>
    <w:p w14:paraId="3DF3FEC5" w14:textId="77777777" w:rsidR="001255C5" w:rsidRDefault="001255C5" w:rsidP="001255C5">
      <w:pPr>
        <w:jc w:val="both"/>
      </w:pPr>
      <w:r>
        <w:rPr>
          <w:sz w:val="24"/>
          <w:szCs w:val="24"/>
        </w:rPr>
        <w:t>/Az önkormányzat összesített kiadásaiból:/</w:t>
      </w:r>
    </w:p>
    <w:p w14:paraId="5481AAB9" w14:textId="77777777" w:rsidR="001255C5" w:rsidRDefault="001255C5" w:rsidP="001255C5">
      <w:pPr>
        <w:jc w:val="both"/>
        <w:rPr>
          <w:sz w:val="24"/>
          <w:szCs w:val="24"/>
        </w:rPr>
      </w:pPr>
      <w:r>
        <w:rPr>
          <w:sz w:val="24"/>
          <w:szCs w:val="24"/>
        </w:rPr>
        <w:t>„b) az önként vállalt feladatok kiadása: 60.103.557 Ft”</w:t>
      </w:r>
    </w:p>
    <w:p w14:paraId="0D7F6F46" w14:textId="77777777" w:rsidR="001255C5" w:rsidRDefault="001255C5" w:rsidP="001255C5">
      <w:pPr>
        <w:jc w:val="both"/>
        <w:rPr>
          <w:sz w:val="24"/>
          <w:szCs w:val="24"/>
        </w:rPr>
      </w:pPr>
    </w:p>
    <w:p w14:paraId="6CDC91C4" w14:textId="77777777" w:rsidR="001255C5" w:rsidRDefault="001255C5" w:rsidP="001255C5">
      <w:pPr>
        <w:jc w:val="both"/>
      </w:pPr>
      <w:r>
        <w:rPr>
          <w:sz w:val="24"/>
          <w:szCs w:val="24"/>
        </w:rPr>
        <w:t>25.§ A Rendelet 5.§ (1) bekezdés a) pontja helyébe a következő rendelkezés lép:</w:t>
      </w:r>
    </w:p>
    <w:p w14:paraId="64D0F507" w14:textId="77777777" w:rsidR="001255C5" w:rsidRDefault="001255C5" w:rsidP="001255C5">
      <w:pPr>
        <w:jc w:val="both"/>
      </w:pPr>
      <w:r>
        <w:rPr>
          <w:sz w:val="24"/>
          <w:szCs w:val="24"/>
        </w:rPr>
        <w:t>/A költségvetési egyenleg, finanszírozási műveletek nélkül:/</w:t>
      </w:r>
    </w:p>
    <w:p w14:paraId="3F54EBE1" w14:textId="77777777" w:rsidR="001255C5" w:rsidRDefault="001255C5" w:rsidP="001255C5">
      <w:pPr>
        <w:jc w:val="both"/>
      </w:pPr>
      <w:r>
        <w:rPr>
          <w:sz w:val="24"/>
          <w:szCs w:val="24"/>
        </w:rPr>
        <w:t>„a) működési cél szerint: 683.121.342 Ft”</w:t>
      </w:r>
    </w:p>
    <w:p w14:paraId="37E9E484" w14:textId="77777777" w:rsidR="001255C5" w:rsidRDefault="001255C5" w:rsidP="001255C5">
      <w:pPr>
        <w:jc w:val="both"/>
        <w:rPr>
          <w:sz w:val="24"/>
          <w:szCs w:val="24"/>
        </w:rPr>
      </w:pPr>
    </w:p>
    <w:p w14:paraId="22F06443" w14:textId="77777777" w:rsidR="001255C5" w:rsidRDefault="001255C5" w:rsidP="001255C5">
      <w:pPr>
        <w:jc w:val="both"/>
      </w:pPr>
      <w:r>
        <w:rPr>
          <w:sz w:val="24"/>
          <w:szCs w:val="24"/>
        </w:rPr>
        <w:t>26.§ A Rendelet 5.§ (1) bekezdés b) pontja helyébe a következő rendelkezés lép:</w:t>
      </w:r>
    </w:p>
    <w:p w14:paraId="7B431CAD" w14:textId="77777777" w:rsidR="001255C5" w:rsidRDefault="001255C5" w:rsidP="001255C5">
      <w:pPr>
        <w:jc w:val="both"/>
      </w:pPr>
      <w:r>
        <w:rPr>
          <w:sz w:val="24"/>
          <w:szCs w:val="24"/>
        </w:rPr>
        <w:t>/A költségvetési egyenleg, finanszírozási műveletek nélkül:/</w:t>
      </w:r>
    </w:p>
    <w:p w14:paraId="58B01DD8" w14:textId="77777777" w:rsidR="001255C5" w:rsidRDefault="001255C5" w:rsidP="001255C5">
      <w:pPr>
        <w:jc w:val="both"/>
      </w:pPr>
      <w:r>
        <w:rPr>
          <w:sz w:val="24"/>
          <w:szCs w:val="24"/>
        </w:rPr>
        <w:t>„b) felhalmozási cél szerint: 1.796.514.185 Ft”</w:t>
      </w:r>
    </w:p>
    <w:p w14:paraId="7775D131" w14:textId="77777777" w:rsidR="001255C5" w:rsidRDefault="001255C5" w:rsidP="001255C5">
      <w:pPr>
        <w:jc w:val="both"/>
        <w:rPr>
          <w:sz w:val="24"/>
          <w:szCs w:val="24"/>
        </w:rPr>
      </w:pPr>
    </w:p>
    <w:p w14:paraId="7DE729F3" w14:textId="77777777" w:rsidR="001255C5" w:rsidRDefault="001255C5" w:rsidP="001255C5">
      <w:pPr>
        <w:jc w:val="both"/>
      </w:pPr>
      <w:r>
        <w:rPr>
          <w:sz w:val="24"/>
          <w:szCs w:val="24"/>
        </w:rPr>
        <w:t>27.§ A Rendelet 5.§ (2) bekezdés b) pontja helyébe a következő rendelkezés lép:</w:t>
      </w:r>
    </w:p>
    <w:p w14:paraId="284157E0" w14:textId="77777777" w:rsidR="001255C5" w:rsidRDefault="001255C5" w:rsidP="001255C5">
      <w:pPr>
        <w:jc w:val="both"/>
      </w:pPr>
      <w:r>
        <w:rPr>
          <w:sz w:val="24"/>
          <w:szCs w:val="24"/>
        </w:rPr>
        <w:t>/Az önkormányzat 2022. évi költségvetési egyenleg finanszírozása az alábbiak szerint történik:/</w:t>
      </w:r>
    </w:p>
    <w:p w14:paraId="6DD4E4F2" w14:textId="77777777" w:rsidR="001255C5" w:rsidRDefault="001255C5" w:rsidP="001255C5">
      <w:pPr>
        <w:jc w:val="both"/>
      </w:pPr>
      <w:r>
        <w:rPr>
          <w:sz w:val="24"/>
          <w:szCs w:val="24"/>
        </w:rPr>
        <w:t>„b) külső finanszírozással: 295.000.000 Ft”</w:t>
      </w:r>
    </w:p>
    <w:p w14:paraId="1B5FF713" w14:textId="77777777" w:rsidR="001255C5" w:rsidRDefault="001255C5" w:rsidP="001255C5">
      <w:pPr>
        <w:jc w:val="both"/>
        <w:rPr>
          <w:sz w:val="24"/>
          <w:szCs w:val="24"/>
        </w:rPr>
      </w:pPr>
    </w:p>
    <w:p w14:paraId="4B9661C1" w14:textId="77777777" w:rsidR="001255C5" w:rsidRDefault="001255C5" w:rsidP="001255C5">
      <w:pPr>
        <w:jc w:val="both"/>
      </w:pPr>
      <w:r>
        <w:rPr>
          <w:sz w:val="24"/>
          <w:szCs w:val="24"/>
        </w:rPr>
        <w:t>28.§ A Rendelet 5.§ (4) bekezdés a) pontja helyébe a következő rendelkezés lép:</w:t>
      </w:r>
    </w:p>
    <w:p w14:paraId="6330F863" w14:textId="77777777" w:rsidR="001255C5" w:rsidRDefault="001255C5" w:rsidP="001255C5">
      <w:pPr>
        <w:jc w:val="both"/>
      </w:pPr>
      <w:r>
        <w:rPr>
          <w:sz w:val="24"/>
          <w:szCs w:val="24"/>
        </w:rPr>
        <w:t xml:space="preserve"> „a) likvid hitel felvétele: 0 Ft”</w:t>
      </w:r>
    </w:p>
    <w:p w14:paraId="68B5CE8C" w14:textId="77777777" w:rsidR="001255C5" w:rsidRDefault="001255C5" w:rsidP="001255C5">
      <w:pPr>
        <w:jc w:val="both"/>
        <w:rPr>
          <w:sz w:val="24"/>
          <w:szCs w:val="24"/>
        </w:rPr>
      </w:pPr>
    </w:p>
    <w:p w14:paraId="21C1AFDF" w14:textId="77777777" w:rsidR="001255C5" w:rsidRDefault="001255C5" w:rsidP="001255C5">
      <w:pPr>
        <w:jc w:val="both"/>
      </w:pPr>
      <w:r>
        <w:rPr>
          <w:sz w:val="24"/>
          <w:szCs w:val="24"/>
        </w:rPr>
        <w:t>29.§ A Rendelet 7.§ (1) bekezdés helyébe a következő rendelkezés lép:</w:t>
      </w:r>
    </w:p>
    <w:p w14:paraId="1E84BDC7" w14:textId="77777777" w:rsidR="001255C5" w:rsidRDefault="001255C5" w:rsidP="001255C5">
      <w:pPr>
        <w:jc w:val="both"/>
      </w:pPr>
      <w:r>
        <w:rPr>
          <w:sz w:val="24"/>
          <w:szCs w:val="24"/>
        </w:rPr>
        <w:t>„Az Önkormányzat összevont költségvetésében az általános tartalék: 38.052.886 Ft”</w:t>
      </w:r>
    </w:p>
    <w:p w14:paraId="657144DF" w14:textId="77777777" w:rsidR="001255C5" w:rsidRDefault="001255C5" w:rsidP="001255C5">
      <w:pPr>
        <w:jc w:val="both"/>
        <w:rPr>
          <w:sz w:val="24"/>
          <w:szCs w:val="24"/>
        </w:rPr>
      </w:pPr>
    </w:p>
    <w:p w14:paraId="456C0716" w14:textId="77777777" w:rsidR="001255C5" w:rsidRDefault="001255C5" w:rsidP="001255C5">
      <w:pPr>
        <w:jc w:val="both"/>
      </w:pPr>
      <w:r>
        <w:rPr>
          <w:sz w:val="24"/>
          <w:szCs w:val="24"/>
        </w:rPr>
        <w:t>30.§ A Rendelet 7.§ (2) bekezdés helyébe a következő rendelkezés lép:</w:t>
      </w:r>
    </w:p>
    <w:p w14:paraId="5C58BC4B" w14:textId="77777777" w:rsidR="001255C5" w:rsidRDefault="001255C5" w:rsidP="001255C5">
      <w:pPr>
        <w:jc w:val="both"/>
      </w:pPr>
      <w:r>
        <w:rPr>
          <w:sz w:val="24"/>
          <w:szCs w:val="24"/>
        </w:rPr>
        <w:t>„Az Önkormányzat összevont költségvetésében a felhalmozási tartalék: 239.241.010 Ft”</w:t>
      </w:r>
    </w:p>
    <w:p w14:paraId="533C7943" w14:textId="77777777" w:rsidR="001255C5" w:rsidRDefault="001255C5" w:rsidP="001255C5">
      <w:pPr>
        <w:jc w:val="both"/>
        <w:rPr>
          <w:sz w:val="24"/>
          <w:szCs w:val="24"/>
        </w:rPr>
      </w:pPr>
    </w:p>
    <w:p w14:paraId="5204EE62" w14:textId="77777777" w:rsidR="001255C5" w:rsidRDefault="001255C5" w:rsidP="001255C5">
      <w:pPr>
        <w:jc w:val="both"/>
      </w:pPr>
      <w:r>
        <w:rPr>
          <w:sz w:val="24"/>
          <w:szCs w:val="24"/>
        </w:rPr>
        <w:t>31.§ A Rendelet 1. melléklete helyébe e rendelet 1. melléklete lép.</w:t>
      </w:r>
    </w:p>
    <w:p w14:paraId="223A06C9" w14:textId="77777777" w:rsidR="001255C5" w:rsidRDefault="001255C5" w:rsidP="001255C5">
      <w:pPr>
        <w:jc w:val="both"/>
        <w:rPr>
          <w:sz w:val="24"/>
          <w:szCs w:val="24"/>
        </w:rPr>
      </w:pPr>
    </w:p>
    <w:p w14:paraId="2723170D" w14:textId="77777777" w:rsidR="001255C5" w:rsidRDefault="001255C5" w:rsidP="001255C5">
      <w:pPr>
        <w:jc w:val="both"/>
      </w:pPr>
      <w:r>
        <w:rPr>
          <w:sz w:val="24"/>
          <w:szCs w:val="24"/>
        </w:rPr>
        <w:t>32.§ A Rendelet 2. melléklete helyébe e rendelet 2. melléklete lép.</w:t>
      </w:r>
    </w:p>
    <w:p w14:paraId="083812E3" w14:textId="77777777" w:rsidR="001255C5" w:rsidRDefault="001255C5" w:rsidP="001255C5">
      <w:pPr>
        <w:jc w:val="both"/>
        <w:rPr>
          <w:sz w:val="24"/>
          <w:szCs w:val="24"/>
        </w:rPr>
      </w:pPr>
    </w:p>
    <w:p w14:paraId="6A3934AD" w14:textId="77777777" w:rsidR="001255C5" w:rsidRDefault="001255C5" w:rsidP="001255C5">
      <w:pPr>
        <w:jc w:val="both"/>
      </w:pPr>
      <w:r>
        <w:rPr>
          <w:sz w:val="24"/>
          <w:szCs w:val="24"/>
        </w:rPr>
        <w:t>33.§ A Rendelet 3. melléklete helyébe e rendelet 3. melléklete lép.</w:t>
      </w:r>
    </w:p>
    <w:p w14:paraId="2FA6C31D" w14:textId="77777777" w:rsidR="001255C5" w:rsidRDefault="001255C5" w:rsidP="001255C5">
      <w:pPr>
        <w:jc w:val="both"/>
        <w:rPr>
          <w:sz w:val="24"/>
          <w:szCs w:val="24"/>
        </w:rPr>
      </w:pPr>
    </w:p>
    <w:p w14:paraId="2B980973" w14:textId="77777777" w:rsidR="001255C5" w:rsidRDefault="001255C5" w:rsidP="001255C5">
      <w:pPr>
        <w:jc w:val="both"/>
      </w:pPr>
      <w:r>
        <w:rPr>
          <w:sz w:val="24"/>
          <w:szCs w:val="24"/>
        </w:rPr>
        <w:t>34.§ A Rendelet 4. melléklete helyébe e rendelet 4. melléklete lép.</w:t>
      </w:r>
    </w:p>
    <w:p w14:paraId="02AF596C" w14:textId="77777777" w:rsidR="001255C5" w:rsidRDefault="001255C5" w:rsidP="001255C5">
      <w:pPr>
        <w:jc w:val="both"/>
        <w:rPr>
          <w:sz w:val="24"/>
          <w:szCs w:val="24"/>
        </w:rPr>
      </w:pPr>
    </w:p>
    <w:p w14:paraId="1C063324" w14:textId="77777777" w:rsidR="001255C5" w:rsidRDefault="001255C5" w:rsidP="001255C5">
      <w:pPr>
        <w:jc w:val="both"/>
      </w:pPr>
      <w:r>
        <w:rPr>
          <w:sz w:val="24"/>
          <w:szCs w:val="24"/>
        </w:rPr>
        <w:t>35.§ A Rendelet 5. melléklete helyébe e rendelet 5. melléklete lép.</w:t>
      </w:r>
    </w:p>
    <w:p w14:paraId="34E4BAAE" w14:textId="77777777" w:rsidR="001255C5" w:rsidRDefault="001255C5" w:rsidP="001255C5">
      <w:pPr>
        <w:jc w:val="both"/>
        <w:rPr>
          <w:sz w:val="24"/>
          <w:szCs w:val="24"/>
        </w:rPr>
      </w:pPr>
    </w:p>
    <w:p w14:paraId="45DA8472" w14:textId="77777777" w:rsidR="001255C5" w:rsidRDefault="001255C5" w:rsidP="001255C5">
      <w:pPr>
        <w:jc w:val="both"/>
        <w:rPr>
          <w:sz w:val="24"/>
          <w:szCs w:val="24"/>
        </w:rPr>
      </w:pPr>
      <w:r>
        <w:rPr>
          <w:sz w:val="24"/>
          <w:szCs w:val="24"/>
        </w:rPr>
        <w:t>36.§ A Rendelet 6. melléklete helyébe e rendelet 6. melléklete lép.</w:t>
      </w:r>
    </w:p>
    <w:p w14:paraId="6B17DE15" w14:textId="77777777" w:rsidR="001255C5" w:rsidRDefault="001255C5" w:rsidP="001255C5">
      <w:pPr>
        <w:jc w:val="both"/>
        <w:rPr>
          <w:sz w:val="24"/>
          <w:szCs w:val="24"/>
        </w:rPr>
      </w:pPr>
    </w:p>
    <w:p w14:paraId="0DAFAF36" w14:textId="77777777" w:rsidR="001255C5" w:rsidRDefault="001255C5" w:rsidP="001255C5">
      <w:pPr>
        <w:jc w:val="both"/>
      </w:pPr>
      <w:r>
        <w:rPr>
          <w:sz w:val="24"/>
          <w:szCs w:val="24"/>
        </w:rPr>
        <w:t>37.§ A Rendelet 11. melléklete helyébe e rendelet 7. melléklete lép.</w:t>
      </w:r>
    </w:p>
    <w:p w14:paraId="27E16D88" w14:textId="77777777" w:rsidR="001255C5" w:rsidRDefault="001255C5" w:rsidP="001255C5">
      <w:pPr>
        <w:jc w:val="both"/>
      </w:pPr>
    </w:p>
    <w:p w14:paraId="0E33B5C1" w14:textId="77777777" w:rsidR="001255C5" w:rsidRDefault="001255C5" w:rsidP="001255C5">
      <w:pPr>
        <w:jc w:val="both"/>
        <w:rPr>
          <w:sz w:val="24"/>
          <w:szCs w:val="24"/>
        </w:rPr>
      </w:pPr>
    </w:p>
    <w:p w14:paraId="70D05B31" w14:textId="77777777" w:rsidR="001255C5" w:rsidRDefault="001255C5" w:rsidP="001255C5">
      <w:pPr>
        <w:jc w:val="both"/>
      </w:pPr>
      <w:r>
        <w:rPr>
          <w:sz w:val="24"/>
          <w:szCs w:val="24"/>
        </w:rPr>
        <w:t>38.§ A Rendelet 8. melléklete helyébe e rendelet 8. melléklete lép.</w:t>
      </w:r>
    </w:p>
    <w:p w14:paraId="04475BD8" w14:textId="77777777" w:rsidR="001255C5" w:rsidRDefault="001255C5" w:rsidP="001255C5">
      <w:pPr>
        <w:jc w:val="both"/>
        <w:rPr>
          <w:sz w:val="24"/>
          <w:szCs w:val="24"/>
        </w:rPr>
      </w:pPr>
    </w:p>
    <w:p w14:paraId="409B1674" w14:textId="77777777" w:rsidR="001255C5" w:rsidRDefault="001255C5" w:rsidP="001255C5">
      <w:pPr>
        <w:jc w:val="both"/>
        <w:rPr>
          <w:sz w:val="24"/>
          <w:szCs w:val="24"/>
        </w:rPr>
      </w:pPr>
      <w:r>
        <w:rPr>
          <w:sz w:val="24"/>
          <w:szCs w:val="24"/>
        </w:rPr>
        <w:t>39.§ A Rendelet 9. melléklete helyébe e rendelet 9. melléklete lép.</w:t>
      </w:r>
    </w:p>
    <w:p w14:paraId="18B947B2" w14:textId="77777777" w:rsidR="001255C5" w:rsidRDefault="001255C5" w:rsidP="001255C5">
      <w:pPr>
        <w:jc w:val="both"/>
        <w:rPr>
          <w:sz w:val="24"/>
          <w:szCs w:val="24"/>
        </w:rPr>
      </w:pPr>
    </w:p>
    <w:p w14:paraId="17002C31" w14:textId="77777777" w:rsidR="001255C5" w:rsidRDefault="001255C5" w:rsidP="001255C5">
      <w:pPr>
        <w:jc w:val="both"/>
      </w:pPr>
      <w:r>
        <w:rPr>
          <w:sz w:val="24"/>
          <w:szCs w:val="24"/>
        </w:rPr>
        <w:t>40.§ A Rendelet 13. melléklete helyébe e rendelet 10. melléklete lép.</w:t>
      </w:r>
    </w:p>
    <w:p w14:paraId="7CAC13F0" w14:textId="77777777" w:rsidR="001255C5" w:rsidRDefault="001255C5" w:rsidP="001255C5">
      <w:pPr>
        <w:jc w:val="both"/>
        <w:rPr>
          <w:sz w:val="24"/>
          <w:szCs w:val="24"/>
        </w:rPr>
      </w:pPr>
    </w:p>
    <w:p w14:paraId="7085CA9B" w14:textId="77777777" w:rsidR="001255C5" w:rsidRDefault="001255C5" w:rsidP="001255C5">
      <w:pPr>
        <w:jc w:val="both"/>
      </w:pPr>
      <w:r>
        <w:rPr>
          <w:sz w:val="24"/>
          <w:szCs w:val="24"/>
        </w:rPr>
        <w:t>41.§ A rendelet a kihirdetését követő első napon lép hatályba.</w:t>
      </w:r>
    </w:p>
    <w:p w14:paraId="57BA9637" w14:textId="77777777" w:rsidR="001255C5" w:rsidRDefault="001255C5" w:rsidP="001255C5">
      <w:pPr>
        <w:rPr>
          <w:sz w:val="24"/>
          <w:szCs w:val="24"/>
        </w:rPr>
      </w:pPr>
    </w:p>
    <w:p w14:paraId="2C21AA34" w14:textId="77777777" w:rsidR="001255C5" w:rsidRDefault="001255C5" w:rsidP="001255C5">
      <w:pPr>
        <w:rPr>
          <w:sz w:val="24"/>
          <w:szCs w:val="24"/>
        </w:rPr>
      </w:pPr>
    </w:p>
    <w:p w14:paraId="228B47C9" w14:textId="77777777" w:rsidR="001255C5" w:rsidRDefault="001255C5" w:rsidP="001255C5">
      <w:r>
        <w:rPr>
          <w:sz w:val="24"/>
          <w:szCs w:val="24"/>
        </w:rPr>
        <w:t>Körmend, 2023. február</w:t>
      </w:r>
      <w:proofErr w:type="gramStart"/>
      <w:r>
        <w:rPr>
          <w:sz w:val="24"/>
          <w:szCs w:val="24"/>
        </w:rPr>
        <w:t xml:space="preserve"> ….</w:t>
      </w:r>
      <w:proofErr w:type="gramEnd"/>
      <w:r>
        <w:rPr>
          <w:sz w:val="24"/>
          <w:szCs w:val="24"/>
        </w:rPr>
        <w:t>.</w:t>
      </w:r>
    </w:p>
    <w:p w14:paraId="544DBB04" w14:textId="77777777" w:rsidR="001255C5" w:rsidRDefault="001255C5" w:rsidP="001255C5">
      <w:pPr>
        <w:rPr>
          <w:sz w:val="24"/>
          <w:szCs w:val="24"/>
        </w:rPr>
      </w:pPr>
    </w:p>
    <w:p w14:paraId="450C6FDB" w14:textId="77777777" w:rsidR="001255C5" w:rsidRDefault="001255C5" w:rsidP="001255C5">
      <w:pPr>
        <w:ind w:firstLine="284"/>
        <w:rPr>
          <w:sz w:val="24"/>
          <w:szCs w:val="24"/>
        </w:rPr>
      </w:pPr>
    </w:p>
    <w:p w14:paraId="092BF183" w14:textId="77777777" w:rsidR="001255C5" w:rsidRDefault="001255C5" w:rsidP="001255C5">
      <w:pPr>
        <w:ind w:firstLine="284"/>
      </w:pPr>
      <w:r>
        <w:rPr>
          <w:b/>
          <w:bCs/>
          <w:sz w:val="24"/>
          <w:szCs w:val="24"/>
        </w:rPr>
        <w:t xml:space="preserve">                    </w:t>
      </w:r>
      <w:proofErr w:type="spellStart"/>
      <w:r>
        <w:rPr>
          <w:b/>
          <w:bCs/>
          <w:sz w:val="24"/>
          <w:szCs w:val="24"/>
        </w:rPr>
        <w:t>Bebes</w:t>
      </w:r>
      <w:proofErr w:type="spellEnd"/>
      <w:r>
        <w:rPr>
          <w:b/>
          <w:bCs/>
          <w:sz w:val="24"/>
          <w:szCs w:val="24"/>
        </w:rPr>
        <w:t xml:space="preserve"> István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Dr. Stepics Anita</w:t>
      </w:r>
    </w:p>
    <w:p w14:paraId="75DCF6F8" w14:textId="77777777" w:rsidR="001255C5" w:rsidRDefault="001255C5" w:rsidP="001255C5">
      <w:pPr>
        <w:ind w:firstLine="284"/>
      </w:pPr>
      <w:r>
        <w:rPr>
          <w:b/>
          <w:bCs/>
          <w:sz w:val="24"/>
          <w:szCs w:val="24"/>
        </w:rPr>
        <w:t xml:space="preserve">                   polgármester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jegyző</w:t>
      </w:r>
    </w:p>
    <w:p w14:paraId="38FB73C4" w14:textId="77777777" w:rsidR="001255C5" w:rsidRDefault="001255C5" w:rsidP="001255C5">
      <w:pPr>
        <w:rPr>
          <w:b/>
          <w:bCs/>
          <w:sz w:val="24"/>
          <w:szCs w:val="24"/>
        </w:rPr>
      </w:pPr>
    </w:p>
    <w:p w14:paraId="219500CB" w14:textId="77777777" w:rsidR="001255C5" w:rsidRDefault="001255C5" w:rsidP="001255C5">
      <w:pPr>
        <w:ind w:firstLine="284"/>
        <w:rPr>
          <w:b/>
          <w:bCs/>
          <w:sz w:val="24"/>
          <w:szCs w:val="24"/>
        </w:rPr>
      </w:pPr>
    </w:p>
    <w:p w14:paraId="6C4C365F" w14:textId="77777777" w:rsidR="001255C5" w:rsidRDefault="001255C5" w:rsidP="001255C5">
      <w:pPr>
        <w:ind w:firstLine="284"/>
      </w:pPr>
      <w:r>
        <w:rPr>
          <w:sz w:val="24"/>
          <w:szCs w:val="24"/>
        </w:rPr>
        <w:t>Záradék:</w:t>
      </w:r>
    </w:p>
    <w:p w14:paraId="42CED76B" w14:textId="77777777" w:rsidR="001255C5" w:rsidRDefault="001255C5" w:rsidP="001255C5">
      <w:pPr>
        <w:ind w:firstLine="284"/>
        <w:rPr>
          <w:sz w:val="24"/>
          <w:szCs w:val="24"/>
        </w:rPr>
      </w:pPr>
    </w:p>
    <w:p w14:paraId="142AF5EC" w14:textId="5F05AA69" w:rsidR="001255C5" w:rsidRDefault="001255C5" w:rsidP="001255C5">
      <w:pPr>
        <w:ind w:firstLine="284"/>
      </w:pPr>
      <w:r>
        <w:rPr>
          <w:sz w:val="24"/>
          <w:szCs w:val="24"/>
        </w:rPr>
        <w:t>A rendeletet a mai napon kihirdettem.</w:t>
      </w:r>
    </w:p>
    <w:p w14:paraId="4F290E3D" w14:textId="77777777" w:rsidR="001255C5" w:rsidRDefault="001255C5" w:rsidP="001255C5">
      <w:pPr>
        <w:ind w:firstLine="284"/>
      </w:pPr>
      <w:r>
        <w:rPr>
          <w:sz w:val="24"/>
          <w:szCs w:val="24"/>
        </w:rPr>
        <w:t>Kelt: Körmend, 2023. február</w:t>
      </w:r>
      <w:proofErr w:type="gramStart"/>
      <w:r>
        <w:rPr>
          <w:sz w:val="24"/>
          <w:szCs w:val="24"/>
        </w:rPr>
        <w:t xml:space="preserve"> ….</w:t>
      </w:r>
      <w:proofErr w:type="gramEnd"/>
      <w:r>
        <w:rPr>
          <w:sz w:val="24"/>
          <w:szCs w:val="24"/>
        </w:rPr>
        <w:t xml:space="preserve">. </w:t>
      </w:r>
    </w:p>
    <w:p w14:paraId="75141A24" w14:textId="77777777" w:rsidR="001255C5" w:rsidRDefault="001255C5" w:rsidP="001255C5">
      <w:pPr>
        <w:ind w:firstLine="284"/>
        <w:rPr>
          <w:sz w:val="24"/>
          <w:szCs w:val="24"/>
        </w:rPr>
      </w:pPr>
    </w:p>
    <w:p w14:paraId="1F3BCB12" w14:textId="77777777" w:rsidR="001255C5" w:rsidRDefault="001255C5" w:rsidP="001255C5">
      <w:pPr>
        <w:ind w:firstLine="284"/>
        <w:rPr>
          <w:sz w:val="24"/>
          <w:szCs w:val="24"/>
        </w:rPr>
      </w:pPr>
    </w:p>
    <w:p w14:paraId="53EA2BE8" w14:textId="77777777" w:rsidR="001255C5" w:rsidRDefault="001255C5" w:rsidP="001255C5">
      <w:pPr>
        <w:ind w:firstLine="284"/>
        <w:jc w:val="center"/>
      </w:pPr>
      <w:r>
        <w:rPr>
          <w:sz w:val="24"/>
          <w:szCs w:val="24"/>
        </w:rPr>
        <w:t>P.H.</w:t>
      </w:r>
    </w:p>
    <w:p w14:paraId="59A3503A" w14:textId="77777777" w:rsidR="001255C5" w:rsidRDefault="001255C5" w:rsidP="001255C5">
      <w:pPr>
        <w:rPr>
          <w:b/>
          <w:bCs/>
          <w:sz w:val="24"/>
          <w:szCs w:val="24"/>
        </w:rPr>
      </w:pPr>
    </w:p>
    <w:p w14:paraId="69499EF4" w14:textId="77777777" w:rsidR="001255C5" w:rsidRDefault="001255C5" w:rsidP="001255C5">
      <w:pPr>
        <w:ind w:left="4254" w:firstLine="709"/>
        <w:rPr>
          <w:b/>
          <w:bCs/>
          <w:sz w:val="24"/>
          <w:szCs w:val="24"/>
        </w:rPr>
      </w:pPr>
    </w:p>
    <w:p w14:paraId="4863E755" w14:textId="77777777" w:rsidR="001255C5" w:rsidRDefault="001255C5" w:rsidP="001255C5">
      <w:pPr>
        <w:ind w:left="4254" w:firstLine="709"/>
      </w:pPr>
      <w:r>
        <w:rPr>
          <w:b/>
          <w:bCs/>
          <w:sz w:val="24"/>
          <w:szCs w:val="24"/>
        </w:rPr>
        <w:t xml:space="preserve">                      Dr. Stepics Anita</w:t>
      </w:r>
    </w:p>
    <w:p w14:paraId="3BAE88E9" w14:textId="77777777" w:rsidR="001255C5" w:rsidRDefault="001255C5" w:rsidP="001255C5">
      <w:pPr>
        <w:ind w:left="3545" w:firstLine="284"/>
        <w:jc w:val="center"/>
      </w:pPr>
      <w:r>
        <w:rPr>
          <w:b/>
          <w:bCs/>
          <w:sz w:val="24"/>
          <w:szCs w:val="24"/>
        </w:rPr>
        <w:t xml:space="preserve">                          jegyző</w:t>
      </w:r>
    </w:p>
    <w:p w14:paraId="31C7351A" w14:textId="77676219" w:rsidR="001255C5" w:rsidRDefault="001255C5" w:rsidP="001255C5">
      <w:pPr>
        <w:ind w:left="3545" w:firstLine="284"/>
        <w:jc w:val="both"/>
        <w:rPr>
          <w:b/>
          <w:sz w:val="24"/>
          <w:szCs w:val="24"/>
        </w:rPr>
      </w:pPr>
    </w:p>
    <w:p w14:paraId="542B3EC2" w14:textId="1A13850D" w:rsidR="001255C5" w:rsidRDefault="001255C5" w:rsidP="001255C5">
      <w:pPr>
        <w:ind w:left="3545" w:firstLine="284"/>
        <w:jc w:val="both"/>
        <w:rPr>
          <w:b/>
          <w:sz w:val="24"/>
          <w:szCs w:val="24"/>
        </w:rPr>
      </w:pPr>
    </w:p>
    <w:p w14:paraId="79E3FEC3" w14:textId="3AB18423" w:rsidR="001255C5" w:rsidRDefault="001255C5" w:rsidP="001255C5">
      <w:pPr>
        <w:ind w:left="3545" w:firstLine="284"/>
        <w:jc w:val="both"/>
        <w:rPr>
          <w:b/>
          <w:sz w:val="24"/>
          <w:szCs w:val="24"/>
        </w:rPr>
      </w:pPr>
    </w:p>
    <w:p w14:paraId="472711F3" w14:textId="40E86BF2" w:rsidR="001255C5" w:rsidRDefault="001255C5" w:rsidP="001255C5">
      <w:pPr>
        <w:ind w:left="3545" w:firstLine="284"/>
        <w:jc w:val="both"/>
        <w:rPr>
          <w:b/>
          <w:sz w:val="24"/>
          <w:szCs w:val="24"/>
        </w:rPr>
      </w:pPr>
    </w:p>
    <w:p w14:paraId="2F82067F" w14:textId="2A3FF8F9" w:rsidR="001255C5" w:rsidRDefault="001255C5" w:rsidP="001255C5">
      <w:pPr>
        <w:ind w:left="3545" w:firstLine="284"/>
        <w:jc w:val="both"/>
        <w:rPr>
          <w:b/>
          <w:sz w:val="24"/>
          <w:szCs w:val="24"/>
        </w:rPr>
      </w:pPr>
    </w:p>
    <w:p w14:paraId="733F4331" w14:textId="5D01ADBA" w:rsidR="001255C5" w:rsidRDefault="001255C5" w:rsidP="001255C5">
      <w:pPr>
        <w:ind w:left="3545" w:firstLine="284"/>
        <w:jc w:val="both"/>
        <w:rPr>
          <w:b/>
          <w:sz w:val="24"/>
          <w:szCs w:val="24"/>
        </w:rPr>
      </w:pPr>
    </w:p>
    <w:p w14:paraId="2472AD63" w14:textId="5E726942" w:rsidR="001255C5" w:rsidRDefault="001255C5" w:rsidP="001255C5">
      <w:pPr>
        <w:ind w:left="3545" w:firstLine="284"/>
        <w:jc w:val="both"/>
        <w:rPr>
          <w:b/>
          <w:sz w:val="24"/>
          <w:szCs w:val="24"/>
        </w:rPr>
      </w:pPr>
    </w:p>
    <w:p w14:paraId="663CEEF4" w14:textId="4AA7E8A6" w:rsidR="001255C5" w:rsidRDefault="001255C5" w:rsidP="001255C5">
      <w:pPr>
        <w:ind w:left="3545" w:firstLine="284"/>
        <w:jc w:val="both"/>
        <w:rPr>
          <w:b/>
          <w:sz w:val="24"/>
          <w:szCs w:val="24"/>
        </w:rPr>
      </w:pPr>
    </w:p>
    <w:p w14:paraId="2694F243" w14:textId="3B1EB288" w:rsidR="001255C5" w:rsidRDefault="001255C5" w:rsidP="001255C5">
      <w:pPr>
        <w:ind w:left="3545" w:firstLine="284"/>
        <w:jc w:val="both"/>
        <w:rPr>
          <w:b/>
          <w:sz w:val="24"/>
          <w:szCs w:val="24"/>
        </w:rPr>
      </w:pPr>
    </w:p>
    <w:p w14:paraId="23B3DC1B" w14:textId="460FC356" w:rsidR="001255C5" w:rsidRDefault="001255C5" w:rsidP="001255C5">
      <w:pPr>
        <w:ind w:left="3545" w:firstLine="284"/>
        <w:jc w:val="both"/>
        <w:rPr>
          <w:b/>
          <w:sz w:val="24"/>
          <w:szCs w:val="24"/>
        </w:rPr>
      </w:pPr>
    </w:p>
    <w:p w14:paraId="65C597AD" w14:textId="6858B517" w:rsidR="001255C5" w:rsidRDefault="001255C5" w:rsidP="001255C5">
      <w:pPr>
        <w:ind w:left="3545" w:firstLine="284"/>
        <w:jc w:val="both"/>
        <w:rPr>
          <w:b/>
          <w:sz w:val="24"/>
          <w:szCs w:val="24"/>
        </w:rPr>
      </w:pPr>
    </w:p>
    <w:p w14:paraId="2E282D1E" w14:textId="565791BE" w:rsidR="001255C5" w:rsidRDefault="001255C5" w:rsidP="001255C5">
      <w:pPr>
        <w:ind w:left="3545" w:firstLine="284"/>
        <w:jc w:val="both"/>
        <w:rPr>
          <w:b/>
          <w:sz w:val="24"/>
          <w:szCs w:val="24"/>
        </w:rPr>
      </w:pPr>
    </w:p>
    <w:p w14:paraId="787F088D" w14:textId="3C7803F5" w:rsidR="001255C5" w:rsidRDefault="001255C5" w:rsidP="001255C5">
      <w:pPr>
        <w:ind w:left="3545" w:firstLine="284"/>
        <w:jc w:val="both"/>
        <w:rPr>
          <w:b/>
          <w:sz w:val="24"/>
          <w:szCs w:val="24"/>
        </w:rPr>
      </w:pPr>
    </w:p>
    <w:p w14:paraId="633C95DC" w14:textId="264DFA2E" w:rsidR="001255C5" w:rsidRDefault="001255C5" w:rsidP="001255C5">
      <w:pPr>
        <w:ind w:left="3545" w:firstLine="284"/>
        <w:jc w:val="both"/>
        <w:rPr>
          <w:b/>
          <w:sz w:val="24"/>
          <w:szCs w:val="24"/>
        </w:rPr>
      </w:pPr>
    </w:p>
    <w:p w14:paraId="188387B6" w14:textId="08FA1229" w:rsidR="001255C5" w:rsidRDefault="001255C5" w:rsidP="001255C5">
      <w:pPr>
        <w:ind w:left="3545" w:firstLine="284"/>
        <w:jc w:val="both"/>
        <w:rPr>
          <w:b/>
          <w:sz w:val="24"/>
          <w:szCs w:val="24"/>
        </w:rPr>
      </w:pPr>
    </w:p>
    <w:p w14:paraId="7C97557B" w14:textId="54B73E6D" w:rsidR="001255C5" w:rsidRDefault="001255C5" w:rsidP="001255C5">
      <w:pPr>
        <w:ind w:left="3545" w:firstLine="284"/>
        <w:jc w:val="both"/>
        <w:rPr>
          <w:b/>
          <w:sz w:val="24"/>
          <w:szCs w:val="24"/>
        </w:rPr>
      </w:pPr>
    </w:p>
    <w:p w14:paraId="14E2C76C" w14:textId="5B093C52" w:rsidR="001255C5" w:rsidRDefault="001255C5" w:rsidP="001255C5">
      <w:pPr>
        <w:ind w:left="3545" w:firstLine="284"/>
        <w:jc w:val="both"/>
        <w:rPr>
          <w:b/>
          <w:sz w:val="24"/>
          <w:szCs w:val="24"/>
        </w:rPr>
      </w:pPr>
    </w:p>
    <w:p w14:paraId="0C5BF793" w14:textId="3F357774" w:rsidR="001255C5" w:rsidRDefault="001255C5" w:rsidP="001255C5">
      <w:pPr>
        <w:ind w:left="3545" w:firstLine="284"/>
        <w:jc w:val="both"/>
        <w:rPr>
          <w:b/>
          <w:sz w:val="24"/>
          <w:szCs w:val="24"/>
        </w:rPr>
      </w:pPr>
    </w:p>
    <w:p w14:paraId="013467B3" w14:textId="527AE73D" w:rsidR="001255C5" w:rsidRDefault="001255C5" w:rsidP="001255C5">
      <w:pPr>
        <w:ind w:left="3545" w:firstLine="284"/>
        <w:jc w:val="both"/>
        <w:rPr>
          <w:b/>
          <w:sz w:val="24"/>
          <w:szCs w:val="24"/>
        </w:rPr>
      </w:pPr>
    </w:p>
    <w:p w14:paraId="5005E541" w14:textId="0D38C89B" w:rsidR="001255C5" w:rsidRDefault="001255C5" w:rsidP="001255C5">
      <w:pPr>
        <w:ind w:left="3545" w:firstLine="284"/>
        <w:jc w:val="both"/>
        <w:rPr>
          <w:b/>
          <w:sz w:val="24"/>
          <w:szCs w:val="24"/>
        </w:rPr>
      </w:pPr>
    </w:p>
    <w:p w14:paraId="56749B8E" w14:textId="528067BC" w:rsidR="001255C5" w:rsidRDefault="001255C5" w:rsidP="001255C5">
      <w:pPr>
        <w:ind w:left="3545" w:firstLine="284"/>
        <w:jc w:val="both"/>
        <w:rPr>
          <w:b/>
          <w:sz w:val="24"/>
          <w:szCs w:val="24"/>
        </w:rPr>
      </w:pPr>
    </w:p>
    <w:p w14:paraId="23186646" w14:textId="7A185023" w:rsidR="001255C5" w:rsidRDefault="001255C5" w:rsidP="001255C5">
      <w:pPr>
        <w:ind w:left="3545" w:firstLine="284"/>
        <w:jc w:val="both"/>
        <w:rPr>
          <w:b/>
          <w:sz w:val="24"/>
          <w:szCs w:val="24"/>
        </w:rPr>
      </w:pPr>
    </w:p>
    <w:p w14:paraId="5993C4C4" w14:textId="77777777" w:rsidR="001255C5" w:rsidRDefault="001255C5" w:rsidP="001255C5">
      <w:pPr>
        <w:ind w:left="3545" w:firstLine="284"/>
        <w:jc w:val="both"/>
        <w:rPr>
          <w:b/>
          <w:sz w:val="24"/>
          <w:szCs w:val="24"/>
        </w:rPr>
      </w:pPr>
    </w:p>
    <w:p w14:paraId="424CF3D9" w14:textId="77777777" w:rsidR="001255C5" w:rsidRDefault="001255C5" w:rsidP="001255C5">
      <w:pPr>
        <w:jc w:val="center"/>
        <w:rPr>
          <w:b/>
          <w:sz w:val="24"/>
          <w:szCs w:val="24"/>
        </w:rPr>
      </w:pPr>
    </w:p>
    <w:p w14:paraId="1D3397A9" w14:textId="77777777" w:rsidR="001255C5" w:rsidRDefault="001255C5" w:rsidP="001255C5">
      <w:pPr>
        <w:jc w:val="center"/>
        <w:rPr>
          <w:b/>
          <w:sz w:val="24"/>
          <w:szCs w:val="24"/>
        </w:rPr>
      </w:pPr>
    </w:p>
    <w:p w14:paraId="5F4E0157" w14:textId="77777777" w:rsidR="001255C5" w:rsidRDefault="001255C5" w:rsidP="001255C5">
      <w:pPr>
        <w:jc w:val="center"/>
      </w:pPr>
      <w:r>
        <w:rPr>
          <w:b/>
          <w:sz w:val="24"/>
          <w:szCs w:val="24"/>
        </w:rPr>
        <w:t>INDOKLÁS</w:t>
      </w:r>
    </w:p>
    <w:p w14:paraId="4E96435E" w14:textId="77777777" w:rsidR="001255C5" w:rsidRDefault="001255C5" w:rsidP="001255C5">
      <w:pPr>
        <w:ind w:left="3545" w:firstLine="284"/>
        <w:jc w:val="both"/>
        <w:rPr>
          <w:b/>
          <w:sz w:val="24"/>
          <w:szCs w:val="24"/>
        </w:rPr>
      </w:pPr>
    </w:p>
    <w:p w14:paraId="75A3420A" w14:textId="79C73688" w:rsidR="001255C5" w:rsidRDefault="001255C5" w:rsidP="001255C5">
      <w:pPr>
        <w:jc w:val="center"/>
      </w:pPr>
      <w:r>
        <w:rPr>
          <w:b/>
          <w:sz w:val="24"/>
          <w:szCs w:val="24"/>
        </w:rPr>
        <w:t>Körmend Város Önkormányzata és intézményei 2022. évi költségvetéséről szóló 2/2022.(II.02.) önkormányzati rendelet módosításáról szóló</w:t>
      </w:r>
      <w:proofErr w:type="gramStart"/>
      <w:r>
        <w:rPr>
          <w:b/>
          <w:sz w:val="24"/>
          <w:szCs w:val="24"/>
        </w:rPr>
        <w:t xml:space="preserve"> ….</w:t>
      </w:r>
      <w:proofErr w:type="gramEnd"/>
      <w:r>
        <w:rPr>
          <w:b/>
          <w:sz w:val="24"/>
          <w:szCs w:val="24"/>
        </w:rPr>
        <w:t xml:space="preserve">/2023. (…) önkormányzati rendelethez </w:t>
      </w:r>
    </w:p>
    <w:p w14:paraId="1329721F" w14:textId="77777777" w:rsidR="001255C5" w:rsidRDefault="001255C5" w:rsidP="001255C5">
      <w:pPr>
        <w:ind w:left="3545" w:firstLine="284"/>
        <w:jc w:val="both"/>
        <w:rPr>
          <w:b/>
          <w:sz w:val="24"/>
          <w:szCs w:val="24"/>
        </w:rPr>
      </w:pPr>
    </w:p>
    <w:p w14:paraId="380BC5BC" w14:textId="77777777" w:rsidR="001255C5" w:rsidRDefault="001255C5" w:rsidP="001255C5">
      <w:pPr>
        <w:jc w:val="both"/>
      </w:pPr>
      <w:r>
        <w:rPr>
          <w:sz w:val="24"/>
          <w:szCs w:val="24"/>
        </w:rPr>
        <w:t xml:space="preserve">Az önkormányzati rendelet – a jogalkotásokról szóló 2010. évi CXXX. törvény (továbbiakban: </w:t>
      </w:r>
      <w:proofErr w:type="spellStart"/>
      <w:r>
        <w:rPr>
          <w:sz w:val="24"/>
          <w:szCs w:val="24"/>
        </w:rPr>
        <w:t>Jat</w:t>
      </w:r>
      <w:proofErr w:type="spellEnd"/>
      <w:r>
        <w:rPr>
          <w:sz w:val="24"/>
          <w:szCs w:val="24"/>
        </w:rPr>
        <w:t>.) 18. §-</w:t>
      </w:r>
      <w:proofErr w:type="spellStart"/>
      <w:r>
        <w:rPr>
          <w:sz w:val="24"/>
          <w:szCs w:val="24"/>
        </w:rPr>
        <w:t>ában</w:t>
      </w:r>
      <w:proofErr w:type="spellEnd"/>
      <w:r>
        <w:rPr>
          <w:sz w:val="24"/>
          <w:szCs w:val="24"/>
        </w:rPr>
        <w:t xml:space="preserve"> foglaltaknak megfelelően eljárva – az alábbiak szerint indoklom:</w:t>
      </w:r>
    </w:p>
    <w:p w14:paraId="36AD9929" w14:textId="77777777" w:rsidR="001255C5" w:rsidRDefault="001255C5" w:rsidP="001255C5">
      <w:pPr>
        <w:ind w:left="3545" w:firstLine="284"/>
        <w:jc w:val="both"/>
        <w:rPr>
          <w:sz w:val="24"/>
          <w:szCs w:val="24"/>
        </w:rPr>
      </w:pPr>
    </w:p>
    <w:p w14:paraId="3CD987E5" w14:textId="77777777" w:rsidR="001255C5" w:rsidRDefault="001255C5" w:rsidP="001255C5">
      <w:pPr>
        <w:ind w:left="3545" w:firstLine="284"/>
        <w:jc w:val="both"/>
        <w:rPr>
          <w:sz w:val="24"/>
          <w:szCs w:val="24"/>
        </w:rPr>
      </w:pPr>
    </w:p>
    <w:p w14:paraId="003F3968" w14:textId="77777777" w:rsidR="001255C5" w:rsidRDefault="001255C5" w:rsidP="001255C5">
      <w:pPr>
        <w:jc w:val="center"/>
      </w:pPr>
      <w:r>
        <w:rPr>
          <w:b/>
          <w:sz w:val="24"/>
          <w:szCs w:val="24"/>
        </w:rPr>
        <w:t>RÉSZLETES INDOKLÁS</w:t>
      </w:r>
    </w:p>
    <w:p w14:paraId="1489FCC3" w14:textId="77777777" w:rsidR="001255C5" w:rsidRDefault="001255C5" w:rsidP="001255C5">
      <w:pPr>
        <w:jc w:val="center"/>
        <w:rPr>
          <w:b/>
          <w:sz w:val="24"/>
          <w:szCs w:val="24"/>
        </w:rPr>
      </w:pPr>
    </w:p>
    <w:p w14:paraId="0CB27E3D" w14:textId="77777777" w:rsidR="001255C5" w:rsidRDefault="001255C5" w:rsidP="001255C5">
      <w:pPr>
        <w:jc w:val="center"/>
      </w:pPr>
      <w:r>
        <w:rPr>
          <w:b/>
          <w:sz w:val="24"/>
          <w:szCs w:val="24"/>
        </w:rPr>
        <w:t>1.§</w:t>
      </w:r>
    </w:p>
    <w:p w14:paraId="36A1B140" w14:textId="77777777" w:rsidR="001255C5" w:rsidRDefault="001255C5" w:rsidP="001255C5">
      <w:pPr>
        <w:jc w:val="center"/>
        <w:rPr>
          <w:b/>
          <w:sz w:val="24"/>
          <w:szCs w:val="24"/>
        </w:rPr>
      </w:pPr>
    </w:p>
    <w:p w14:paraId="7419AE08" w14:textId="77777777" w:rsidR="001255C5" w:rsidRDefault="001255C5" w:rsidP="001255C5">
      <w:pPr>
        <w:jc w:val="both"/>
      </w:pPr>
      <w:r>
        <w:rPr>
          <w:sz w:val="24"/>
          <w:szCs w:val="24"/>
        </w:rPr>
        <w:t>Az államháztartásról szóló 2011. évi CXCV. törvény 34. §-</w:t>
      </w:r>
      <w:proofErr w:type="spellStart"/>
      <w:r>
        <w:rPr>
          <w:sz w:val="24"/>
          <w:szCs w:val="24"/>
        </w:rPr>
        <w:t>ában</w:t>
      </w:r>
      <w:proofErr w:type="spellEnd"/>
      <w:r>
        <w:rPr>
          <w:sz w:val="24"/>
          <w:szCs w:val="24"/>
        </w:rPr>
        <w:t xml:space="preserve"> és az államháztartásról szóló törvény végrehajtásáról szóló 36/2011. (XII.31.) Korm. rendelet 42-43/A. §-</w:t>
      </w:r>
      <w:proofErr w:type="spellStart"/>
      <w:r>
        <w:rPr>
          <w:sz w:val="24"/>
          <w:szCs w:val="24"/>
        </w:rPr>
        <w:t>ában</w:t>
      </w:r>
      <w:proofErr w:type="spellEnd"/>
      <w:r>
        <w:rPr>
          <w:sz w:val="24"/>
          <w:szCs w:val="24"/>
        </w:rPr>
        <w:t xml:space="preserve"> foglaltak figyelembevételével szabályozza a költségvetési rendelet 9. §-a az előirányzat módosítások rendjét.</w:t>
      </w:r>
    </w:p>
    <w:p w14:paraId="18366DC2" w14:textId="77777777" w:rsidR="001255C5" w:rsidRDefault="001255C5" w:rsidP="001255C5">
      <w:pPr>
        <w:jc w:val="both"/>
        <w:rPr>
          <w:sz w:val="24"/>
          <w:szCs w:val="24"/>
        </w:rPr>
      </w:pPr>
    </w:p>
    <w:p w14:paraId="7B1D60E6" w14:textId="77777777" w:rsidR="001255C5" w:rsidRDefault="001255C5" w:rsidP="001255C5">
      <w:pPr>
        <w:jc w:val="both"/>
      </w:pPr>
      <w:r>
        <w:rPr>
          <w:sz w:val="24"/>
          <w:szCs w:val="24"/>
        </w:rPr>
        <w:t>A költségvetési rendelet 1. alkalommal történő módosítása az eredetiben nem tervezett állami hozzájárulások, államháztartáson belülről és kívülről érkező működési és felhalmozási célú bevételei tették szükségessé. Az átruházott hatáskörben történt előirányzat módosítások, illetve átcsoportosítások és a költségvetési szervek saját hatáskörű módosításai, illetve átcsoportosításai is átvezetésre kerültek.</w:t>
      </w:r>
    </w:p>
    <w:p w14:paraId="311B44F4" w14:textId="77777777" w:rsidR="001255C5" w:rsidRDefault="001255C5" w:rsidP="001255C5">
      <w:pPr>
        <w:jc w:val="both"/>
        <w:rPr>
          <w:sz w:val="24"/>
          <w:szCs w:val="24"/>
        </w:rPr>
      </w:pPr>
    </w:p>
    <w:p w14:paraId="7E30FF9B" w14:textId="77777777" w:rsidR="001255C5" w:rsidRDefault="001255C5" w:rsidP="001255C5">
      <w:pPr>
        <w:jc w:val="both"/>
      </w:pPr>
      <w:r>
        <w:rPr>
          <w:sz w:val="24"/>
          <w:szCs w:val="24"/>
        </w:rPr>
        <w:t>A jelen előirányzat-módosítás keretében 3.951.645 Ft-tal javasoljuk növelni a költségvetés főösszegét, mely így az eredeti költségvetésben szereplő 5.486.001.828 Ft-ról a rendelet eddigi módosításaival együtt6.284.504.785 Ft-ra módosul.</w:t>
      </w:r>
    </w:p>
    <w:p w14:paraId="38CADBA3" w14:textId="77777777" w:rsidR="001255C5" w:rsidRDefault="001255C5" w:rsidP="001255C5">
      <w:pPr>
        <w:jc w:val="center"/>
        <w:rPr>
          <w:b/>
          <w:sz w:val="24"/>
          <w:szCs w:val="24"/>
        </w:rPr>
      </w:pPr>
    </w:p>
    <w:p w14:paraId="5958DFA5" w14:textId="77777777" w:rsidR="001255C5" w:rsidRDefault="001255C5" w:rsidP="001255C5">
      <w:pPr>
        <w:jc w:val="center"/>
      </w:pPr>
      <w:r>
        <w:rPr>
          <w:b/>
          <w:sz w:val="24"/>
          <w:szCs w:val="24"/>
        </w:rPr>
        <w:t xml:space="preserve">2-9.§ </w:t>
      </w:r>
    </w:p>
    <w:p w14:paraId="41889834" w14:textId="77777777" w:rsidR="001255C5" w:rsidRDefault="001255C5" w:rsidP="001255C5">
      <w:pPr>
        <w:jc w:val="center"/>
        <w:rPr>
          <w:b/>
          <w:sz w:val="24"/>
          <w:szCs w:val="24"/>
        </w:rPr>
      </w:pPr>
    </w:p>
    <w:p w14:paraId="3043E5DF" w14:textId="77777777" w:rsidR="001255C5" w:rsidRDefault="001255C5" w:rsidP="001255C5">
      <w:pPr>
        <w:jc w:val="both"/>
      </w:pPr>
      <w:r>
        <w:rPr>
          <w:sz w:val="24"/>
          <w:szCs w:val="24"/>
        </w:rPr>
        <w:t>A 2022. évi költségvetésről szóló rendelet 3. §-át szabályozza újra. Az önkormányzat bevételeinek összetételét tartalmazza kiemelt előirányzatok szerinti bontásban.</w:t>
      </w:r>
    </w:p>
    <w:p w14:paraId="37D673D4" w14:textId="77777777" w:rsidR="001255C5" w:rsidRDefault="001255C5" w:rsidP="001255C5">
      <w:pPr>
        <w:jc w:val="center"/>
        <w:rPr>
          <w:b/>
          <w:sz w:val="24"/>
          <w:szCs w:val="24"/>
        </w:rPr>
      </w:pPr>
    </w:p>
    <w:p w14:paraId="3926615C" w14:textId="77777777" w:rsidR="001255C5" w:rsidRDefault="001255C5" w:rsidP="001255C5">
      <w:pPr>
        <w:jc w:val="center"/>
      </w:pPr>
      <w:r>
        <w:rPr>
          <w:b/>
          <w:sz w:val="24"/>
          <w:szCs w:val="24"/>
        </w:rPr>
        <w:t>10-24.§</w:t>
      </w:r>
    </w:p>
    <w:p w14:paraId="1071DBFE" w14:textId="77777777" w:rsidR="001255C5" w:rsidRDefault="001255C5" w:rsidP="001255C5">
      <w:pPr>
        <w:jc w:val="center"/>
        <w:rPr>
          <w:b/>
          <w:sz w:val="24"/>
          <w:szCs w:val="24"/>
        </w:rPr>
      </w:pPr>
    </w:p>
    <w:p w14:paraId="7B116361" w14:textId="77777777" w:rsidR="001255C5" w:rsidRDefault="001255C5" w:rsidP="001255C5">
      <w:pPr>
        <w:jc w:val="both"/>
      </w:pPr>
      <w:r>
        <w:rPr>
          <w:sz w:val="24"/>
          <w:szCs w:val="24"/>
        </w:rPr>
        <w:t>A 2022. évi költségvetésről szóló rendelet 4.§-át szabályozza újra. Az önkormányzat kiadásainak összetételét tartalmazza kiemelt előirányzatok szerinti bontásban.</w:t>
      </w:r>
    </w:p>
    <w:p w14:paraId="651E84B6" w14:textId="77777777" w:rsidR="001255C5" w:rsidRDefault="001255C5" w:rsidP="001255C5">
      <w:pPr>
        <w:jc w:val="center"/>
        <w:rPr>
          <w:b/>
          <w:sz w:val="24"/>
          <w:szCs w:val="24"/>
        </w:rPr>
      </w:pPr>
    </w:p>
    <w:p w14:paraId="5ED61959" w14:textId="77777777" w:rsidR="001255C5" w:rsidRDefault="001255C5" w:rsidP="001255C5">
      <w:pPr>
        <w:jc w:val="center"/>
      </w:pPr>
      <w:r>
        <w:rPr>
          <w:b/>
          <w:sz w:val="24"/>
          <w:szCs w:val="24"/>
        </w:rPr>
        <w:t>25-28.§</w:t>
      </w:r>
    </w:p>
    <w:p w14:paraId="5697665D" w14:textId="77777777" w:rsidR="001255C5" w:rsidRDefault="001255C5" w:rsidP="001255C5">
      <w:pPr>
        <w:jc w:val="center"/>
        <w:rPr>
          <w:b/>
          <w:sz w:val="24"/>
          <w:szCs w:val="24"/>
        </w:rPr>
      </w:pPr>
    </w:p>
    <w:p w14:paraId="093EE15E" w14:textId="77777777" w:rsidR="001255C5" w:rsidRDefault="001255C5" w:rsidP="001255C5">
      <w:pPr>
        <w:jc w:val="both"/>
      </w:pPr>
      <w:r>
        <w:rPr>
          <w:sz w:val="24"/>
          <w:szCs w:val="24"/>
        </w:rPr>
        <w:t xml:space="preserve">A 2022. évi költségvetésről szóló rendelet 5.§-át szabályozza újra. Az önkormányzat költségvetési egyenlegének bemutatását tartalmazza finanszírozási műveletek nélküli, illetve finanszírozási művelettel együtt bontásban. </w:t>
      </w:r>
    </w:p>
    <w:p w14:paraId="4C5895FC" w14:textId="77777777" w:rsidR="001255C5" w:rsidRDefault="001255C5" w:rsidP="001255C5">
      <w:pPr>
        <w:rPr>
          <w:sz w:val="24"/>
          <w:szCs w:val="24"/>
        </w:rPr>
      </w:pPr>
    </w:p>
    <w:p w14:paraId="7D7EBF48" w14:textId="77777777" w:rsidR="001255C5" w:rsidRDefault="001255C5" w:rsidP="001255C5">
      <w:pPr>
        <w:jc w:val="center"/>
      </w:pPr>
      <w:r>
        <w:rPr>
          <w:b/>
          <w:sz w:val="24"/>
          <w:szCs w:val="24"/>
        </w:rPr>
        <w:t>29-30.§</w:t>
      </w:r>
    </w:p>
    <w:p w14:paraId="027D2C17" w14:textId="77777777" w:rsidR="001255C5" w:rsidRDefault="001255C5" w:rsidP="001255C5">
      <w:pPr>
        <w:jc w:val="center"/>
        <w:rPr>
          <w:b/>
          <w:sz w:val="24"/>
          <w:szCs w:val="24"/>
        </w:rPr>
      </w:pPr>
    </w:p>
    <w:p w14:paraId="17111672" w14:textId="77777777" w:rsidR="001255C5" w:rsidRDefault="001255C5" w:rsidP="001255C5">
      <w:pPr>
        <w:jc w:val="both"/>
      </w:pPr>
      <w:r>
        <w:rPr>
          <w:sz w:val="24"/>
          <w:szCs w:val="24"/>
        </w:rPr>
        <w:t xml:space="preserve">A 2022. évi költségvetésről szóló rendelet 7.§-át szabályozza újra. Az önkormányzat összevont költségvetésének </w:t>
      </w:r>
      <w:proofErr w:type="spellStart"/>
      <w:r>
        <w:rPr>
          <w:sz w:val="24"/>
          <w:szCs w:val="24"/>
        </w:rPr>
        <w:t>tartalékait</w:t>
      </w:r>
      <w:proofErr w:type="spellEnd"/>
      <w:r>
        <w:rPr>
          <w:sz w:val="24"/>
          <w:szCs w:val="24"/>
        </w:rPr>
        <w:t xml:space="preserve"> tartalmazza, működési és felhalmozási bontásban.</w:t>
      </w:r>
    </w:p>
    <w:p w14:paraId="0596CDB7" w14:textId="77777777" w:rsidR="001255C5" w:rsidRDefault="001255C5" w:rsidP="001255C5">
      <w:pPr>
        <w:rPr>
          <w:b/>
          <w:sz w:val="24"/>
          <w:szCs w:val="24"/>
        </w:rPr>
      </w:pPr>
    </w:p>
    <w:p w14:paraId="055E95BD" w14:textId="77777777" w:rsidR="001255C5" w:rsidRDefault="001255C5" w:rsidP="001255C5">
      <w:pPr>
        <w:jc w:val="center"/>
        <w:rPr>
          <w:b/>
          <w:sz w:val="24"/>
          <w:szCs w:val="24"/>
        </w:rPr>
      </w:pPr>
    </w:p>
    <w:p w14:paraId="18A3263D" w14:textId="77777777" w:rsidR="001255C5" w:rsidRDefault="001255C5" w:rsidP="001255C5">
      <w:pPr>
        <w:jc w:val="center"/>
      </w:pPr>
      <w:r>
        <w:rPr>
          <w:b/>
          <w:sz w:val="24"/>
          <w:szCs w:val="24"/>
        </w:rPr>
        <w:t>31-40.§</w:t>
      </w:r>
    </w:p>
    <w:p w14:paraId="45FEBCF0" w14:textId="77777777" w:rsidR="001255C5" w:rsidRDefault="001255C5" w:rsidP="001255C5">
      <w:pPr>
        <w:jc w:val="center"/>
        <w:rPr>
          <w:b/>
          <w:sz w:val="24"/>
          <w:szCs w:val="24"/>
        </w:rPr>
      </w:pPr>
    </w:p>
    <w:p w14:paraId="58A327AA" w14:textId="77777777" w:rsidR="001255C5" w:rsidRDefault="001255C5" w:rsidP="001255C5">
      <w:pPr>
        <w:jc w:val="both"/>
      </w:pPr>
      <w:r>
        <w:rPr>
          <w:sz w:val="24"/>
          <w:szCs w:val="24"/>
        </w:rPr>
        <w:t xml:space="preserve">A 2022. évi költségvetési rendelet mellékleteiben a rendelet módosítás tételeinek átvezetése történik meg, a módosított mellékletek lépnek az eredeti mellékletek helyébe. </w:t>
      </w:r>
    </w:p>
    <w:p w14:paraId="063594DB" w14:textId="77777777" w:rsidR="001255C5" w:rsidRDefault="001255C5" w:rsidP="001255C5">
      <w:pPr>
        <w:jc w:val="center"/>
        <w:rPr>
          <w:b/>
          <w:sz w:val="24"/>
          <w:szCs w:val="24"/>
        </w:rPr>
      </w:pPr>
    </w:p>
    <w:p w14:paraId="509C3ED8" w14:textId="77777777" w:rsidR="001255C5" w:rsidRDefault="001255C5" w:rsidP="001255C5">
      <w:pPr>
        <w:jc w:val="center"/>
      </w:pPr>
      <w:r>
        <w:rPr>
          <w:b/>
          <w:sz w:val="24"/>
          <w:szCs w:val="24"/>
        </w:rPr>
        <w:t>41.§</w:t>
      </w:r>
    </w:p>
    <w:p w14:paraId="1523C188" w14:textId="77777777" w:rsidR="001255C5" w:rsidRDefault="001255C5" w:rsidP="001255C5">
      <w:pPr>
        <w:jc w:val="center"/>
        <w:rPr>
          <w:b/>
          <w:sz w:val="24"/>
          <w:szCs w:val="24"/>
        </w:rPr>
      </w:pPr>
    </w:p>
    <w:p w14:paraId="17C448D0" w14:textId="77777777" w:rsidR="001255C5" w:rsidRDefault="001255C5" w:rsidP="001255C5">
      <w:pPr>
        <w:jc w:val="both"/>
      </w:pPr>
      <w:r>
        <w:rPr>
          <w:sz w:val="24"/>
          <w:szCs w:val="24"/>
        </w:rPr>
        <w:t>A 2022. évi költségvetésről szóló rendelet hatályba lépéséről rendelkezik. A Magyar Közlöny kiadásáról, valamint a jogszabály kihirdetése során történő és a közjogi szervezetszabályozó eszköz közzététele során történő megjelenésről szóló 5/2019. (III.13.) IM rendelet 20.§ (3)-(4) bekezdése alapján az indoklást a rendelet kihirdetését követően a Nemzeti Jogszabálytárban közzé kell tenni.</w:t>
      </w:r>
    </w:p>
    <w:p w14:paraId="602A1533" w14:textId="77777777" w:rsidR="001255C5" w:rsidRDefault="001255C5" w:rsidP="001255C5">
      <w:pPr>
        <w:ind w:left="3545" w:firstLine="284"/>
        <w:jc w:val="center"/>
      </w:pPr>
    </w:p>
    <w:p w14:paraId="37B26558" w14:textId="77777777" w:rsidR="00F00220" w:rsidRDefault="00F00220"/>
    <w:sectPr w:rsidR="00F00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C5"/>
    <w:rsid w:val="001255C5"/>
    <w:rsid w:val="004E7516"/>
    <w:rsid w:val="00F002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A702"/>
  <w15:chartTrackingRefBased/>
  <w15:docId w15:val="{150E4227-C459-4599-9612-11E297C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5C5"/>
    <w:pPr>
      <w:spacing w:after="0" w:line="240" w:lineRule="auto"/>
    </w:pPr>
    <w:rPr>
      <w:rFonts w:ascii="Times New Roman" w:eastAsia="Times New Roman" w:hAnsi="Times New Roman" w:cs="Times New Roman"/>
      <w:sz w:val="20"/>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9334</Characters>
  <Application>Microsoft Office Word</Application>
  <DocSecurity>0</DocSecurity>
  <Lines>77</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2</cp:revision>
  <cp:lastPrinted>2023-02-02T06:57:00Z</cp:lastPrinted>
  <dcterms:created xsi:type="dcterms:W3CDTF">2023-02-02T06:57:00Z</dcterms:created>
  <dcterms:modified xsi:type="dcterms:W3CDTF">2023-02-02T06:57:00Z</dcterms:modified>
</cp:coreProperties>
</file>