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both"/>
        <w:rPr>
          <w:rFonts w:ascii="Times New Roman" w:hAnsi="Times New Roman" w:cs="Times New Roman"/>
        </w:rPr>
      </w:pPr>
      <w:r>
        <w:rPr>
          <w:rFonts w:cs="Times New Roman" w:ascii="Times New Roman" w:hAnsi="Times New Roman"/>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ind w:left="0" w:hanging="0"/>
        <w:rPr>
          <w:i/>
          <w:i/>
          <w:sz w:val="24"/>
          <w:szCs w:val="24"/>
          <w:u w:val="none"/>
        </w:rPr>
      </w:pPr>
      <w:r>
        <w:rPr>
          <w:i/>
          <w:sz w:val="24"/>
          <w:szCs w:val="24"/>
          <w:u w:val="none"/>
        </w:rPr>
      </w:r>
    </w:p>
    <w:p>
      <w:pPr>
        <w:pStyle w:val="Cmsor11"/>
        <w:ind w:left="0" w:hanging="0"/>
        <w:jc w:val="center"/>
        <w:rPr>
          <w:sz w:val="24"/>
          <w:szCs w:val="24"/>
          <w:u w:val="none"/>
        </w:rPr>
      </w:pPr>
      <w:r>
        <w:rPr>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pPr>
      <w:r>
        <w:rPr>
          <w:rFonts w:ascii="Times New Roman" w:hAnsi="Times New Roman"/>
          <w:b/>
          <w:i/>
          <w:sz w:val="24"/>
          <w:szCs w:val="24"/>
        </w:rPr>
        <w:t>2022. december 15-i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rPr>
      </w:pPr>
      <w:r>
        <w:rPr>
          <w:rFonts w:ascii="Times New Roman" w:hAnsi="Times New Roman"/>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pPr>
      <w:r>
        <w:rPr>
          <w:rFonts w:ascii="Times New Roman" w:hAnsi="Times New Roman"/>
          <w:sz w:val="24"/>
          <w:szCs w:val="24"/>
        </w:rPr>
        <w:t>Rendelet: 18-20/2022 (XII.16)</w:t>
      </w:r>
    </w:p>
    <w:p>
      <w:pPr>
        <w:pStyle w:val="Normal"/>
        <w:spacing w:lineRule="auto" w:line="240" w:before="0" w:after="0"/>
        <w:ind w:left="4956" w:firstLine="708"/>
        <w:rPr/>
      </w:pPr>
      <w:r>
        <w:rPr>
          <w:rFonts w:ascii="Times New Roman" w:hAnsi="Times New Roman"/>
          <w:sz w:val="24"/>
          <w:szCs w:val="24"/>
        </w:rPr>
        <w:t>H</w:t>
      </w:r>
      <w:r>
        <w:rPr>
          <w:rFonts w:ascii="Times New Roman" w:hAnsi="Times New Roman"/>
          <w:color w:val="000000"/>
          <w:sz w:val="24"/>
          <w:szCs w:val="24"/>
        </w:rPr>
        <w:t>atározat: 129-142</w:t>
      </w:r>
      <w:r>
        <w:rPr>
          <w:rFonts w:ascii="Times New Roman" w:hAnsi="Times New Roman"/>
          <w:sz w:val="24"/>
          <w:szCs w:val="24"/>
        </w:rPr>
        <w:t>/2022 (XII.15.)</w:t>
      </w:r>
    </w:p>
    <w:p>
      <w:pPr>
        <w:pStyle w:val="Normal"/>
        <w:spacing w:lineRule="auto" w:line="240" w:before="0" w:after="0"/>
        <w:ind w:left="2124" w:firstLine="708"/>
        <w:rPr>
          <w:rFonts w:ascii="Times New Roman" w:hAnsi="Times New Roman"/>
        </w:rPr>
      </w:pPr>
      <w:r>
        <w:rPr>
          <w:rFonts w:ascii="Times New Roman" w:hAnsi="Times New Roman"/>
          <w:sz w:val="24"/>
          <w:szCs w:val="24"/>
        </w:rPr>
        <w:tab/>
        <w:tab/>
        <w:tab/>
        <w:tab/>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i/>
          <w:i/>
          <w:sz w:val="24"/>
          <w:szCs w:val="24"/>
        </w:rPr>
      </w:pPr>
      <w:r>
        <w:rPr>
          <w:rFonts w:ascii="Times New Roman" w:hAnsi="Times New Roman"/>
          <w:b/>
          <w:bCs/>
          <w:sz w:val="24"/>
          <w:szCs w:val="24"/>
        </w:rPr>
        <w:t xml:space="preserve"> </w:t>
      </w:r>
      <w:r>
        <w:rPr>
          <w:rFonts w:ascii="Times New Roman" w:hAnsi="Times New Roman"/>
          <w:b/>
          <w:bCs/>
          <w:i/>
          <w:sz w:val="24"/>
          <w:szCs w:val="24"/>
        </w:rPr>
        <w:t>J E G Y Z Ő K Ö N Y V</w:t>
      </w:r>
    </w:p>
    <w:p>
      <w:pPr>
        <w:pStyle w:val="Normal"/>
        <w:tabs>
          <w:tab w:val="clear" w:pos="708"/>
          <w:tab w:val="right" w:pos="7655" w:leader="none"/>
        </w:tabs>
        <w:spacing w:lineRule="auto" w:line="240" w:before="0" w:after="0"/>
        <w:ind w:left="567" w:hanging="0"/>
        <w:jc w:val="center"/>
        <w:rPr>
          <w:rFonts w:ascii="Times New Roman" w:hAnsi="Times New Roman"/>
          <w:b/>
          <w:b/>
          <w:bCs/>
        </w:rPr>
      </w:pPr>
      <w:r>
        <w:rPr>
          <w:rFonts w:ascii="Times New Roman" w:hAnsi="Times New Roman"/>
          <w:b/>
          <w:bCs/>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526"/>
        <w:gridCol w:w="7893"/>
      </w:tblGrid>
      <w:tr>
        <w:trPr>
          <w:trHeight w:val="723" w:hRule="atLeast"/>
        </w:trPr>
        <w:tc>
          <w:tcPr>
            <w:tcW w:w="1526"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893"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Körmend Város Önkormányzata Képviselő-testületének 2022. december 15-i nyílt üléséről</w:t>
            </w:r>
          </w:p>
        </w:tc>
      </w:tr>
      <w:tr>
        <w:trPr>
          <w:trHeight w:val="571" w:hRule="atLeast"/>
        </w:trPr>
        <w:tc>
          <w:tcPr>
            <w:tcW w:w="1526"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893"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rPr>
            </w:pPr>
            <w:bookmarkStart w:id="0" w:name="__DdeLink__487_3228141589"/>
            <w:r>
              <w:rPr>
                <w:rFonts w:cs="Times New Roman" w:ascii="Times New Roman" w:hAnsi="Times New Roman"/>
                <w:color w:val="auto"/>
                <w:sz w:val="24"/>
                <w:szCs w:val="24"/>
              </w:rPr>
              <w:t xml:space="preserve">Bebes István, Belencsák István, Czvitkovics Gyula, </w:t>
            </w:r>
            <w:r>
              <w:rPr>
                <w:rFonts w:cs="Times New Roman" w:ascii="Times New Roman" w:hAnsi="Times New Roman"/>
                <w:sz w:val="24"/>
                <w:szCs w:val="24"/>
              </w:rPr>
              <w:t xml:space="preserve">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 xml:space="preserve">Dr. Szabó Barna,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Zsebe Ferenc,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Szlávik Csaba képviselő-testületi tagok</w:t>
            </w:r>
            <w:bookmarkEnd w:id="0"/>
            <w:r>
              <w:rPr>
                <w:rFonts w:cs="Times New Roman" w:ascii="Times New Roman" w:hAnsi="Times New Roman"/>
                <w:color w:val="auto"/>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526"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893"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rPr>
            </w:pPr>
            <w:r>
              <w:rPr>
                <w:rFonts w:cs="Times New Roman" w:ascii="Times New Roman" w:hAnsi="Times New Roman"/>
                <w:color w:val="auto"/>
                <w:sz w:val="24"/>
                <w:szCs w:val="24"/>
              </w:rPr>
              <w:t>-</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526"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893"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tabs>
                <w:tab w:val="clear" w:pos="708"/>
                <w:tab w:val="left" w:pos="1545" w:leader="none"/>
              </w:tabs>
              <w:rPr/>
            </w:pPr>
            <w:r>
              <w:rPr>
                <w:rFonts w:cs="Times New Roman" w:ascii="Times New Roman" w:hAnsi="Times New Roman"/>
                <w:color w:val="auto"/>
                <w:sz w:val="24"/>
                <w:szCs w:val="24"/>
              </w:rPr>
              <w:t xml:space="preserve">dr. Stepics Anita jegyző </w:t>
            </w:r>
          </w:p>
          <w:p>
            <w:pPr>
              <w:pStyle w:val="Normal"/>
              <w:spacing w:lineRule="auto" w:line="240" w:before="0" w:after="0"/>
              <w:jc w:val="both"/>
              <w:rPr/>
            </w:pPr>
            <w:r>
              <w:rPr>
                <w:rFonts w:ascii="Times New Roman" w:hAnsi="Times New Roman"/>
                <w:sz w:val="24"/>
                <w:szCs w:val="24"/>
              </w:rPr>
              <w:t>dr. Fábián Ágnes aljegyző</w:t>
            </w:r>
          </w:p>
          <w:p>
            <w:pPr>
              <w:pStyle w:val="Normal"/>
              <w:spacing w:lineRule="auto" w:line="240" w:before="0" w:after="0"/>
              <w:jc w:val="both"/>
              <w:rPr/>
            </w:pPr>
            <w:r>
              <w:rPr>
                <w:rFonts w:ascii="Times New Roman" w:hAnsi="Times New Roman"/>
                <w:sz w:val="24"/>
                <w:szCs w:val="24"/>
              </w:rPr>
              <w:t>Kósi Eszter Irodavezető</w:t>
            </w:r>
          </w:p>
          <w:p>
            <w:pPr>
              <w:pStyle w:val="Normal"/>
              <w:spacing w:lineRule="auto" w:line="240" w:before="0" w:after="0"/>
              <w:jc w:val="both"/>
              <w:rPr/>
            </w:pPr>
            <w:r>
              <w:rPr>
                <w:rFonts w:ascii="Times New Roman" w:hAnsi="Times New Roman"/>
                <w:sz w:val="24"/>
                <w:szCs w:val="24"/>
              </w:rPr>
              <w:t>Molnár Dániel, a Polgármesteri Kabinetiroda vezetője</w:t>
            </w:r>
          </w:p>
          <w:p>
            <w:pPr>
              <w:pStyle w:val="Normal"/>
              <w:spacing w:lineRule="auto" w:line="240" w:before="0" w:after="0"/>
              <w:jc w:val="both"/>
              <w:rPr/>
            </w:pPr>
            <w:r>
              <w:rPr>
                <w:rFonts w:ascii="Times New Roman" w:hAnsi="Times New Roman"/>
                <w:sz w:val="24"/>
                <w:szCs w:val="24"/>
              </w:rPr>
              <w:t xml:space="preserve">Körmendy-Szalai Mónika Irodavezető </w:t>
            </w:r>
          </w:p>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rPr>
      </w:pPr>
      <w:r>
        <w:rPr>
          <w:rFonts w:ascii="Times New Roman" w:hAnsi="Times New Roman"/>
          <w:sz w:val="24"/>
          <w:szCs w:val="24"/>
        </w:rPr>
        <w:t xml:space="preserve">Bebes István polgármester köszönti a Képviselő-testület tagjait, megállapítja, hogy a Képviselő-testület 12 fővel jelen van, az határozatképes, az ülést 8 órakor megnyitja.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a Pénzügyi Bizottság elnökeként szóbeli előterjesztést kíván előterjeszteni, polgármester jutalmazása ügyében, utolsó napirendi pontként.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i/>
          <w:i/>
          <w:iCs/>
          <w:sz w:val="24"/>
          <w:szCs w:val="24"/>
        </w:rPr>
      </w:pPr>
      <w:r>
        <w:rPr>
          <w:rFonts w:ascii="Times New Roman" w:hAnsi="Times New Roman"/>
          <w:i/>
          <w:iCs/>
          <w:sz w:val="24"/>
          <w:szCs w:val="24"/>
        </w:rPr>
        <w:t>Bebes István polgármester először a módosító javaslatot teszi fel szavazásra. A Képviselő-testület a módosító javaslatot 10 igen szavazattal, 1 tartózkodás mellett elfogadja.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A Képviselő-testület a módosított napirendet 11 igen szavazattal, 1 tartózkodás mellett elfogadja, és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Cmsor11"/>
        <w:ind w:left="0" w:hanging="0"/>
        <w:jc w:val="center"/>
        <w:rPr/>
      </w:pPr>
      <w:r>
        <w:rPr>
          <w:sz w:val="24"/>
          <w:szCs w:val="24"/>
        </w:rPr>
        <w:t>N A P I R E N D</w:t>
      </w:r>
    </w:p>
    <w:p>
      <w:pPr>
        <w:pStyle w:val="Normal"/>
        <w:spacing w:lineRule="auto" w:line="240" w:before="0" w:after="0"/>
        <w:ind w:left="720" w:hanging="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rPr/>
      </w:pPr>
      <w:r>
        <w:rPr>
          <w:rFonts w:ascii="Times New Roman" w:hAnsi="Times New Roman"/>
          <w:sz w:val="24"/>
          <w:szCs w:val="24"/>
          <w:u w:val="single"/>
        </w:rPr>
        <w:t>Nyílt ülés keretében:</w:t>
      </w:r>
      <w:r>
        <w:rPr>
          <w:rFonts w:ascii="Times New Roman" w:hAnsi="Times New Roman"/>
          <w:sz w:val="24"/>
          <w:szCs w:val="24"/>
        </w:rPr>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Beszámoló a polgármester két ülés közötti munkájáról</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A helyi adókról szóló 47/2003. (XII.29) önkormányzati rendelet módosítása</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A temetőkről és a temetkezésről szóló önkormányzati rendelet elfogadása</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Étkezési nyersanyagnormák és térítési díjak megállapítása / rendeletmódosítás</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2023. évi belső ellenőrzési terv</w:t>
      </w:r>
      <w:bookmarkStart w:id="1" w:name="__DdeLink__55_911797462"/>
      <w:r>
        <w:rPr>
          <w:rFonts w:ascii="Times New Roman" w:hAnsi="Times New Roman"/>
          <w:sz w:val="24"/>
          <w:szCs w:val="24"/>
        </w:rPr>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bookmarkEnd w:id="1"/>
      <w:r>
        <w:rPr>
          <w:rFonts w:ascii="Times New Roman" w:hAnsi="Times New Roman"/>
          <w:sz w:val="24"/>
          <w:szCs w:val="24"/>
        </w:rPr>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Pályázati eljárás a Körmend, József Attila u. 8. 1. emelet 7. szám alatti ingatlanra</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rFonts w:ascii="Times New Roman" w:hAnsi="Times New Roman"/>
          <w:sz w:val="24"/>
          <w:szCs w:val="24"/>
        </w:rPr>
      </w:pPr>
      <w:r>
        <w:rPr>
          <w:rFonts w:ascii="Times New Roman" w:hAnsi="Times New Roman"/>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Vételi kérelem megtárgyalása</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sz w:val="24"/>
          <w:szCs w:val="24"/>
        </w:rPr>
      </w:pPr>
      <w:r>
        <w:rPr>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Társulási megállapodás módosítása</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sz w:val="24"/>
          <w:szCs w:val="24"/>
        </w:rPr>
      </w:pPr>
      <w:r>
        <w:rPr>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 xml:space="preserve">Beszámoló a Körmend és Kistérsége Önkormányzati Társulás 2022. évi tevékenységéről </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sz w:val="24"/>
          <w:szCs w:val="24"/>
        </w:rPr>
      </w:pPr>
      <w:r>
        <w:rPr>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 xml:space="preserve">Beszámoló a Körmend és Mikrotérsége Köznevelési Intézményfenntartó 2022. évi tevékenységéről </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sz w:val="24"/>
          <w:szCs w:val="24"/>
        </w:rPr>
      </w:pPr>
      <w:r>
        <w:rPr>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Beszámoló a 2022. évi adóztatási tevékenységről</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 xml:space="preserve">Előterjesztő: </w:t>
      </w:r>
      <w:r>
        <w:rPr>
          <w:rFonts w:ascii="Times New Roman" w:hAnsi="Times New Roman"/>
          <w:b/>
          <w:sz w:val="24"/>
          <w:szCs w:val="24"/>
        </w:rPr>
        <w:t xml:space="preserve">Dr. Stepics Anita </w:t>
      </w:r>
      <w:r>
        <w:rPr>
          <w:rFonts w:ascii="Times New Roman" w:hAnsi="Times New Roman"/>
          <w:sz w:val="24"/>
          <w:szCs w:val="24"/>
        </w:rPr>
        <w:t>jegyző</w:t>
      </w:r>
      <w:r>
        <w:rPr>
          <w:rFonts w:ascii="Times New Roman" w:hAnsi="Times New Roman"/>
          <w:b/>
          <w:sz w:val="24"/>
          <w:szCs w:val="24"/>
        </w:rPr>
        <w:t xml:space="preserve"> </w:t>
      </w:r>
    </w:p>
    <w:p>
      <w:pPr>
        <w:pStyle w:val="Normal"/>
        <w:widowControl w:val="false"/>
        <w:suppressAutoHyphens w:val="true"/>
        <w:spacing w:lineRule="auto" w:line="240" w:before="0" w:after="0"/>
        <w:ind w:left="720" w:right="-144" w:hanging="0"/>
        <w:jc w:val="both"/>
        <w:rPr>
          <w:b/>
          <w:b/>
        </w:rPr>
      </w:pPr>
      <w:r>
        <w:rPr>
          <w:b/>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Közbeszerzési beszámoló</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Dr. Szabó Barna </w:t>
      </w:r>
      <w:r>
        <w:rPr>
          <w:rFonts w:ascii="Times New Roman" w:hAnsi="Times New Roman"/>
          <w:sz w:val="24"/>
          <w:szCs w:val="24"/>
        </w:rPr>
        <w:t xml:space="preserve">elnök, </w:t>
      </w:r>
      <w:r>
        <w:rPr>
          <w:rFonts w:ascii="Times New Roman" w:hAnsi="Times New Roman"/>
          <w:b/>
          <w:bCs/>
          <w:sz w:val="24"/>
          <w:szCs w:val="24"/>
        </w:rPr>
        <w:t>Bebes István</w:t>
      </w:r>
      <w:r>
        <w:rPr>
          <w:rFonts w:ascii="Times New Roman" w:hAnsi="Times New Roman"/>
          <w:sz w:val="24"/>
          <w:szCs w:val="24"/>
        </w:rPr>
        <w:t xml:space="preserve"> polgármester </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Beszámoló a Körmendi Közös Önkormányzati Hivatal 2022. évi munkájáról</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Dr. Stepics Anita </w:t>
      </w:r>
      <w:r>
        <w:rPr>
          <w:rFonts w:ascii="Times New Roman" w:hAnsi="Times New Roman"/>
          <w:sz w:val="24"/>
          <w:szCs w:val="24"/>
        </w:rPr>
        <w:t>jegyző</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2022 január – 2022 november közötti önkormányzati határozatok végrehajtásáról tájékoztató</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Alpolgármesteri beszámoló</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Belencsák István</w:t>
      </w:r>
      <w:r>
        <w:rPr>
          <w:rFonts w:ascii="Times New Roman" w:hAnsi="Times New Roman"/>
          <w:sz w:val="24"/>
          <w:szCs w:val="24"/>
        </w:rPr>
        <w:t xml:space="preserve"> alpolgármester</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Beszámoló a Bűnmegelőzési és Közbiztonsági Bizottság munkájáról</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Belencsák István</w:t>
      </w:r>
      <w:r>
        <w:rPr>
          <w:rFonts w:ascii="Times New Roman" w:hAnsi="Times New Roman"/>
          <w:sz w:val="24"/>
          <w:szCs w:val="24"/>
        </w:rPr>
        <w:t xml:space="preserve"> elnök, </w:t>
      </w:r>
      <w:r>
        <w:rPr>
          <w:rFonts w:ascii="Times New Roman" w:hAnsi="Times New Roman"/>
          <w:b/>
          <w:sz w:val="24"/>
          <w:szCs w:val="24"/>
        </w:rPr>
        <w:t xml:space="preserve">Bebes István </w:t>
      </w:r>
      <w:r>
        <w:rPr>
          <w:rFonts w:ascii="Times New Roman" w:hAnsi="Times New Roman"/>
          <w:sz w:val="24"/>
          <w:szCs w:val="24"/>
        </w:rPr>
        <w:t>polgármester</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Beszámoló a Szociális és Egészségügyi Bizottságra és a polgármesterre átruházott szociális hatáskörök gyakorlásáról</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Tóth Gábor </w:t>
      </w:r>
      <w:r>
        <w:rPr>
          <w:rFonts w:ascii="Times New Roman" w:hAnsi="Times New Roman"/>
          <w:sz w:val="24"/>
          <w:szCs w:val="24"/>
        </w:rPr>
        <w:t xml:space="preserve">elnök,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Helyi esélyegyenlőségi programterv felülvizsgálata</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jc w:val="both"/>
        <w:rPr>
          <w:sz w:val="24"/>
          <w:szCs w:val="24"/>
        </w:rPr>
      </w:pPr>
      <w:r>
        <w:rPr>
          <w:sz w:val="24"/>
          <w:szCs w:val="24"/>
        </w:rPr>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Jutalom megállapítása</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Előterjesztő:</w:t>
      </w:r>
      <w:r>
        <w:rPr>
          <w:rFonts w:ascii="Times New Roman" w:hAnsi="Times New Roman"/>
          <w:b/>
          <w:sz w:val="24"/>
          <w:szCs w:val="24"/>
        </w:rPr>
        <w:t xml:space="preserve"> Dr. Szabó Barna</w:t>
      </w:r>
      <w:r>
        <w:rPr>
          <w:rFonts w:ascii="Times New Roman" w:hAnsi="Times New Roman"/>
          <w:sz w:val="24"/>
          <w:szCs w:val="24"/>
        </w:rPr>
        <w:t xml:space="preserve"> elnök</w:t>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ind w:right="-144" w:hanging="0"/>
        <w:jc w:val="both"/>
        <w:rPr/>
      </w:pPr>
      <w:r>
        <w:rPr/>
      </w:r>
    </w:p>
    <w:p>
      <w:pPr>
        <w:pStyle w:val="Normal"/>
        <w:widowControl w:val="false"/>
        <w:numPr>
          <w:ilvl w:val="0"/>
          <w:numId w:val="1"/>
        </w:numPr>
        <w:suppressAutoHyphens w:val="true"/>
        <w:spacing w:lineRule="auto" w:line="240" w:before="0" w:after="0"/>
        <w:ind w:left="720" w:right="-144" w:hanging="294"/>
        <w:jc w:val="both"/>
        <w:rPr/>
      </w:pPr>
      <w:r>
        <w:rPr/>
        <w:t xml:space="preserve"> </w:t>
      </w:r>
      <w:r>
        <w:rPr>
          <w:rFonts w:ascii="Times New Roman" w:hAnsi="Times New Roman"/>
          <w:sz w:val="24"/>
          <w:szCs w:val="24"/>
        </w:rPr>
        <w:t>Tájékoztató a 2022. november 3- i Képviselő- testületi ülésen elhangzott interpellációkra tett intézkedésekről</w:t>
      </w:r>
    </w:p>
    <w:p>
      <w:pPr>
        <w:pStyle w:val="Normal"/>
        <w:widowControl w:val="false"/>
        <w:suppressAutoHyphens w:val="true"/>
        <w:spacing w:lineRule="auto" w:line="240" w:before="0" w:after="0"/>
        <w:ind w:left="720" w:right="-144" w:hanging="0"/>
        <w:jc w:val="both"/>
        <w:rPr/>
      </w:pPr>
      <w:r>
        <w:rPr/>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294"/>
        <w:jc w:val="both"/>
        <w:rPr/>
      </w:pPr>
      <w:r>
        <w:rPr>
          <w:rFonts w:ascii="Times New Roman" w:hAnsi="Times New Roman"/>
          <w:sz w:val="24"/>
          <w:szCs w:val="24"/>
        </w:rPr>
        <w:t>Kérdések, Interpellációk</w:t>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spacing w:before="120" w:after="120"/>
        <w:rPr/>
      </w:pPr>
      <w:r>
        <w:rPr>
          <w:rFonts w:ascii="Times New Roman" w:hAnsi="Times New Roman"/>
          <w:sz w:val="24"/>
          <w:szCs w:val="24"/>
          <w:u w:val="single"/>
        </w:rPr>
        <w:t>Zárt ülés keretében</w:t>
      </w:r>
      <w:r>
        <w:rPr>
          <w:rFonts w:ascii="Times New Roman" w:hAnsi="Times New Roman"/>
          <w:sz w:val="24"/>
          <w:szCs w:val="24"/>
        </w:rPr>
        <w:t>:</w:t>
        <w:br/>
      </w:r>
    </w:p>
    <w:p>
      <w:pPr>
        <w:pStyle w:val="Normal"/>
        <w:numPr>
          <w:ilvl w:val="2"/>
          <w:numId w:val="2"/>
        </w:numPr>
        <w:spacing w:before="120" w:after="120"/>
        <w:rPr/>
      </w:pPr>
      <w:r>
        <w:rPr>
          <w:rFonts w:ascii="Times New Roman" w:hAnsi="Times New Roman"/>
          <w:sz w:val="24"/>
          <w:szCs w:val="24"/>
        </w:rPr>
        <w:t xml:space="preserve">  </w:t>
      </w:r>
      <w:r>
        <w:rPr>
          <w:rFonts w:ascii="Times New Roman" w:hAnsi="Times New Roman"/>
          <w:sz w:val="24"/>
          <w:szCs w:val="24"/>
        </w:rPr>
        <w:t>Adásvételi előszerződés módosítása</w:t>
        <w:br/>
        <w:t xml:space="preserve">     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2"/>
          <w:numId w:val="2"/>
        </w:numPr>
        <w:spacing w:before="120" w:after="120"/>
        <w:rPr/>
      </w:pPr>
      <w:r>
        <w:rPr>
          <w:rFonts w:ascii="Times New Roman" w:hAnsi="Times New Roman"/>
          <w:sz w:val="24"/>
          <w:szCs w:val="24"/>
        </w:rPr>
        <w:t xml:space="preserve">  </w:t>
      </w:r>
      <w:r>
        <w:rPr>
          <w:rFonts w:ascii="Times New Roman" w:hAnsi="Times New Roman"/>
          <w:sz w:val="24"/>
          <w:szCs w:val="24"/>
        </w:rPr>
        <w:t>Ügyvezető választás</w:t>
        <w:br/>
        <w:t xml:space="preserve">     Előterjesztő: </w:t>
      </w:r>
      <w:r>
        <w:rPr>
          <w:rFonts w:ascii="Times New Roman" w:hAnsi="Times New Roman"/>
          <w:b/>
          <w:bCs/>
          <w:sz w:val="24"/>
          <w:szCs w:val="24"/>
        </w:rPr>
        <w:t>Bebes István</w:t>
      </w:r>
      <w:r>
        <w:rPr>
          <w:rFonts w:ascii="Times New Roman" w:hAnsi="Times New Roman"/>
          <w:sz w:val="24"/>
          <w:szCs w:val="24"/>
        </w:rPr>
        <w:t xml:space="preserve"> polgármester</w:t>
      </w:r>
    </w:p>
    <w:p>
      <w:pPr>
        <w:pStyle w:val="Normal"/>
        <w:widowControl w:val="false"/>
        <w:numPr>
          <w:ilvl w:val="2"/>
          <w:numId w:val="2"/>
        </w:numPr>
        <w:suppressAutoHyphens w:val="true"/>
        <w:spacing w:lineRule="auto" w:line="240" w:before="120" w:after="120"/>
        <w:rPr/>
      </w:pPr>
      <w:r>
        <w:rPr>
          <w:rFonts w:ascii="Times New Roman" w:hAnsi="Times New Roman"/>
          <w:sz w:val="24"/>
          <w:szCs w:val="24"/>
        </w:rPr>
        <w:t xml:space="preserve">  </w:t>
      </w:r>
      <w:r>
        <w:rPr>
          <w:rFonts w:ascii="Times New Roman" w:hAnsi="Times New Roman"/>
          <w:sz w:val="24"/>
          <w:szCs w:val="24"/>
        </w:rPr>
        <w:t>2022. január – 2022. november közötti, zárt ülésen hozott önkormányzati határozatok végrehajtásáról tájékoztató</w:t>
        <w:br/>
        <w:t xml:space="preserve">    Előterjesztő: </w:t>
      </w:r>
      <w:r>
        <w:rPr>
          <w:rFonts w:ascii="Times New Roman" w:hAnsi="Times New Roman"/>
          <w:b/>
          <w:bCs/>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Normal"/>
        <w:widowControl w:val="false"/>
        <w:suppressAutoHyphens w:val="true"/>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jc w:val="center"/>
        <w:rPr>
          <w:rFonts w:ascii="Times New Roman" w:hAnsi="Times New Roman"/>
          <w:b/>
          <w:b/>
          <w:sz w:val="26"/>
          <w:szCs w:val="26"/>
        </w:rPr>
      </w:pPr>
      <w:r>
        <w:rPr>
          <w:rFonts w:ascii="Times New Roman" w:hAnsi="Times New Roman"/>
          <w:b/>
          <w:sz w:val="26"/>
          <w:szCs w:val="26"/>
        </w:rPr>
        <w:t>N A P I R E N D:</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 Beszámoló a polgármester két ülés közötti munkájáról</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Szvegtrzs"/>
        <w:spacing w:lineRule="auto" w:line="276" w:before="0" w:after="0"/>
        <w:jc w:val="both"/>
        <w:rPr>
          <w:rFonts w:ascii="Times New Roman" w:hAnsi="Times New Roman"/>
          <w:sz w:val="24"/>
          <w:szCs w:val="24"/>
        </w:rPr>
      </w:pPr>
      <w:r>
        <w:rPr>
          <w:rFonts w:ascii="Times New Roman" w:hAnsi="Times New Roman"/>
          <w:sz w:val="24"/>
          <w:szCs w:val="24"/>
        </w:rPr>
        <w:t xml:space="preserve">Bebes István polgármester beszámolót kíván tenni az elmúlt időszak eseményeiről. 2022. </w:t>
      </w:r>
      <w:r>
        <w:rPr>
          <w:rFonts w:ascii="Times New Roman" w:hAnsi="Times New Roman"/>
          <w:color w:val="202124"/>
          <w:sz w:val="24"/>
          <w:szCs w:val="24"/>
        </w:rPr>
        <w:t xml:space="preserve">november 4-én részt vett a Vas Megyei Príma díjak átadásán. Az ifjúsági Príma díjra javaslatként megfogalmazódott Takács Kristóf személye is, aki részt vett ezen. A díjat más fiatal kapta meg, de bíznak abban, hogy a fiatalembernek erőt ad a jelölés, és így  a következő időszakban is jól teljesít a saját területén. November 9-én egy közösségi jótékonysági célra próbálták felhívni a figyelmet Hadnagyné Vörös Márta intézményvezető asszonnyal. Köszöni minden egyesületnek, civil szervezetnek, kluboknak, hogy nagy számban vesznek részt az adventi eseményeken, és segítenek abban, hogy minél több rászorulthoz el tudjanak jutni az adományokkal. November 10-én a szlovén főkonzul Asszonnyal találkozott Szentgotthárdon, amelynek volt egy folytatása is Körmenden, amikor is áttekintették azokat a feladatokat, amelyeket közösen együtt tudnak Muraszombattal esetlegesen megvalósítani az elkövetkezendő időszakban. Jelenleg Muraszombat volt polgármestere Szlovéniában az Európai Ügyekért és Európai Támogatásért Felelős Miniszter lett. Minden segítséget megígért, ha lesz  közös projekt, támogatni fogja. November 14-én részt vett a Régióhő Kft. taggyűlésén. November 16-án részt vett a Könyvtár 70 éves fennállásának alkalmából rendezett szakmai programon, hol köszöntötte a résztvevőket. Ugyanezen a napon megbeszélést folytatott a Máltai Szeretetszolgálat képviselőivel. Volt egy elképzelésük a máltaiknak, amely jelen pillanatban nem tud megvalósulni, a pályázati felhívás nagyon rövid volt, és nem támogatták fent Budapesten a Máltai Szeretetszolgálat központjában a körmendi projekt megvalósítását. November 17-én az Európai Uniós fejlesztésekért felelős államtitkárral folytatott megbeszélést Körmend belvárosának megújítása TOP projekt – Zöldváros projekt -  kapcsán. November 18-án részt vett a Vasivíz Zrt Felügyelőbizottsági ülésen. Ugyanezen a napon lakossági fórumot tartottak a Rábán aluli csapadékvíz elvezetéssel kapcsolatban. Nagy számú érdeklődő volt, akik elmondták javaslataikat, véleményüket a projekttel kapcsolatban. November 20-án volt Gyürki László pápai prelátus 90 éves születésnapi köszöntése szentmise keretein belül. Szeretné megköszönni a meghívást a horvátnádaljai közösségnek, másrészt felemelő érzés volt ott lenni annak az embernek az ünnepségén, aki nagyon sokat tett és a mai napig is tesz Körmendért. November 21-én részt vett a Szociális Szolgáltató és Információs Központ munkaértekezletén. Az elkövetkezendő időszak, valamint a karácsonyi időszak feladatait tekintették át. November 22-én részt vett a Körmend és Mikrotérsége Intézményfenntartó Társulás ülésen. A TOP-PLUSZ óvodafejlesztési nyertes pályázat megvalósításának  indító megbeszélését tartották, valamint itt jelentették be a sajtó előtt, hogy nyert a pályázat. Ez azt jelenti, hogy a horvátnádaljai óvoda és környezete megújul, valamint a molnaszecsődi tagóvoda felújítása fog megtörténni. November 23-án rendkívüli Képviselő-testületi ülést tartottak. November 25-én részt vett a Rázsó Imre Technikum „35 éve Rázsó a Rázsó” jubileumi rendezvényén. Akkor épült meg az intézmény, és azóta is betölti azt a szerepét, amelyet megálmodtak az akkori létrehozói. November 26-án részt vett a Lajtha László Néptánc Koreográfiai Versenyen, ahol köszöntötte a megjelenteket. Az utána következő időszakban szervezési feladatokat hajtottak végre, főként a projekt előkészítésekkel kapcsolatban. December 13-án részt vett a Szociális Szolgáltató Idősek Klubja karácsonyi műsorán. December 14-én részt vett a Kistérségi Önkormányzati Társulás és a Mikrotérségi Intézményfenntartó Társulás Tanácsülésén, ahol a határozati javaslatok elfogadása történt, valamint a pályázatokkal kapcsolatos döntéseket hozták meg a Mikrotérségi Társulás okán. A továbbiakban karácsonyi ünnepségeken vett részt. </w:t>
      </w:r>
    </w:p>
    <w:p>
      <w:pPr>
        <w:pStyle w:val="Szvegtrzs"/>
        <w:spacing w:lineRule="auto" w:line="276"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beszámoló elfogadását. </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i/>
          <w:sz w:val="24"/>
          <w:szCs w:val="24"/>
        </w:rPr>
        <w:t>A Képviselő-testület a beszámolót 11 igen szavazattal, 1 tartózkodással elfogadja.</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2./ A helyi adókról szóló 47/2003. (XII.29) önkormányzati rendelet módosítása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rendelettervezet az idegenforgalmi adó mértékének emelésére tesz javaslatot arra tekintettel, hogy régóta nem került sor emelésre. Az adómaximum a Pénzügyminisztérium tájékoztatása alapján idegenforgalmi adó esetében 2023. évre vonatkozóan 597 Ft/fő/vendégéjszakában határozható meg. A Vas Megyei Kereskedelmi és Iparkamara nem tett kifogást a javaslattal kapcsolatban. Kéri a Testületet, hogy az előterjesztésben foglaltakat tárgyalja meg és hozzon döntést.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bookmarkStart w:id="2" w:name="__DdeLink__30_37900615043"/>
      <w:bookmarkStart w:id="3" w:name="__DdeLink__42_52340070343"/>
      <w:r>
        <w:rPr>
          <w:rFonts w:ascii="Times New Roman" w:hAnsi="Times New Roman"/>
          <w:b/>
          <w:sz w:val="24"/>
          <w:szCs w:val="24"/>
          <w:u w:val="single"/>
        </w:rPr>
        <w:t xml:space="preserve">18/2022. (XII.16.) önkormányzati </w:t>
      </w:r>
      <w:bookmarkEnd w:id="2"/>
      <w:bookmarkEnd w:id="3"/>
      <w:r>
        <w:rPr>
          <w:rFonts w:ascii="Times New Roman" w:hAnsi="Times New Roman"/>
          <w:b/>
          <w:sz w:val="24"/>
          <w:szCs w:val="24"/>
          <w:u w:val="single"/>
        </w:rPr>
        <w:t>rendelet</w:t>
      </w:r>
    </w:p>
    <w:p>
      <w:pPr>
        <w:pStyle w:val="Normal"/>
        <w:widowControl w:val="false"/>
        <w:tabs>
          <w:tab w:val="clear" w:pos="708"/>
          <w:tab w:val="right" w:pos="7655" w:leader="none"/>
        </w:tabs>
        <w:suppressAutoHyphens w:val="true"/>
        <w:spacing w:lineRule="auto" w:line="240" w:before="0" w:after="0"/>
        <w:ind w:left="708" w:hanging="0"/>
        <w:jc w:val="both"/>
        <w:rPr>
          <w:rFonts w:ascii="Times New Roman" w:hAnsi="Times New Roman"/>
          <w:sz w:val="24"/>
          <w:szCs w:val="24"/>
        </w:rPr>
      </w:pPr>
      <w:r>
        <w:rPr>
          <w:rFonts w:eastAsia="SimSun" w:ascii="Times New Roman" w:hAnsi="Times New Roman"/>
          <w:sz w:val="24"/>
          <w:szCs w:val="24"/>
          <w:lang w:eastAsia="zh-CN" w:bidi="hi-IN"/>
        </w:rPr>
        <w:t>A helyi adókról szóló 47/2003. (XII. 29.) önkormányzati rendelet módosításáról</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3./</w:t>
      </w:r>
      <w:r>
        <w:rPr>
          <w:rFonts w:ascii="Times New Roman" w:hAnsi="Times New Roman"/>
          <w:b/>
          <w:bCs/>
          <w:sz w:val="24"/>
          <w:szCs w:val="24"/>
        </w:rPr>
        <w:t xml:space="preserve"> A temetőkről és a temetkezésről szóló önkormányzati rendelet elfogadása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egy új rendeletet tárnak a Testület elé elfogadásra, amely a körmendi temetők működésével és használatának rendjével kapcsolatos. Van benne olyan elem, amely lakossági kérésre került a rendeletbe, valamint vannak olyan elemek, amelyek a Kormányhivatal kérésére törlésre kerültek jogszabályismétlés miatt. A díjakat érintően is tartalmaz módosítást  a tervezet, 10 %-os emelést javasolva. A Fogyasztóvédelmi Hatóság elfogadta az áremelési javaslatot, nettó díjakban kell meghatározniuk a díj mértékét, mivel a Kormányhivatal ezt kéri.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További kérdés és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19/2022. (XII.16.) önkormányzati rendelet</w:t>
      </w:r>
    </w:p>
    <w:p>
      <w:pPr>
        <w:pStyle w:val="Normal"/>
        <w:widowControl w:val="false"/>
        <w:suppressAutoHyphens w:val="true"/>
        <w:spacing w:lineRule="auto" w:line="240" w:before="0" w:after="0"/>
        <w:ind w:left="708" w:hanging="0"/>
        <w:jc w:val="both"/>
        <w:rPr>
          <w:rFonts w:ascii="Times New Roman" w:hAnsi="Times New Roman"/>
          <w:sz w:val="24"/>
          <w:szCs w:val="24"/>
        </w:rPr>
      </w:pPr>
      <w:r>
        <w:rPr>
          <w:rFonts w:ascii="Times New Roman" w:hAnsi="Times New Roman"/>
          <w:sz w:val="24"/>
          <w:szCs w:val="24"/>
        </w:rPr>
        <w:t>A temetőkről és a temetkezésről szóló önkormányzati rendelet elfogadása</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4./</w:t>
      </w:r>
      <w:r>
        <w:rPr>
          <w:rFonts w:ascii="Times New Roman" w:hAnsi="Times New Roman"/>
          <w:b/>
          <w:bCs/>
          <w:sz w:val="24"/>
          <w:szCs w:val="24"/>
        </w:rPr>
        <w:t xml:space="preserve"> Étkezési nyersanyagnormák és térítési díjak megállapítása / rendeletmódosítás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az élelmiszerárakon látszik a legjobban az infláció mértéke, nem véletlen, hogy a Hungast Vital Kft, mint Szolgáltató kéri a díjakon a 2022. évi inflációs rátával egyező emelést. A cég jelezte, hogy sajnos a működési költségnövekedés továbbra is gyorsuló, emelkedő pályán van, kedvező irányú elmozdulás nincs. A KSH adatok alapján, a súlyozásokat is figyelembe véve 2023. január 1-től 30,59%-os mértékű áremelés érvényesítését látják szükségszerűnek. A szülők a nyersanyagnorma költségeket viselik, sok gyermek ingyen étkezik a rájuk vonatkozó kedvezmények miatt. A rezsiköltségek teljes egészében az Önkormányzat kiöltségét képezik.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kérdés és vélemény hiányában kéri a </w:t>
      </w:r>
      <w:bookmarkStart w:id="4" w:name="__DdeLink__391_4220795493"/>
      <w:r>
        <w:rPr>
          <w:rFonts w:ascii="Times New Roman" w:hAnsi="Times New Roman"/>
          <w:sz w:val="24"/>
          <w:szCs w:val="24"/>
        </w:rPr>
        <w:t>rendelet</w:t>
      </w:r>
      <w:bookmarkEnd w:id="4"/>
      <w:r>
        <w:rPr>
          <w:rFonts w:ascii="Times New Roman" w:hAnsi="Times New Roman"/>
          <w:sz w:val="24"/>
          <w:szCs w:val="24"/>
        </w:rPr>
        <w:t xml:space="preserve">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Style w:val="Strong"/>
        </w:rPr>
      </w:pPr>
      <w:r>
        <w:rPr/>
      </w:r>
    </w:p>
    <w:p>
      <w:pPr>
        <w:pStyle w:val="Normal"/>
        <w:tabs>
          <w:tab w:val="clear" w:pos="708"/>
          <w:tab w:val="right" w:pos="7655" w:leader="none"/>
        </w:tabs>
        <w:spacing w:lineRule="auto" w:line="240" w:before="0" w:after="0"/>
        <w:ind w:left="708" w:hanging="0"/>
        <w:jc w:val="both"/>
        <w:rPr>
          <w:rFonts w:ascii="Times New Roman" w:hAnsi="Times New Roman"/>
        </w:rPr>
      </w:pPr>
      <w:r>
        <w:rPr>
          <w:rFonts w:ascii="Times New Roman" w:hAnsi="Times New Roman"/>
          <w:b/>
          <w:sz w:val="24"/>
          <w:szCs w:val="24"/>
          <w:u w:val="single"/>
        </w:rPr>
        <w:t>20/2022. (XII.16.) önkormányzati rendelet</w:t>
      </w:r>
    </w:p>
    <w:p>
      <w:pPr>
        <w:pStyle w:val="Normal"/>
        <w:tabs>
          <w:tab w:val="clear" w:pos="708"/>
          <w:tab w:val="right" w:pos="7655" w:leader="none"/>
        </w:tabs>
        <w:spacing w:lineRule="auto" w:line="240" w:before="0" w:after="0"/>
        <w:ind w:left="708" w:hanging="0"/>
        <w:jc w:val="both"/>
        <w:rPr>
          <w:rFonts w:ascii="Times New Roman" w:hAnsi="Times New Roman"/>
          <w:color w:val="000000"/>
          <w:sz w:val="24"/>
          <w:szCs w:val="24"/>
        </w:rPr>
      </w:pPr>
      <w:r>
        <w:rPr>
          <w:rFonts w:ascii="Times New Roman" w:hAnsi="Times New Roman"/>
          <w:color w:val="000000"/>
          <w:sz w:val="24"/>
          <w:szCs w:val="24"/>
        </w:rPr>
        <w:t>A térítési díjakról szóló 15/2021. (IX. 3.) önkormányzati rendelet módosításáról</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5./ 2023. évi belső ellenőrzési terv</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2023. évi belső ellenőri tervet tartalmazza az előterjesztés. Látható, hogy az ellenőrzés érinti az Önkormányzatot, annak hivatalát, és költségvetési szerveket. Az ellenőrzést külső szakértő végzi, a pénzügyi vezető tájékoztatása szerint jók a tapasztalatok, részletes segítségnyújtást is tartalmazó ellenőrzések folynak.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5" w:name="__DdeLink__200_1606150225"/>
      <w:bookmarkEnd w:id="5"/>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12</w:t>
      </w:r>
      <w:bookmarkStart w:id="6" w:name="__DdeLink__152_2310777404"/>
      <w:bookmarkStart w:id="7" w:name="__DdeLink__270_2736733402"/>
      <w:bookmarkStart w:id="8" w:name="__DdeLink__30_3790061504"/>
      <w:bookmarkStart w:id="9" w:name="__DdeLink__42_5234007034"/>
      <w:r>
        <w:rPr>
          <w:rFonts w:ascii="Times New Roman" w:hAnsi="Times New Roman"/>
          <w:b/>
          <w:sz w:val="24"/>
          <w:szCs w:val="24"/>
          <w:u w:val="single"/>
        </w:rPr>
        <w:t xml:space="preserve">9/2022. (XII.15.) önkormányzati </w:t>
      </w:r>
      <w:bookmarkEnd w:id="8"/>
      <w:bookmarkEnd w:id="9"/>
      <w:r>
        <w:rPr>
          <w:rFonts w:ascii="Times New Roman" w:hAnsi="Times New Roman"/>
          <w:b/>
          <w:sz w:val="24"/>
          <w:szCs w:val="24"/>
          <w:u w:val="single"/>
        </w:rPr>
        <w:t>határozat</w:t>
      </w:r>
      <w:bookmarkEnd w:id="6"/>
      <w:bookmarkEnd w:id="7"/>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Polgármestere az önkormányzat 2023. évi belső ellenőrzési tervét az alábbiak szerint hagyja jóvá:</w:t>
      </w:r>
    </w:p>
    <w:p>
      <w:pPr>
        <w:pStyle w:val="Normal"/>
        <w:numPr>
          <w:ilvl w:val="1"/>
          <w:numId w:val="3"/>
        </w:numPr>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Önkormányzata: Adatvédelmi tisztviselő megbízásának / alkalmazásának vizsgálata</w:t>
      </w:r>
    </w:p>
    <w:p>
      <w:pPr>
        <w:pStyle w:val="Normal"/>
        <w:numPr>
          <w:ilvl w:val="1"/>
          <w:numId w:val="3"/>
        </w:numPr>
        <w:spacing w:lineRule="auto" w:line="240" w:before="0" w:after="0"/>
        <w:ind w:left="708" w:hanging="0"/>
        <w:jc w:val="both"/>
        <w:rPr>
          <w:rFonts w:ascii="Times New Roman" w:hAnsi="Times New Roman"/>
          <w:sz w:val="24"/>
          <w:szCs w:val="24"/>
        </w:rPr>
      </w:pPr>
      <w:r>
        <w:rPr>
          <w:rFonts w:ascii="Times New Roman" w:hAnsi="Times New Roman"/>
          <w:sz w:val="24"/>
          <w:szCs w:val="24"/>
        </w:rPr>
        <w:t>Körmendi Közös Önkormányzati Hivatal: Az intézményi alapdokumentumok összhangjának vizsgálata</w:t>
      </w:r>
    </w:p>
    <w:p>
      <w:pPr>
        <w:pStyle w:val="Normal"/>
        <w:numPr>
          <w:ilvl w:val="1"/>
          <w:numId w:val="3"/>
        </w:numPr>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Gondoksága: Az intézményi alapdokumentumok összhangjának vizsgálata</w:t>
      </w:r>
    </w:p>
    <w:p>
      <w:pPr>
        <w:pStyle w:val="Normal"/>
        <w:numPr>
          <w:ilvl w:val="1"/>
          <w:numId w:val="3"/>
        </w:numPr>
        <w:spacing w:lineRule="auto" w:line="240" w:before="0" w:after="0"/>
        <w:ind w:left="708" w:hanging="0"/>
        <w:jc w:val="both"/>
        <w:rPr>
          <w:rFonts w:ascii="Times New Roman" w:hAnsi="Times New Roman"/>
          <w:sz w:val="24"/>
          <w:szCs w:val="24"/>
        </w:rPr>
      </w:pPr>
      <w:r>
        <w:rPr>
          <w:rFonts w:ascii="Times New Roman" w:hAnsi="Times New Roman"/>
          <w:sz w:val="24"/>
          <w:szCs w:val="24"/>
        </w:rPr>
        <w:t>Körmendi Kulturális Központ, Múzeum és Könyvtár: Az intézményi alapdokumentumok összhangjának vizsgálata</w:t>
      </w:r>
    </w:p>
    <w:p>
      <w:pPr>
        <w:pStyle w:val="Normal"/>
        <w:tabs>
          <w:tab w:val="clear" w:pos="708"/>
          <w:tab w:val="right" w:pos="7655" w:leader="none"/>
        </w:tabs>
        <w:spacing w:lineRule="auto" w:line="240" w:before="0" w:after="0"/>
        <w:ind w:left="714"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w:t>
      </w:r>
      <w:r>
        <w:rPr>
          <w:rFonts w:ascii="Times New Roman" w:hAnsi="Times New Roman"/>
          <w:b/>
          <w:sz w:val="24"/>
          <w:szCs w:val="24"/>
        </w:rPr>
        <w:t>Pályázati eljárás a Körmend, József Attila u. 8. 1. emelet 7. szám alatti ingatlanra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ez az ingatlan, amely az Önkormányzat tulajdonát képezi, és amire pályázatot írtak ki. Az előterjesztés készítését követően telt le a pályázati határidő, 4 pályázat érkezett, a legjobb ajánlatot Geréb Edit Mária tette 13.009.990 forint összegben. Kéri a Testületet, hogy döntsön a pályázatról, a határozati javaslatba ennek megfelelően a legjobb ajánlattevő neve kerül.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0" w:name="__DdeLink__200_16061502251"/>
      <w:bookmarkEnd w:id="10"/>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130 /2022.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Önkormányzata Képviselő-testülete értékesíti a tulajdonát képező,  Körmend, József Attila u. 8. 1. emelet 7. szám alatti, 35 m2 alapterületű, lakás megnevezésű ingatlant a pályázati eljárás során legjobb ajánlatot tevő </w:t>
      </w:r>
      <w:r>
        <w:rPr>
          <w:rFonts w:ascii="Times New Roman" w:hAnsi="Times New Roman"/>
          <w:b/>
          <w:bCs/>
          <w:i/>
          <w:iCs/>
          <w:sz w:val="24"/>
          <w:szCs w:val="24"/>
        </w:rPr>
        <w:t>Geréb Edit Mária</w:t>
      </w:r>
      <w:r>
        <w:rPr>
          <w:rFonts w:ascii="Times New Roman" w:hAnsi="Times New Roman"/>
          <w:sz w:val="24"/>
          <w:szCs w:val="24"/>
        </w:rPr>
        <w:t xml:space="preserve"> részére </w:t>
      </w:r>
      <w:r>
        <w:rPr>
          <w:rFonts w:ascii="Times New Roman" w:hAnsi="Times New Roman"/>
          <w:b/>
          <w:bCs/>
          <w:i/>
          <w:iCs/>
          <w:sz w:val="24"/>
          <w:szCs w:val="24"/>
        </w:rPr>
        <w:t>13.009.990 Ft</w:t>
      </w:r>
      <w:r>
        <w:rPr>
          <w:rFonts w:ascii="Times New Roman" w:hAnsi="Times New Roman"/>
          <w:sz w:val="24"/>
          <w:szCs w:val="24"/>
        </w:rPr>
        <w:t>. vételáron.</w:t>
      </w:r>
    </w:p>
    <w:p>
      <w:pPr>
        <w:pStyle w:val="Normal"/>
        <w:tabs>
          <w:tab w:val="clear" w:pos="708"/>
          <w:tab w:val="left" w:pos="567" w:leader="none"/>
        </w:tabs>
        <w:spacing w:lineRule="auto" w:line="240" w:before="0" w:after="0"/>
        <w:ind w:left="708" w:hanging="0"/>
        <w:jc w:val="both"/>
        <w:rPr>
          <w:rFonts w:ascii="Times New Roman" w:hAnsi="Times New Roman"/>
          <w:sz w:val="24"/>
          <w:szCs w:val="24"/>
        </w:rPr>
      </w:pPr>
      <w:r>
        <w:rPr>
          <w:rFonts w:ascii="Times New Roman" w:hAnsi="Times New Roman"/>
          <w:bCs/>
          <w:sz w:val="24"/>
          <w:szCs w:val="24"/>
        </w:rPr>
        <w:t>A Vevő a vételárat egyösszegben köteles megfizetni az adásvételi szerződés megkötésétől számított 30 napon belül. Az Önkormányzatot megilleti a szerződéstől való elállás joga arra az esetre, ha a Vevő a vételárat a szerződésben meghatározott határidőig nem fizeti meg az Önkormányzat részére.</w:t>
      </w:r>
    </w:p>
    <w:p>
      <w:pPr>
        <w:pStyle w:val="Normal"/>
        <w:tabs>
          <w:tab w:val="clear" w:pos="708"/>
          <w:tab w:val="left" w:pos="567"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A Vevő viseli az ingatlan értékesítésével, a földhivatali eljárással kapcsolatos költségeket, és az ingatlanra vonatkozóan készült értékbecslés elkészítésének díját, amelyet az Önkormányzat továbbszámlázással érvényesít a Vevővel szemben. </w:t>
      </w:r>
    </w:p>
    <w:p>
      <w:pPr>
        <w:pStyle w:val="Normal"/>
        <w:tabs>
          <w:tab w:val="clear" w:pos="708"/>
          <w:tab w:val="left" w:pos="567" w:leader="none"/>
        </w:tabs>
        <w:spacing w:lineRule="auto" w:line="240" w:before="0" w:after="0"/>
        <w:jc w:val="both"/>
        <w:rPr>
          <w:rFonts w:ascii="Times New Roman" w:hAnsi="Times New Roman"/>
          <w:bCs/>
          <w:sz w:val="24"/>
          <w:szCs w:val="24"/>
        </w:rPr>
      </w:pPr>
      <w:r>
        <w:rPr>
          <w:rFonts w:ascii="Times New Roman" w:hAnsi="Times New Roman"/>
          <w:bCs/>
          <w:sz w:val="24"/>
          <w:szCs w:val="24"/>
        </w:rPr>
      </w:r>
    </w:p>
    <w:p>
      <w:pPr>
        <w:pStyle w:val="Normal"/>
        <w:tabs>
          <w:tab w:val="clear" w:pos="708"/>
          <w:tab w:val="left" w:pos="567" w:leader="none"/>
        </w:tabs>
        <w:spacing w:lineRule="auto" w:line="240" w:before="0" w:after="0"/>
        <w:jc w:val="both"/>
        <w:rPr>
          <w:rFonts w:ascii="Times New Roman" w:hAnsi="Times New Roman"/>
          <w:bCs/>
          <w:sz w:val="24"/>
          <w:szCs w:val="24"/>
        </w:rPr>
      </w:pPr>
      <w:r>
        <w:rPr>
          <w:rFonts w:ascii="Times New Roman" w:hAnsi="Times New Roman"/>
          <w:bCs/>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w:t>
      </w:r>
      <w:r>
        <w:rPr>
          <w:rFonts w:ascii="Times New Roman" w:hAnsi="Times New Roman"/>
          <w:b/>
          <w:sz w:val="24"/>
          <w:szCs w:val="24"/>
        </w:rPr>
        <w:t>Vételi kérelem megtárgyalása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Májer Árpád fordult az Önkormányzathoz azzal a kéréssel, hogy szeretné megvásárolni a házuk mögött található, önkormányzati tulajdonú, 641 m2 nagyságú ingatlant. A kérelmező havi részletekben szeretné teljesíteni a Testület által szabott vételárat. Az 500.000 forint összegű vételár elfogadható, reális, mert az ingatlan piaci alapon nem,. ill. csak nehezen értékesíthető, a megközelítése is alapvetően csak a kérelmező ingatlanán keresztül biztosított.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1" w:name="__DdeLink__200_160615022511"/>
      <w:bookmarkEnd w:id="11"/>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Czvitkovics Gyula képviselő-testületi tag a Városfejlesztési és Városüzemeltetési Bizottság véleményét tolmácsolva támogatja a határozati javaslat elfogadását, illetve a részletfizetést a Pénzügyi Bizottságra hagyja, amennyiben ők jóváhagyják, a Városfejlesztési Bizottság is támogatja.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1 tartózkodás mellett elfogadja, és a következő határozatot hozza:</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131/2022. (XII.15.) önkormányzati határozat</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Önkormányzata Képviselő-testülete úgy dönt, hogy értékesíti a tulajdonát képező, 2733. hrsz-ú, 641 m2 területnagyságú ingatlant Májer Árpád és neje (Körmend, Németújvári u. 25. fsz. 1.a ) részére 500.000 Ft. áron. Az értékesítést ÁFA nem terheli, mert az ingatlan nem építési telek. A Vevők a vételárat 25.000 Ft. összegű havi részletekben jogosultak teljesíteni azzal, hogy egy részlet késedelmes teljesítése vagy nemteljesítése esetén a Vevők a részletfizetési kedvezményt elveszítik, és a fennmaradó vételár megfizetése ez esetben egyösszegben, 30 napos fizetési határidővel válik esedékessé, meg nem fizetése esetén az Önkormányzatot elállási jog illeti meg. Elállás esetén az addig kifizetett összeget bérleti díjnak kell tekinteni. A Képviselő-testület felhatalmazza a Polgármestert az adásvételi szerződés megkötésére. </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 </w:t>
      </w:r>
      <w:r>
        <w:rPr>
          <w:rFonts w:ascii="Times New Roman" w:hAnsi="Times New Roman"/>
          <w:b/>
          <w:sz w:val="24"/>
          <w:szCs w:val="24"/>
        </w:rPr>
        <w:t>Társulási megállapodás módosítása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Körmend és Kistérsége Önkormányzati Társulás társulási megállapodásának módosítása vált szükségessé kormányzati funkciók besorolása miatt. A módosítás, ahogy az előterjesztés is írja, tartalmi változtatást nem jelent, könyvelési adatok  miatt szükséges a kormányzati funkciók pontosítása és kiegészítése a megállapodásban.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132/2022.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Önkormányzatának Képviselő-testülete a Körmend és Kistérsége Önkormányzati Társulás társulási megállapodásának 9. számú módosítását, valamint a módosításokkal egységes szerkezetbe foglalt társulási megállapodást </w:t>
      </w:r>
      <w:r>
        <w:rPr>
          <w:rFonts w:ascii="Times New Roman" w:hAnsi="Times New Roman"/>
          <w:iCs/>
          <w:sz w:val="24"/>
          <w:szCs w:val="24"/>
        </w:rPr>
        <w:t>megismerte, és azokat a melléklet szerinti tartalommal jóváhagyja, egyben felhatalmazza a polgármestert az aláírásukra.</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w:t>
      </w:r>
      <w:r>
        <w:rPr>
          <w:rFonts w:ascii="Times New Roman" w:hAnsi="Times New Roman"/>
          <w:b/>
          <w:sz w:val="24"/>
          <w:szCs w:val="24"/>
        </w:rPr>
        <w:t xml:space="preserve">Beszámoló a Körmend és Kistérsége Önkormányzati Társulás 2022. évi tevékenységéről </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részletes beszámolót kapott a Testület. Látható, hogy a legtöbb munkát a költségvetések módosítása és magának a közösen fenntartott intézménynek és a közösen fenntartott ügyeletnek a működése adta. Jövőre változás várható a feladatrendszerben az egészségügyi törvények módosítása miatt.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2" w:name="__DdeLink__200_160615022513"/>
      <w:bookmarkEnd w:id="12"/>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133/2022. (XII.15.) önkormányzati határozat</w:t>
      </w:r>
    </w:p>
    <w:p>
      <w:pPr>
        <w:pStyle w:val="Western"/>
        <w:spacing w:beforeAutospacing="0" w:before="280" w:after="0"/>
        <w:ind w:left="708" w:hanging="0"/>
        <w:jc w:val="both"/>
        <w:rPr>
          <w:sz w:val="24"/>
          <w:szCs w:val="24"/>
        </w:rPr>
      </w:pPr>
      <w:r>
        <w:rPr>
          <w:rFonts w:eastAsia="SimSun"/>
          <w:color w:val="auto"/>
          <w:sz w:val="24"/>
          <w:szCs w:val="24"/>
          <w:lang w:eastAsia="zh-CN" w:bidi="hi-IN"/>
        </w:rPr>
        <w:t xml:space="preserve">Körmend Város Önkormányzatának Képviselő-testülete </w:t>
      </w:r>
      <w:r>
        <w:rPr>
          <w:sz w:val="24"/>
          <w:szCs w:val="24"/>
        </w:rPr>
        <w:t xml:space="preserve">a Körmend és Kistérsége Önkormányzati Társulás 2022. évi tevékenységéről szóló beszámolót elfogadja. </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w:t>
      </w:r>
      <w:r>
        <w:rPr>
          <w:rFonts w:ascii="Times New Roman" w:hAnsi="Times New Roman"/>
          <w:b/>
          <w:sz w:val="24"/>
          <w:szCs w:val="24"/>
        </w:rPr>
        <w:t>Beszámoló a Körmend és Mikrotérsége Köznevelési Intézményfenntartó 2022. évi tevékenységéről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ez a Társulás egy szűkebb Tárulás, amely a körmendi és a molnaszecsődi óvodákat, valamint a körmendi bölcsődét tartja fenn. Itt is a leggyakrabban a Társulási Tanács  a költségvetések miatt ülésezett. A Társulás idén sikeresen pályázott a TOP Plusz programon belül és 350 millió forintot nyert el a molnaszecsődi és a horvátnádaljai tagóvoda felújítására. A pályázat megvalósítása a jövő évben kezdődik el. Tehát a közös együttműködésnek van sikere.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3" w:name="__DdeLink__200_1606150225131"/>
      <w:bookmarkEnd w:id="13"/>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elmondja, örül, hogy a TOP pályázaton részt vett és nyert a Társulás, így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134/2022. (XII.15.) önkormányzati határozat</w:t>
      </w:r>
    </w:p>
    <w:p>
      <w:pPr>
        <w:pStyle w:val="Normal"/>
        <w:spacing w:lineRule="auto" w:line="240" w:before="0" w:after="0"/>
        <w:ind w:left="708" w:hanging="0"/>
        <w:jc w:val="both"/>
        <w:rPr>
          <w:rFonts w:ascii="Times New Roman" w:hAnsi="Times New Roman"/>
          <w:sz w:val="24"/>
          <w:szCs w:val="24"/>
        </w:rPr>
      </w:pPr>
      <w:r>
        <w:rPr>
          <w:rFonts w:eastAsia="SimSun" w:ascii="Times New Roman" w:hAnsi="Times New Roman"/>
          <w:sz w:val="24"/>
          <w:szCs w:val="24"/>
          <w:lang w:eastAsia="zh-CN" w:bidi="hi-IN"/>
        </w:rPr>
        <w:t xml:space="preserve">Körmend Város Önkormányzatának Képviselő-testülete </w:t>
      </w:r>
      <w:r>
        <w:rPr>
          <w:rFonts w:ascii="Times New Roman" w:hAnsi="Times New Roman"/>
          <w:color w:val="000000"/>
          <w:sz w:val="24"/>
          <w:szCs w:val="24"/>
        </w:rPr>
        <w:t xml:space="preserve">a Körmend és Mikrotérsége Köznevelési Intézményfenntartó Társulás 2022. évi tevékenységéről szóló beszámolót elfogadja.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w:t>
      </w:r>
      <w:r>
        <w:rPr>
          <w:rFonts w:ascii="Times New Roman" w:hAnsi="Times New Roman"/>
          <w:b/>
          <w:sz w:val="24"/>
          <w:szCs w:val="24"/>
        </w:rPr>
        <w:t>Beszámoló a 2022. évi adóztatási tevékenységről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 xml:space="preserve">Dr. Stepics Anita jegyző </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ez Jegyző Asszony előterjesztése.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135/2022.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Önkormányzata Képviselő-testülete a 2022. évi adóztatásról készült jegyzői beszámolót elfogadja.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b/>
          <w:sz w:val="24"/>
          <w:szCs w:val="24"/>
        </w:rPr>
        <w:t>Közbeszerzési beszámoló</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bCs/>
          <w:sz w:val="24"/>
          <w:szCs w:val="24"/>
        </w:rPr>
        <w:t>Dr. Szabó Barna</w:t>
      </w:r>
      <w:r>
        <w:rPr>
          <w:rFonts w:ascii="Times New Roman" w:hAnsi="Times New Roman"/>
          <w:sz w:val="24"/>
          <w:szCs w:val="24"/>
        </w:rPr>
        <w:t xml:space="preserve"> bizottsági elnök és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Pénzügyi és Közbeszerzési Bizottság is ilyenkor számol be a közbeszerzésekről. Sok és nagyértékű közbeszerzés zajlott le 2022-ben is, csak a nagyobbakat kiemelve például Körmend turisztikai projektjeit, a városi mozi felújítása, a Kölcsey utca felújításának projektje, melyet külön kiemelne, mint nagy értékű, több száz milliós projekt. Minden közbeszerzés szabályos minősítést kapott a Miniszterelnökségtől, ezért külön köszönet illeti a Bizottságot. A közbeszerzések terén mindig vannak dinamikus változások, most is vannak új szabályok például az uniós támogatású projekteknél.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4" w:name="__DdeLink__200_160615022516"/>
      <w:bookmarkEnd w:id="14"/>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136/2022.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color w:val="000000"/>
          <w:sz w:val="24"/>
          <w:szCs w:val="24"/>
        </w:rPr>
        <w:t xml:space="preserve">Körmend Város Önkormányzata Képviselő-testülete a Pénzügyi és Közbeszerzési Bizottságnak a 2022. évi közbeszerzési tevékenységéről készült beszámolót elfogadja.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w:t>
      </w:r>
      <w:r>
        <w:rPr>
          <w:rFonts w:ascii="Times New Roman" w:hAnsi="Times New Roman"/>
          <w:b/>
          <w:sz w:val="24"/>
          <w:szCs w:val="24"/>
        </w:rPr>
        <w:t>Beszámoló a Körmendi Közös Önkormányzati Hivatal 2022. évi munkájáról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Dr. Stepics Anita jegyző</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az anyag kiküldésével a Képviselő-testület megismerhette a Hivatal beszámolóját. Részletes a beszámoló, ahol az irodák tevékenysége jelenik meg. Az Önkormányzati feladatok komplexitásáról is képet ad az előterjesztés, és arról is, milyen fontos a hivatalon belül az irodák összehangolt munkája. Fontos, hogy minden iroda maga feladataival vegyen részt a közös önkormányzati célok elérésében. Kéri a Testületet, hogy határozattal fogadja el a beszámolót, a Hivatal minden dolgozójának pedig köszöni a helytállást 2022. évben is. Nem volt ez egy könnyű év, a hátralévő pár napban is vannak komolyabb feladatok, valamint nem nézünk könnyű évnek elébe 2023-ban, így a helytállás ott is szükséges.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5" w:name="__DdeLink__200_160615022517"/>
      <w:bookmarkEnd w:id="15"/>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137/2022. (XII.15.) önkormányzati határozat</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Önkormányzata a Körmendi Közös Önkormányzati Hivatal 2022. évi munkájáról készült beszámolót jóváhagyja.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w:t>
      </w:r>
      <w:r>
        <w:rPr>
          <w:rFonts w:ascii="Times New Roman" w:hAnsi="Times New Roman"/>
          <w:b/>
          <w:sz w:val="24"/>
          <w:szCs w:val="24"/>
        </w:rPr>
        <w:t>2022 január – 2022 november közötti önkormányzati határozatok végrehajtásáról tájékoztató</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tájékoztató formában tárják a Testület elé ennek az évnek a feladataival  kapcsolatos különböző döntéseket. Külön kiemelné és megköszönné, hogy likvid hitel nélkül végig tudta vinni az Önkormányzat ezt az évet, melyben az iroda dolgozóinak komoly szerepe volt, illetve nyilván azoknak a döntéseknek is, melyeket a Képviselő-testület hozott. Az előterjesztés zárása után kapták a hírt, hogy nyert az Önkormányzat Petőfi pályázata 2,5 millió forint összegű támogatást, ezzel még szeretné kiegészíteni az előterjesztést.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tájékoztató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tájékoztató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tájékoztatót 12 igen szavazattal elfogadja.</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w:t>
      </w:r>
      <w:r>
        <w:rPr>
          <w:rFonts w:ascii="Times New Roman" w:hAnsi="Times New Roman"/>
          <w:b/>
          <w:sz w:val="24"/>
          <w:szCs w:val="24"/>
        </w:rPr>
        <w:t>Alpolgármesteri beszámoló</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 xml:space="preserve">Belencsák István </w:t>
      </w:r>
      <w:r>
        <w:rPr>
          <w:rFonts w:ascii="Times New Roman" w:hAnsi="Times New Roman"/>
          <w:bCs/>
          <w:sz w:val="24"/>
          <w:szCs w:val="24"/>
        </w:rPr>
        <w:t>alp</w:t>
      </w:r>
      <w:r>
        <w:rPr>
          <w:rFonts w:ascii="Times New Roman" w:hAnsi="Times New Roman"/>
          <w:sz w:val="24"/>
          <w:szCs w:val="24"/>
        </w:rPr>
        <w:t>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Belencsák István alpolgármester tárja a Testület elé az éves munkáját. Szeretné megköszönni Alpolgármester Úrnak azt a segítséget, melyet egész évben nyújtott a feladatok ellátásban. Igyekezett a lehető legtöbbet tenni, sőt néha annál még többet is. Köszöni minden ezzel kapcsolatos egyeztetését és egyéb döntésekben való részvételét.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elmondja, elég mozgalmas évet tudhatnak maguk mögött. Szeretne köszönetet mondani Polgármester Úrnak, Jegyző Asszonynak, illetve az irodavezetőknek az egész éves segítségét, amely a munkáját hatékonyabbá tette. Valamint azoknak az önkormányzati szervezeteknek is, akik mindig támogatták munkáját. Ebben az évben az ukrajnai háború áldozatainak is gyűjtöttek adományokat. Itt szeretné megköszönni a körmendi lakosoknak, hogy mindenki egy emberként mozdult meg, ki így ki úgy, de mindenki a maga módján segített.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6" w:name="__DdeLink__200_160615022519"/>
      <w:bookmarkEnd w:id="16"/>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1 tartózkodás mellett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138/2022.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Önkormányzata Képviselő-testülete Belencsák István alpolgármester beszámolóját jóváhagyja.</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w:t>
      </w:r>
      <w:r>
        <w:rPr>
          <w:rFonts w:ascii="Times New Roman" w:hAnsi="Times New Roman"/>
          <w:b/>
          <w:sz w:val="24"/>
          <w:szCs w:val="24"/>
        </w:rPr>
        <w:t>Beszámoló a Bűnmegelőzési és Közbiztonsági Bizottság munkájáról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bCs/>
          <w:sz w:val="24"/>
          <w:szCs w:val="24"/>
        </w:rPr>
        <w:t>Belencsák István</w:t>
      </w:r>
      <w:r>
        <w:rPr>
          <w:rFonts w:ascii="Times New Roman" w:hAnsi="Times New Roman"/>
          <w:sz w:val="24"/>
          <w:szCs w:val="24"/>
        </w:rPr>
        <w:t xml:space="preserve"> alpolgármester és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Alpolgármester Úr irányította azt a bizottságot, az ő előterjesztésében kerül megtárgyalásra ez a napirend. Összegzi azokat a feladatokat, amelyeket Alpolgármester Úr is fontosnak tartott megemlíteni. Kérdezi, kívánja- e kiegészíteni az előterjesztést.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elmondja, a beszámoló részletes, így nem kívánja kiegészíteni.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Auer Miklós képviselő-testületi tag szeretné megkérdezni, hogy ezt a beszámolót ketté tudnák - e bontani, mert egy augusztus 10-i és november 24-i ülésről készült jegyzőkönyvet olvashatnak és egy szavazás lenne. Kérdezi, lehetne -e külön szavazni.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válaszul elmondja, nem, mert egy beszámoló van.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Dr. Hadnagy Ádám képviselő-testületi tag elolvasta a Bizottság beszámolóját. A napirendek közül, a második napirendi pontnál a Körmend Közbiztonságának elemzésénél Dr. Koncz Gabriella Főkapitány Asszony mondatai között egy mondattal nem tud teljesen azonosulni, vagy egyetérteni. Mégpedig azzal, hogy a fiatalokból álló csoport (12-16 évesek, 6-8 fő) akiket ismernek, rendszeresen használják a közterületeket. Magatartásuk általában jónak mondható. Erre azt tudná mondani, hogy szorosabb együttműködést szeretne javasolni e témával kapcsolatban az Önkormányzat és a Rendőrség között, mert nem teljesen ért egyet ezzel a mondattal.</w:t>
      </w:r>
    </w:p>
    <w:p>
      <w:pPr>
        <w:pStyle w:val="Normal"/>
        <w:spacing w:lineRule="auto" w:line="240" w:before="0" w:after="0"/>
        <w:ind w:right="-144" w:hanging="0"/>
        <w:jc w:val="both"/>
        <w:rPr/>
      </w:pPr>
      <w:r>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visszakérdez, mi az a szorosabb együttműködés. Azt gondolja, igyekeznek a Rendőrség elé tárni azokat a problémákat, amelyek megfogalmazódnak. Sorolhatná még azokat a gondokat, amelyek felmerülnek. Tényleg meglepő ez a mondat, annyiban, hogy ha ismerik őket, akkor azonban rongálásnak nem szabadna előfordulnia. Mások nem „bandáznak” a városban, tehát mégiscsak köthető valahova az a probléma, amely folyamatosan előfordul. Akár a 208-as lakásoknál lévő játszótéren történt rongálás, ahol 800 000 forint értékű a kár, vagy éppen a várkertben történt hídrongálás, amelyről megállapításra került a Rendőrség által az, hogy elhasználódott a híd. Az a híd viszont teljesen új volt, ami ott készült. Sorolhatná még a többi feljelentést, azonban mindig azt választ kapta, hogy rendben, de nem tudnak tenni semmit. Ezeket nagyon nehezen kezeli, de nyilván tudomásul kell vennie, hogy ha nem tudnak a nyomára jutni valakiknek vagy valamilyen csoportoknak. Igyekeznek a napi konzultációt elvégezni, Alpolgármester Úr és jómaga is eddig tudtak jutni, ennél tovább jelen pillanatban nem látnak lehetőséget. Természetesen a feladatot tudomásul veszik és igyekeznek a lehető legtökéletesebben helytállni. </w:t>
      </w:r>
    </w:p>
    <w:p>
      <w:pPr>
        <w:pStyle w:val="Normal"/>
        <w:spacing w:lineRule="auto" w:line="240" w:before="0" w:after="0"/>
        <w:ind w:right="-144" w:hanging="0"/>
        <w:jc w:val="both"/>
        <w:rPr/>
      </w:pPr>
      <w:r>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elmondja, a rongálás bűncselekmény. Ő arra gondolt leginkább, hogy a játszótereken lévő fegyelmet, magatartást jobban kellene ellenőriznie a rendőrségnek időközönként. Főként a Zöldváros és a Bartók Lakótelep érintett, nagyobb rendőri, illetve polgárőri jelenlét kellene.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lezárja a napirendet, egyetlen kérése lenne a Bizottság, illetve a Városfejlesztési Bizottság felé is. Ez régi keletű probléma, mégpedig a Bástya utca forgalmának problémája. Ami ott folyik, az vendetta. Ott ha valaki véletlenül belekeveredik és behajt abba az utcába a Zrínyi utca után, és szemből kifordul egy jármű, ott nagyon nagy kavalkád van. Ha hátulról is jön egy autó, akkor aztán teljes katasztrófa. Vissza kell tolatni, nem szeretné mondani, mik zajlanak ott le. Rendőrséggel együtt le kell ülni, végig kell beszélni, és addig az időpontig, ameddig a Bástya utcának a felújítása meg nem tud történni, át kell alakítani a forgalmi rendet. Áldatlan állapot uralkodik abban az utcában. Idős emberek keresik meg sírva az utca forgalma miatt. Ki kell találni valamit, teljesen más dolgot, amelyet tudomásul kell vetetni azokkal a közlekedőkkel. Kéri, foglalkozzon ezzel mind a Bűnmegelőzési Bizottság, mind pedig a Városfejlesztési Bizottság. Természetesen jó maga is rendelkezésre áll, igyekszik helytállni ebben az ügyben. További kérés és vélemény hiányában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1 nem szavazattal, 1 tartózkodás mellett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139/2022. (XII.15.) önkormányzati határozat</w:t>
      </w:r>
    </w:p>
    <w:p>
      <w:pPr>
        <w:pStyle w:val="Normal"/>
        <w:tabs>
          <w:tab w:val="clear" w:pos="708"/>
          <w:tab w:val="left" w:pos="6480"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Önkormányzata Képviselő-testülete a Bűnmegelőzési és Közbiztonsági Bizottság 2022. évi munkájáról készült beszámolót elfogadja. </w:t>
      </w:r>
    </w:p>
    <w:p>
      <w:pPr>
        <w:pStyle w:val="Normal"/>
        <w:tabs>
          <w:tab w:val="clear" w:pos="708"/>
          <w:tab w:val="right" w:pos="7655" w:leader="none"/>
        </w:tabs>
        <w:spacing w:lineRule="auto" w:line="240" w:before="0" w:after="0"/>
        <w:ind w:left="708"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w:t>
      </w:r>
      <w:r>
        <w:rPr>
          <w:rFonts w:ascii="Times New Roman" w:hAnsi="Times New Roman"/>
          <w:b/>
          <w:sz w:val="24"/>
          <w:szCs w:val="24"/>
        </w:rPr>
        <w:t>Beszámoló a Szociális és Egészségügyi Bizottságra és a polgármesterre átruházott szociális hatáskörök gyakorlásáról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bCs/>
          <w:sz w:val="24"/>
          <w:szCs w:val="24"/>
        </w:rPr>
        <w:t>Tóth Gábor</w:t>
      </w:r>
      <w:r>
        <w:rPr>
          <w:rFonts w:ascii="Times New Roman" w:hAnsi="Times New Roman"/>
          <w:sz w:val="24"/>
          <w:szCs w:val="24"/>
        </w:rPr>
        <w:t xml:space="preserve"> bizottsági elnök és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egy SZMSZ szerinti kötelező beszámolóról van szó, amit minden évben tárgyal a Testület. Ez az előterjesztés is az adatok révén képet ad az Önkormányzat munkájának sokszínűségéről.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7" w:name="__DdeLink__200_1606150225111"/>
      <w:bookmarkEnd w:id="17"/>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140/2022.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Önkormányzata Képviselő-testülete a Polgármesterre és a Szociális és Egészségügyi Bizottságra</w:t>
      </w:r>
      <w:r>
        <w:rPr>
          <w:rFonts w:ascii="Times New Roman" w:hAnsi="Times New Roman"/>
          <w:i/>
          <w:sz w:val="24"/>
          <w:szCs w:val="24"/>
        </w:rPr>
        <w:t xml:space="preserve"> </w:t>
      </w:r>
      <w:r>
        <w:rPr>
          <w:rFonts w:ascii="Times New Roman" w:hAnsi="Times New Roman"/>
          <w:sz w:val="24"/>
          <w:szCs w:val="24"/>
        </w:rPr>
        <w:t>átruházott szociális hatáskörök gyakorlásáról szóló beszámolót elfogadja.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ind w:right="-144" w:hanging="0"/>
        <w:rPr>
          <w:rFonts w:ascii="Times New Roman" w:hAnsi="Times New Roman"/>
          <w:i/>
          <w:i/>
          <w:iCs/>
          <w:sz w:val="24"/>
          <w:szCs w:val="24"/>
        </w:rPr>
      </w:pPr>
      <w:r>
        <w:rPr>
          <w:rFonts w:ascii="Times New Roman" w:hAnsi="Times New Roman"/>
          <w:i/>
          <w:iCs/>
          <w:sz w:val="24"/>
          <w:szCs w:val="24"/>
        </w:rPr>
        <w:t>Czvitkovics Gyula képviselő-testületi tag elhagyja az üléstermet.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18./</w:t>
      </w:r>
      <w:r>
        <w:rPr>
          <w:rFonts w:ascii="Times New Roman" w:hAnsi="Times New Roman"/>
          <w:sz w:val="24"/>
          <w:szCs w:val="24"/>
        </w:rPr>
        <w:t xml:space="preserve"> </w:t>
      </w:r>
      <w:r>
        <w:rPr>
          <w:rFonts w:ascii="Times New Roman" w:hAnsi="Times New Roman"/>
          <w:b/>
          <w:sz w:val="24"/>
          <w:szCs w:val="24"/>
        </w:rPr>
        <w:t>Helyi esélyegyenlőségi programterv felülvizsgálata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2 évente esedékes a helyi esélyegyenlőségi program felülvizsgálata, ezt tárják most a Képviselő-testület elé. Kötelező szakmai anyagról van szó, ami nagyon részletes, kéri a Testületet, ha van kérdés akkor jelezzék.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elmondja, átolvasáskor egy nagyon korrekt és pontos előterjesztést olvasott. Megjegyzése lenne, például az idősek ellátásával kapcsolatban nagyon jó az, hogy a Kossuth Lajos utca 26. alatti 90 férőhelyes klub működik, az intézmény 100%-osak, kihasználtsága, étkeztetése, programok és minden egyebek. Egy nagyon régóta lévő problémára szeretné felhívni a figyelmet, a lift kérdésére. Ugyanis ez már elég gyakran előfordult, itt az esélyegyenlőség szempontjából megfontolandó lenne. Az idősek miatt, emelet és egyebek. Tudja, majd ha lesz rá pénz, akkor valósulhat ez meg. A másik, a kórházzal ellátással kapcsolatban is lenne megjegyzése. A kórházi ellátás nem egészen kórházi ellátás, mert szakrendelés folyik és egy úgymond fekvőbeteg ellátás. Kimondottan mind kórház nem üzemel a körmendi kórház. Azért lett felépítve és felújítva, úgy gondolja,  hogy a körülbelül 40 ezer fős betegellátást tudjon biztosítani. A helyzetmegállapítás összegzésénél található egy olyan mondat, hogy a több csoportot érintő településszintű megállapítás, a város területén található várkert megújítása, illetve a park eredeti állapotának visszaállítása, több generáció kikapcsolódását és pihenését szolgálja. Itt egy nagyon jó lehetőség meghatározása van, nevezetesen: a környezetben megtalálható akadályok megszüntetése. Várható- e az, hogy a várkert alját rendbe teszik.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elmondja, hogy a lift terveztetése most zajlik éppen.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Tubolyné Balázs Nóra Irodavezető asszony elmondja, most zajlik a tervezés, ami alapján a tervek a jövő év elejére várhatóak. Dolgoznak a tervezők.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elmondja a továbbiakban, hogy a megvalósítás annak függvénye,  hogy a 2023. évi költségvetés mire ad lehetőséget. Ezt nyilván majd azután tudják előre vinni, ha a tervek megvannak, de a szándék megvan, és a tervezés folyik. Vannak vitáik a kórházi ellátás területén, ezzel egyetért. Több olyan problémát fogalmaz meg folyamatosan a döntéshozó szervezeteknek, amelyek pontosan azzal kapcsolatosak, melyet Képviselő Úr is említ. Egyetért azzal, hogy valamiért átépült ez a kórház, és voltak feladatok, amelyeket az átépítés során megfogalmaztak. Volt egy hivatkozás a COVID helyzetre, azonban a COVID helyzet után sem látja azokat a pozitív változásokat, amivel vissza lehetne térni  az előtte lévő időszakhoz. Van, amikor kap választ a leveleire, van, amikor még azokra sem, de nem adja fel. Továbbra is hajtja azt, hogy kerüljön vissza a kórház arra a szintre, ahol a COVID előtti időszakban volt. Amikor is a 20 sebészeti sürgősségi ellátást meg tudták oldani. Illetve természetesen lássák el azt a feladatot, amit a korábbi időszakban meghatároztak. Köszöni a támogatást, folytatni fogja azt a harcot, amely a körmendi kórház feladatainak visszaállítását jelenti. A várkerttel kapcsolatos helyzetelemzéssel kapcsán elmondja, úgy gondolja, igyekeznek mindent megtenni amit csak tudnak, most is vannak pozitív előrejelzések. Igyekeznek területről területre normalizálni a helyzetet, jelen pillanatban a barnamezős beruházás is ezt célozta meg. Igyekeztek a lehető legjobban előkészíteni ezt a pályázatot, nyilván annak van még egy befejezése, de természetesen vannak ott olyan feladatok, amelyekkel folyamatosan haladnak előre. Nyilván ebben a költségvetés korlátot jelent, ha lesznek további pályázatok, akkor természetesen lehet tovább előrehaladni a várkert fejlesztéssel is.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bookmarkStart w:id="18" w:name="__DdeLink__200_1606150225112"/>
      <w:bookmarkEnd w:id="18"/>
      <w:r>
        <w:rPr>
          <w:rFonts w:ascii="Times New Roman" w:hAnsi="Times New Roman"/>
          <w:sz w:val="24"/>
          <w:szCs w:val="24"/>
        </w:rPr>
        <w:t>Tóth Gábor képviselő-testületi tag a Szociális és Egészségügyi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Szép Dániel képviselő-testületi tag elmondja, mindenekelőtt le a kalappal azok előtt, akik ezt a munkát létrehozták és letették az asztalra. Óriási munka lehetett, egy - két megjegyzést szeretne hozzátenni. Amikor a lakossági adatokról beszélnek, javasolja figyelembe venni a belföldi állandó el- és bevándorlási adatokat. Ezek szintén azt mutatják, melyek ugyanúgy lekérhetők a TEIR adatbázisból, hogy a Körmendről elvándorlók száma még mindig nagyobb, mint akik ide állandó lakcímmel telepednek. Ez nem 100%-ban magyarázza természetesen a népességfogyást, de azt gondolja, hogy fontos tényező lehet. A 19. oldalon a regisztrált munkanélkülieket veszi sorra iskolai végzettség szerint az anyag. Indoklásként egy 21. századi tendenciára hivatkozik a munka összeállítója, szerinte ez teljesen irreleváns. Inkább arra kellene figyelni, megnézni, hogy azok az emberek, akik alacsony iskolai végzettségük miatt, a továbbtanulási lehetőségeik korlátozása miatt kerülnek a munkaerőpiacra, ahol aztán nyilván alacsony iskolázottságuk miatt nehezen érvényesülnek. Arra kellene odafigyelni, mi az a tényező, ami miatt ezek az emberek a munkaerőpiacon kell, hogy helyt álljanak ideje korán, ha a végzettséget tekintjük. A 29. oldalon a lepek, szegregátumok helyzetével kapcsolatban szeretné felhívni a Képviselő-testület figyelmét, hogy a hivatkozott Kormányrendelet alapján az itt álló definíció nem helytálló. Ugyanis a 2000 főnél nagyobb települések esetén, nem 50 %-ról beszél ez a Kormányrendelet, hanem 35%-nál mondja, hogy szegregátum van a városban, valamint 30 – 35 %-nál mondja azt, hogy fennáll a veszélye annak, hogy szegregátum képződik az aktív, tehát a 19 – 59 korúak között. Persze nyilván van ennek egy kartográfiai vonzata is, így muszáj földrajzilag egybefüggő területen definiálni azt, ahol a szegregátumot vizsgálják. Nyilván ebben nem lehetnek hajléktalan szállók, itt az lényeg, hogy egy olyan egybefüggő földrajzi terület, ahol az ott lakók száma minimum 50 és azokon belül kell a százalékokat vizsgálni. Azt javasolja elsősorban a Szociális Bizottságnak, hogy ilyen kritériumok mentén próbálják meg a következő időszakban monitorizálni a várost, és van olyan környék, amely ennek megfelel, akkor a környák képviselőjével, vagy ha ez körzethatáron van, akkor a képviselők bevonásával próbáljanak meg dolgozni ezen terület fejlesztésén. Az 58. oldalon a gyerekek helyzetével foglalkozik az anyag. Itt van egy azonosított probléma, a fejlesztési lehetőségek. Tény, ha valahol alacsony iskolázottságúak a szülők, illetve nem jó az anyagi helyzet, akkor a gyerekek mobilitási lehetősége nagyon be van határolva. A fejlesztési lehetőségek közé szeretné jelezni a Képviselő-testületnek, hogy egy tehetségkutató, tehetség gondozó ösztöndíjprogram sokat tudna segíteni ezen gyerekek helyzetén. Elkezdett már egy ilyennel foglalkozni, bízik abban, hogy a nyár folyamán megvitatásra le tudja tenni az asztalra.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ind w:left="708" w:hanging="0"/>
        <w:jc w:val="both"/>
        <w:rPr>
          <w:rFonts w:ascii="Times New Roman" w:hAnsi="Times New Roman"/>
          <w:sz w:val="24"/>
          <w:szCs w:val="24"/>
        </w:rPr>
      </w:pPr>
      <w:bookmarkStart w:id="19" w:name="__DdeLink__87_2043024779"/>
      <w:r>
        <w:rPr>
          <w:rFonts w:ascii="Times New Roman" w:hAnsi="Times New Roman"/>
          <w:b/>
          <w:sz w:val="24"/>
          <w:szCs w:val="24"/>
          <w:u w:val="single"/>
        </w:rPr>
        <w:t>141/2022. (XII.15.) önkormányzati határozat</w:t>
      </w:r>
      <w:bookmarkEnd w:id="19"/>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Körmend Város Önkormányzatának Képviselő-testülete megállapítja, hogy a Helyi Esélyegyenlőségi Program felülvizsgálata megtörtént. A módosított Helyi Esélyegyenlőségi Programot a melléklet szerinti tartalommal jóváhagyja.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19./</w:t>
      </w:r>
      <w:r>
        <w:rPr>
          <w:rFonts w:ascii="Times New Roman" w:hAnsi="Times New Roman"/>
          <w:sz w:val="24"/>
          <w:szCs w:val="24"/>
        </w:rPr>
        <w:t xml:space="preserve"> </w:t>
      </w:r>
      <w:r>
        <w:rPr>
          <w:rFonts w:ascii="Times New Roman" w:hAnsi="Times New Roman"/>
          <w:b/>
          <w:sz w:val="24"/>
          <w:szCs w:val="24"/>
        </w:rPr>
        <w:t>Jutalom megállapítása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 xml:space="preserve">Dr. Szabó Barna bizottsági elnök </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hogy ez a napirend személyét érinti, ezért átadja a szót Belencsák István alpolgármesternek.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Bebes István polgármester elhagyja az üléstermet.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Belencsák István alpolgármester felkéri Dr. Szabó Barna Elnök Urat, ismertesse az előterjesztést.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20" w:name="__DdeLink__1276_4103775088"/>
      <w:r>
        <w:rPr>
          <w:rFonts w:ascii="Times New Roman" w:hAnsi="Times New Roman"/>
          <w:sz w:val="24"/>
          <w:szCs w:val="24"/>
        </w:rPr>
        <w:t>Dr. Szabó Barna képviselő-testületi tag</w:t>
      </w:r>
      <w:bookmarkEnd w:id="20"/>
      <w:r>
        <w:rPr>
          <w:rFonts w:ascii="Times New Roman" w:hAnsi="Times New Roman"/>
          <w:sz w:val="24"/>
          <w:szCs w:val="24"/>
        </w:rPr>
        <w:t xml:space="preserve"> </w:t>
      </w:r>
      <w:bookmarkStart w:id="21" w:name="__DdeLink__200_1606150225113"/>
      <w:bookmarkEnd w:id="21"/>
      <w:r>
        <w:rPr>
          <w:rFonts w:ascii="Times New Roman" w:hAnsi="Times New Roman"/>
          <w:sz w:val="24"/>
          <w:szCs w:val="24"/>
        </w:rPr>
        <w:t>elmondja, a tavalyi évben Szlávik Képviselő Úr jogosan jelezte, ha ilyen előterjesztésről van szó, legyen részletesen megindokolva, illetve jelezte, hogy előre köthetnék- e valamihez a jutalom feltételeit. Ez sajnos nem kivitelezhető, mert nem tudják előre, hogy 2023-ban milyen feladatok lesznek, amelyet esetlegesen Polgármester Úr  közbenjárásával vagy plusz munkával mihez tudnának kötni. Így a 2022-es évhez részletes indoklást fogalmazott meg, melyet felolvasna a Képviselő-testületnek.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Tisztelt Képviselő-testület!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A Pénzügyi és Közbeszerzési Bizottság elnökeként kezdeményezem a Testület előtt azt, hogy a Képviselő-testület Polgármester Úr számára egyhavi járandóságának megfelelő jutalmat állapítson meg az alábbiakra tekintettel: </w:t>
      </w:r>
    </w:p>
    <w:p>
      <w:pPr>
        <w:pStyle w:val="ListParagraph"/>
        <w:spacing w:lineRule="auto" w:line="240" w:before="0" w:after="0"/>
        <w:ind w:left="0" w:hanging="0"/>
        <w:contextualSpacing/>
        <w:jc w:val="both"/>
        <w:rPr>
          <w:rFonts w:ascii="Times New Roman" w:hAnsi="Times New Roman"/>
          <w:sz w:val="24"/>
          <w:szCs w:val="24"/>
        </w:rPr>
      </w:pPr>
      <w:r>
        <w:rPr>
          <w:rFonts w:ascii="Times New Roman" w:hAnsi="Times New Roman"/>
          <w:sz w:val="24"/>
          <w:szCs w:val="24"/>
        </w:rPr>
        <w:t xml:space="preserve">Egy uniós ciklusnak vagyunk a végén, egy olyan ciklusnak, ahol teljesen új alapokra helyezték az uniós támogatásokat, szerepet adva megyéknek is. Vas megyében Körmend 15 db projektet nyert el ebben a ciklusban, összesen 3 942 000 000  Ft. értékben. Értékben is, de lehet, hogy db számban is Körmendre érkezett a legtöbb TOP alapú uniós támogatás. </w:t>
      </w:r>
    </w:p>
    <w:p>
      <w:pPr>
        <w:pStyle w:val="ListParagraph"/>
        <w:spacing w:lineRule="auto" w:line="240" w:before="0" w:after="0"/>
        <w:ind w:left="0" w:hanging="0"/>
        <w:contextualSpacing/>
        <w:jc w:val="both"/>
        <w:rPr>
          <w:rFonts w:ascii="Times New Roman" w:hAnsi="Times New Roman"/>
          <w:sz w:val="24"/>
          <w:szCs w:val="24"/>
        </w:rPr>
      </w:pPr>
      <w:r>
        <w:rPr>
          <w:rFonts w:ascii="Times New Roman" w:hAnsi="Times New Roman"/>
          <w:sz w:val="24"/>
          <w:szCs w:val="24"/>
        </w:rPr>
        <w:t xml:space="preserve">Ebben az évben Polgármester Úrnak az alábbiak miatt kellett különösen lobbiznia: </w:t>
      </w:r>
    </w:p>
    <w:p>
      <w:pPr>
        <w:pStyle w:val="ListParagraph"/>
        <w:spacing w:lineRule="auto" w:line="240" w:before="0" w:after="0"/>
        <w:ind w:left="0" w:hanging="0"/>
        <w:contextualSpacing/>
        <w:jc w:val="both"/>
        <w:rPr>
          <w:rFonts w:ascii="Times New Roman" w:hAnsi="Times New Roman"/>
          <w:sz w:val="24"/>
          <w:szCs w:val="24"/>
        </w:rPr>
      </w:pPr>
      <w:r>
        <w:rPr>
          <w:rFonts w:ascii="Times New Roman" w:hAnsi="Times New Roman"/>
          <w:b/>
          <w:bCs/>
          <w:sz w:val="24"/>
          <w:szCs w:val="24"/>
        </w:rPr>
        <w:t>A Rábán aluli csapadékvíz-elvezetés</w:t>
      </w:r>
      <w:r>
        <w:rPr>
          <w:rFonts w:ascii="Times New Roman" w:hAnsi="Times New Roman"/>
          <w:sz w:val="24"/>
          <w:szCs w:val="24"/>
        </w:rPr>
        <w:t xml:space="preserve"> régóta várt projekt a Rábán alul élők körében. A projekt célja a Körmend, Rábán aluli városrész csapadékvíz elvezetésének megoldása, és az ott összegyülekező csapadékvíz Rába folyóba, mint befogadóba való elvezetése. A projekt közel   hektáros vízgyűjtő területet érint. A projekt csak annak révén tud megvalósulni, hogy Polgármester Úr sikeresen lobbizott azért a Miniszterelnökségnél, mint Irányító Hatóságnál, hogy több mint 45 m Ft. többlettámogatás érkezzen Körmendre. Így kezdődhetett el a projekt.</w:t>
      </w:r>
    </w:p>
    <w:p>
      <w:pPr>
        <w:pStyle w:val="Default"/>
        <w:jc w:val="both"/>
        <w:rPr/>
      </w:pPr>
      <w:r>
        <w:rPr>
          <w:b/>
          <w:bCs/>
        </w:rPr>
        <w:t>Turisztikai projektek</w:t>
      </w:r>
      <w:r>
        <w:rPr/>
        <w:t xml:space="preserve">: </w:t>
      </w:r>
    </w:p>
    <w:p>
      <w:pPr>
        <w:pStyle w:val="Default"/>
        <w:jc w:val="both"/>
        <w:rPr/>
      </w:pPr>
      <w:r>
        <w:rPr/>
        <w:t xml:space="preserve">2 TOP pályázat révén valósít meg turisztikai projektet Körmend a Rába partján.  A legfőbb attrakció az új Ökocentrum megépítése lesz, de megújul a Rába part is szabadidő eltöltésének lehetőségeit illetően. Mind a két projekt megjárta a Közbeszerzési Bizottságot, ennél fogva is tudva levő, hogy a két projekt azért tud megvalósulni, mert összesen több mint 78 millió Ft. plusztámogatás érkezett Körmendre Polgármester Úr lobbija révén ahhoz, hogy a két kivitelezést hatályba lehessen léptetni. </w:t>
      </w:r>
    </w:p>
    <w:p>
      <w:pPr>
        <w:pStyle w:val="Default"/>
        <w:jc w:val="both"/>
        <w:rPr/>
      </w:pPr>
      <w:r>
        <w:rPr>
          <w:b/>
          <w:bCs/>
        </w:rPr>
        <w:t xml:space="preserve">Zöldváros 2 projekt: </w:t>
      </w:r>
    </w:p>
    <w:p>
      <w:pPr>
        <w:pStyle w:val="Default"/>
        <w:jc w:val="both"/>
        <w:rPr/>
      </w:pPr>
      <w:r>
        <w:rPr/>
        <w:t xml:space="preserve">Az idei évben valósult meg a moziprojekt és a mellette lévő Kölcsey utca felújítására irányuló közbeszerzés is. Itt bátran lépett az Önkormányzat annak érdekében, hogy a Kölcsey utca is bekerülhessen a projektbe, ez ugyanis eredetileg nem volt megengedett. Polgármester Úr elérte, hogy kormány előterjesztés készült Körmend többletköltség igényéről, hiszen itt sem volt elég az elnyert támogatás a megvalósításhoz. A plusz költségigény több mint 510 millió Ft, és már Kormány előtt van a kérelem. </w:t>
      </w:r>
    </w:p>
    <w:p>
      <w:pPr>
        <w:pStyle w:val="ListParagraph"/>
        <w:ind w:left="0" w:hanging="0"/>
        <w:jc w:val="both"/>
        <w:rPr>
          <w:rFonts w:ascii="Times New Roman" w:hAnsi="Times New Roman"/>
          <w:sz w:val="24"/>
          <w:szCs w:val="24"/>
        </w:rPr>
      </w:pPr>
      <w:r>
        <w:rPr>
          <w:rFonts w:ascii="Times New Roman" w:hAnsi="Times New Roman"/>
          <w:b/>
          <w:bCs/>
          <w:sz w:val="24"/>
          <w:szCs w:val="24"/>
        </w:rPr>
        <w:t xml:space="preserve">BM pályázat utak felújítása: </w:t>
      </w:r>
    </w:p>
    <w:p>
      <w:pPr>
        <w:pStyle w:val="ListParagraph"/>
        <w:ind w:left="0" w:hanging="0"/>
        <w:jc w:val="both"/>
        <w:rPr>
          <w:rFonts w:ascii="Times New Roman" w:hAnsi="Times New Roman"/>
          <w:sz w:val="24"/>
          <w:szCs w:val="24"/>
        </w:rPr>
      </w:pPr>
      <w:r>
        <w:rPr>
          <w:rFonts w:ascii="Times New Roman" w:hAnsi="Times New Roman"/>
          <w:sz w:val="24"/>
          <w:szCs w:val="24"/>
        </w:rPr>
        <w:t xml:space="preserve">Megemlíteném még, hogy idén is valósított meg útfelújításokat Körmend a sikeres BM pályázat révén, de az idei pályázat is támogatást nyert el, így jövőre is lesz útfelújítás Körmenden, nem kell mondani, hogy ehhez is kellett a Polgármesternek a közbenjárása. </w:t>
      </w:r>
    </w:p>
    <w:p>
      <w:pPr>
        <w:pStyle w:val="ListParagraph"/>
        <w:ind w:left="0" w:hanging="0"/>
        <w:jc w:val="both"/>
        <w:rPr>
          <w:rFonts w:ascii="Times New Roman" w:hAnsi="Times New Roman"/>
          <w:sz w:val="24"/>
          <w:szCs w:val="24"/>
        </w:rPr>
      </w:pPr>
      <w:r>
        <w:rPr>
          <w:rFonts w:ascii="Times New Roman" w:hAnsi="Times New Roman"/>
          <w:b/>
          <w:bCs/>
          <w:sz w:val="24"/>
          <w:szCs w:val="24"/>
        </w:rPr>
        <w:t>Működőképesség megőrzése:</w:t>
      </w:r>
    </w:p>
    <w:p>
      <w:pPr>
        <w:pStyle w:val="ListParagraph"/>
        <w:ind w:left="0" w:hanging="0"/>
        <w:jc w:val="both"/>
        <w:rPr>
          <w:rFonts w:ascii="Times New Roman" w:hAnsi="Times New Roman"/>
          <w:sz w:val="24"/>
          <w:szCs w:val="24"/>
        </w:rPr>
      </w:pPr>
      <w:r>
        <w:rPr>
          <w:rFonts w:ascii="Times New Roman" w:hAnsi="Times New Roman"/>
          <w:sz w:val="24"/>
          <w:szCs w:val="24"/>
        </w:rPr>
        <w:t xml:space="preserve">Mindezeken kívül Polgármester Úr ebben az évben sikeresen lobbizott azért is, hogy rendkívüli támogatást kapjon Körmend a működőképesség megőrzésére a településeknek kiírt pályázata során, összesen 46 millió Ft. támogatást kapott Körmend idén a működéséhez. </w:t>
      </w:r>
    </w:p>
    <w:p>
      <w:pPr>
        <w:pStyle w:val="ListParagraph"/>
        <w:ind w:left="0" w:hanging="0"/>
        <w:jc w:val="both"/>
        <w:rPr>
          <w:rFonts w:ascii="Times New Roman" w:hAnsi="Times New Roman"/>
          <w:sz w:val="24"/>
          <w:szCs w:val="24"/>
        </w:rPr>
      </w:pPr>
      <w:r>
        <w:rPr>
          <w:rFonts w:ascii="Times New Roman" w:hAnsi="Times New Roman"/>
          <w:sz w:val="24"/>
          <w:szCs w:val="24"/>
        </w:rPr>
        <w:t>Tisztelettel kérem a Testületet, hogy döntsön a határozati javaslat felől.</w:t>
      </w:r>
    </w:p>
    <w:p>
      <w:pPr>
        <w:pStyle w:val="Normal"/>
        <w:jc w:val="both"/>
        <w:rPr>
          <w:rFonts w:ascii="Times New Roman" w:hAnsi="Times New Roman"/>
          <w:sz w:val="24"/>
          <w:szCs w:val="24"/>
        </w:rPr>
      </w:pPr>
      <w:r>
        <w:rPr>
          <w:rFonts w:ascii="Times New Roman" w:hAnsi="Times New Roman"/>
          <w:sz w:val="24"/>
          <w:szCs w:val="24"/>
        </w:rPr>
        <w:t>Dr. Szabó Barna bizottsági elnök elmondja, hogy a határozati javaslat így szólna:</w:t>
      </w:r>
    </w:p>
    <w:p>
      <w:pPr>
        <w:pStyle w:val="Normal"/>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Körmend Város Önkormányzata Bebes István polgármester Úr részére, a Polgármesternek a 2022. évben elvégzett, az előterjesztésben is részletezett tevékenységének, munkájának elismeréseként egyhavi járandóságának megfelelő jutalmat állapít meg, és felkéri a pénzügyi iroda vezetőjét, hogy intézkedjék annak kifizetéséről.”</w:t>
      </w:r>
    </w:p>
    <w:p>
      <w:pPr>
        <w:pStyle w:val="Normal"/>
        <w:spacing w:lineRule="auto" w:line="240"/>
        <w:jc w:val="both"/>
        <w:rPr>
          <w:rFonts w:ascii="Times New Roman" w:hAnsi="Times New Roman"/>
          <w:sz w:val="24"/>
          <w:szCs w:val="24"/>
        </w:rPr>
      </w:pPr>
      <w:r>
        <w:rPr>
          <w:rFonts w:ascii="Times New Roman" w:hAnsi="Times New Roman"/>
          <w:sz w:val="24"/>
          <w:szCs w:val="24"/>
        </w:rPr>
        <w:t xml:space="preserve">Végezetül elmondja, jutalomként, egy tizenharmadik havi kifizetésként foghatják ezt fel, azért írt ilyen részletes indoklást, hogy a képviselő társak megértsék. Polgármester Úr a munkáját a fizetésért elvégzi, de amit a hivatali munkaidején túli munkájával intézett, hogy többlettámogatásokat szerezzen városuknak, ezzel az egy havi járandóságra, mint jutalomra méltó a Polgármester.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köszöni a részletes tájékoztatást. Kérdezi, van- e a napirendhez kérdés.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elmondja, nehéz kérdés ez ismételten. Az előterjesztésben a lobbitevékenység fő cél címszó szerepel. Ismételten meg tudja állapítani, hogy Polgármester Úrnak, meg a polgármestereknek a fő feladata a lobbitevékenység. A lobbitevékenységükért kapják az illetményüket. Ezek pozitív dolgok, jól hangoztak, de saját magának van egy megjegyzése. Az év elején történt, hogy a Vasivízzel kapcsolatos jogszabály ellenében anyagi juttatáshoz jutott Polgármester Úr. Akkor Polgármester Úrnak és a Vasivíz Zrt vezérigazgatójának írt egy levelet, kérdezte, felvette -e Polgármester Úr ezt az összeget, mindkét esetben azt a választ kapta, hogy  igen, és mindkét esetben azt is, hogy vissza is fizette. Aggályos neki a dolog, ugyanis ha jogszabálysértés történik, és a  jogszabálysértés felderítése, ezzel azt akarja mondani, hogy visszafizette Polgármester Úr a jogsértés által felvett összeget. Ebben az esetben azonban jogilag a jogsértés megtörtént. Az SZMSZ-ben van ezzel kapcsolatban, ha összeférhetetlenség és méltatlanság áll fenn, akkor a Pénzügyi Bizottságnak egy eljárást kell lefolytatni. Ebben az esetben az összeférhetetlenség talán nem, de a méltatlansági eljárást a Pénzügyi Bizottságnak le kellett volna folytatni. Nem tudja, jól gondolja- e, ezt majd Jegyző Asszony elmondja. Azt mondja, rendben van, nagyon jól dolgozott a polgármester, viszont jogsértést elkövetett, és eddig ennek semmiféle következménye van volt. Nem azt mondja, hogy legyen következménye, de a Bizottságnál elvárta volna azt, hogy az SZMSZ szerint végezzék a feladatukat.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Tóth Gábor képviselő-testületi tag szerint érdekes ez a kettős mérce Szlávik Képviselő Úr részéről. Hiszen itt egy elvégzett feladatról van szó, nem lehet megkérdőjelezni azt, milyen tevékenységet folytat Polgármester Úr a városért. Most jogsértést emleget, illetve jogtalanul felvett összegeket, mikor Képviselő Úr köreihez köthető közpénz felhasználás történt 2020 végén, sajtónyilvánosság előtt. Akkor hallgatott Képviselő Úr, hiszen kimentek itt olyan pénzek, amely valódi munkavégzés nélküli, színlelt szerződés mellett köttetett. Akkor hallgatott. Most vádaskodik. Úgy gondolja, itt valódi munkavégzésről van szó, amiért jár ez az összeg, az egy havit még kevesli is, kettőt javasolna.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Belencsák István alpolgármester válaszadásra megadná a szót Dr. Stepics Anita Jegyző  asszonynak.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Stepics Anita Jegyző asszony a kérdésnek a jogi részét szeretné kicsit árnyaltabbá tenni. Szeretné elmondani, hogy nagy szavakat ne használjanak, hogy történt -e jogsértés vagy sem. Itt kettő jogszabály ütközik egymással, a Mötv és a Ptk. A Felügyelőbizottság tagjai megbízatás keretében látják el a tevékenységüket, a Ptk pedig kimondja, hogy a megbízásért megbízási díj jár. Aki tudja, hogy egy Felügyelőbizottsági tagnak milyen felelőssége van, az nem vonhatja kétségbe, miért jár a megbízási díj. Komolyabb felelőssége van egy Felügyelőbizottsági tagnak némely esetben, mint egy ügyvezetőnek. Így két jogszabály ütközik egymással, nem tudja, történt -e bírósági jogeset bármilyen ügyben is, ugyanis több száz polgármester volt érintett az egész országban. Csak árnyaltabbá szeretné tenni tehát ezt a kérdéskört, nem minősítené, történt- e jogsértés.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Zsebe Ferenc képviselő-testületi tag Tóth Gábor képviselő társának szeretne válaszolni. Olyasvalamivel vádaskodik a képviselő úr,  amelynek nem tudja a hátterét. Ha tudná, márpedig gondolja, hogy tudja, akkor nem vádolta volna meg ilyennel. Név szerint nem említette meg, de nyilván neki szólt a vád. Viszont megkérdezné Tóth Gábor képviselő úrtól, hogy tavaly februárban volt egy feljelentés a maga részéről, egy BB1-es beírás után, amelyben teljesen véletlenül Tóth Gábor képviselő úr édesapjának e-mail címe szerepelt a feljelentésben, a rendőrségi nyomozás során. Megkérdezi még egyszer, teljesen véletlen, hogy az ő édesapjának e-mail címéről volt a beírás saját személye irányába, hogy ellopja a pénzt a körmendi kosárlabda klubtól? Itt be is fejezné.</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úgy gondolja, nem ez a témája a napirendi pontnak, így le is zárja,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6 igen, 2 nem szavazattal, 2 tartózkodás mellett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142/2022. (XII.15.) önkormányzati határozat</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Önkormányzata Bebes István polgármester részére, a Polgármesternek a 2022. évben elvégzett, az előterjesztésben is részletezett tevékenységének, munkájának elismeréseként egyhavi járandóságának megfelelő jutalmat állapít meg, és felkéri a pénzügyi iroda vezetőjét, hogy intézkedjék annak kifizetéséről. </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20./ Tájékoztató a 2022. november 3- i Képviselő- testületi ülésen elhangzott interpellációkra tett intézkedésekről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rPr>
          <w:rFonts w:ascii="Times New Roman" w:hAnsi="Times New Roman"/>
          <w:b/>
          <w:b/>
          <w:i/>
          <w:i/>
          <w:sz w:val="24"/>
          <w:szCs w:val="24"/>
          <w:u w:val="single"/>
        </w:rPr>
      </w:pPr>
      <w:r>
        <w:rPr>
          <w:rFonts w:ascii="Times New Roman" w:hAnsi="Times New Roman"/>
          <w:b/>
          <w:i/>
          <w:sz w:val="24"/>
          <w:szCs w:val="24"/>
          <w:u w:val="single"/>
        </w:rPr>
      </w:r>
    </w:p>
    <w:p>
      <w:pPr>
        <w:pStyle w:val="Normal"/>
        <w:spacing w:lineRule="auto" w:line="240" w:before="0" w:after="0"/>
        <w:jc w:val="both"/>
        <w:rPr/>
      </w:pPr>
      <w:bookmarkStart w:id="22" w:name="__DdeLink__1303_3822223209"/>
      <w:r>
        <w:rPr>
          <w:rFonts w:cs="Times New Roman" w:ascii="Times New Roman" w:hAnsi="Times New Roman"/>
          <w:b/>
          <w:sz w:val="24"/>
          <w:szCs w:val="24"/>
        </w:rPr>
        <w:t xml:space="preserve">Auer Miklós </w:t>
      </w:r>
      <w:r>
        <w:rPr>
          <w:rFonts w:cs="Times New Roman" w:ascii="Times New Roman" w:hAnsi="Times New Roman"/>
          <w:sz w:val="24"/>
          <w:szCs w:val="24"/>
        </w:rPr>
        <w:t>képviselő-testületi tag</w:t>
      </w:r>
      <w:bookmarkEnd w:id="22"/>
      <w:r>
        <w:rPr>
          <w:rFonts w:cs="Times New Roman" w:ascii="Times New Roman" w:hAnsi="Times New Roman"/>
          <w:sz w:val="24"/>
          <w:szCs w:val="24"/>
        </w:rPr>
        <w:t xml:space="preserve"> a válaszadással kapcsolatban elmondja, hogy karácsony előtt így néhány nappal teljesen megvilágosodott, tudja mi hiányzott az életéből. Tudja azt is, hogy ha 20 fok van bent, 0 kint, akkor a kettő fok a különbség, ha 10 %-kal csökkentik,  akkor 18 fok lesz belőle. A leglényegesebb, amitől tényleg megvilágosodott, hogy a távhő szolgáltatónak nem, hanem a fogyasztónak okoz ez megtakarítást, ez a fajta fűtési rendszer. Természetesen elfogadja ezt a választ, mivelhogy ha nem fogadná el, akkor újabb kört kellene futniuk, a megvilágosodás után ne tegyenek ilyet. Amire ugyancsak érdekes választ kapott, az a forgalommal kapcsolatban a Közútkezelőtől, ezért kérte, hogy bontsák ketté a 16. napirendi pontot, mert ott nagyon cifra dolgokat is leírtak. Itt is ugyanaz van, amit olvashatnak, hogy minden rendben van, van forgalom, de jó ez így. Ez is jó, ott is jó, de mégsem jó. Ezt a választ is elfogadja, hogy ne fussanak még egy kört.</w:t>
      </w:r>
    </w:p>
    <w:p>
      <w:pPr>
        <w:pStyle w:val="Normal"/>
        <w:spacing w:lineRule="auto" w:line="240" w:before="0" w:after="0"/>
        <w:jc w:val="both"/>
        <w:rPr/>
      </w:pPr>
      <w:r>
        <w:rPr/>
      </w:r>
    </w:p>
    <w:p>
      <w:pPr>
        <w:pStyle w:val="Normal"/>
        <w:spacing w:lineRule="auto" w:line="240" w:before="0" w:after="0"/>
        <w:jc w:val="both"/>
        <w:rPr/>
      </w:pPr>
      <w:r>
        <w:rPr/>
      </w:r>
    </w:p>
    <w:p>
      <w:pPr>
        <w:pStyle w:val="Default"/>
        <w:jc w:val="both"/>
        <w:rPr/>
      </w:pPr>
      <w:r>
        <w:rPr>
          <w:b/>
          <w:bCs/>
          <w:szCs w:val="24"/>
        </w:rPr>
        <w:t>Dr. Hadnagy Ádám</w:t>
      </w:r>
      <w:r>
        <w:rPr>
          <w:rFonts w:cs="Times New Roman"/>
          <w:b/>
          <w:szCs w:val="24"/>
        </w:rPr>
        <w:t xml:space="preserve"> </w:t>
      </w:r>
      <w:r>
        <w:rPr>
          <w:rFonts w:cs="Times New Roman"/>
          <w:szCs w:val="24"/>
        </w:rPr>
        <w:t>képviselő-testületi tag egyetért,  de felmerült benne öt kérdés, melyet le is adott a műszaki osztálynak, esetleg el is mondaná.</w:t>
      </w:r>
    </w:p>
    <w:p>
      <w:pPr>
        <w:pStyle w:val="Default"/>
        <w:numPr>
          <w:ilvl w:val="0"/>
          <w:numId w:val="1"/>
        </w:numPr>
        <w:jc w:val="both"/>
        <w:rPr/>
      </w:pPr>
      <w:r>
        <w:rPr>
          <w:szCs w:val="24"/>
        </w:rPr>
        <w:t>Első kérdése, a Műszaki iroda válaszával kapcsolatosan, a társasházi képviselőkkel történt-e  egyeztetés kezdeményezése a kérdéskörben: konkrétan ez kiket, hány főt takar, milyen témakörökben zajlott az egyeztetés, és milyen eredménnyel, (megállapításokkal) zárult</w:t>
      </w:r>
    </w:p>
    <w:p>
      <w:pPr>
        <w:pStyle w:val="Default"/>
        <w:numPr>
          <w:ilvl w:val="0"/>
          <w:numId w:val="1"/>
        </w:numPr>
        <w:jc w:val="both"/>
        <w:rPr/>
      </w:pPr>
      <w:r>
        <w:rPr>
          <w:szCs w:val="24"/>
        </w:rPr>
        <w:t xml:space="preserve">Második kérdése: a válaszban a Zöld Város I program keretében megvalósult fejlesztés említett fenntartási ideje 2027. február 2. Ez mire vonatkozik? A válaszban van egy ilyen fordulat: „a beépítésre került műszaki létesítmények a megvalósulási helyükről a kötelező fenntartási idő lejártáig nem mozdíthatóak el.” A mondat logikájából feltételezi, hogy a dátum erre vonatkozik. Ő viszont ilyet nem kért, és nem javasolt. Laikusként ugyan, de feltételezi, hogy nem az általa lehetőségként felvetett „a kosárlabda pálya (mint a probléma gyökere) körbekerítése és zárható kapuval történő ellátása” javaslatot jelenti. Ha ez igaz, akkor viszont mire vonatkozik, vagy miképp érinti az interpelláció ezen részét? </w:t>
      </w:r>
    </w:p>
    <w:p>
      <w:pPr>
        <w:pStyle w:val="Default"/>
        <w:numPr>
          <w:ilvl w:val="0"/>
          <w:numId w:val="1"/>
        </w:numPr>
        <w:jc w:val="both"/>
        <w:rPr/>
      </w:pPr>
      <w:r>
        <w:rPr>
          <w:szCs w:val="24"/>
        </w:rPr>
        <w:t>Harmadik kérdése: Nem kapott választ a házirenddel kapcsolatos felvetésére. Ez takarja a jogilag felülvizsgált és előkészített kiegészítést, hogy a házirend megsértői ellen fel lehessen lépni, a kirakást – közzétételt és a köztudatba helyezés módszerét, lehetőségeit. Érinti vagy összefügg az előző kérdéssel: a kosárlabda pálya körüli kerítéssel kapcsolatosan sincs reagálás, amely nem egy kovácsolt vasból felépített míves kerítést (elkerítést) jelent, hanem a célnak megfelelő egyszerű, de jelzésértékű kerítést.</w:t>
      </w:r>
    </w:p>
    <w:p>
      <w:pPr>
        <w:pStyle w:val="Default"/>
        <w:numPr>
          <w:ilvl w:val="0"/>
          <w:numId w:val="1"/>
        </w:numPr>
        <w:jc w:val="both"/>
        <w:rPr/>
      </w:pPr>
      <w:r>
        <w:rPr>
          <w:szCs w:val="24"/>
        </w:rPr>
        <w:t xml:space="preserve">Negyedik kérdés: Az említett kamera működik-e egyáltalán, jelenleg mit mutat vagy mit figyel, erről ment-e bizonyos ideig felvételt?  Ezzel összefüggésben akkor viszont mit jelent a kamera figyelési tere módosításának egyeztetése a szolgáltatóval? </w:t>
      </w:r>
    </w:p>
    <w:p>
      <w:pPr>
        <w:pStyle w:val="Default"/>
        <w:numPr>
          <w:ilvl w:val="0"/>
          <w:numId w:val="1"/>
        </w:numPr>
        <w:rPr/>
      </w:pPr>
      <w:r>
        <w:rPr>
          <w:szCs w:val="24"/>
        </w:rPr>
        <w:t xml:space="preserve">Ötödik kérdés: Tavasszal/nyár elején visszakerül-e a palánk? Ha ebben és az egyéb zavaró körülmények (vandál csoport stb.) nem hozunk megelőző vagy bármilyen vagyonvédelmi intézkedéseket, akkor maga a Zöldváros és az itt élők nyugalma nem lesz biztosítva. </w:t>
      </w:r>
    </w:p>
    <w:p>
      <w:pPr>
        <w:pStyle w:val="Default"/>
        <w:ind w:left="720" w:hanging="0"/>
        <w:rPr>
          <w:rFonts w:ascii="Times New Roman" w:hAnsi="Times New Roman"/>
          <w:szCs w:val="24"/>
        </w:rPr>
      </w:pPr>
      <w:r>
        <w:rPr>
          <w:szCs w:val="24"/>
        </w:rPr>
      </w:r>
    </w:p>
    <w:p>
      <w:pPr>
        <w:pStyle w:val="Default"/>
        <w:ind w:left="720" w:hanging="0"/>
        <w:rPr>
          <w:rFonts w:ascii="Times New Roman" w:hAnsi="Times New Roman"/>
          <w:szCs w:val="24"/>
        </w:rPr>
      </w:pPr>
      <w:r>
        <w:rPr>
          <w:szCs w:val="24"/>
        </w:rPr>
      </w:r>
    </w:p>
    <w:p>
      <w:pPr>
        <w:pStyle w:val="Default"/>
        <w:ind w:left="720" w:hanging="0"/>
        <w:rPr>
          <w:rFonts w:ascii="Times New Roman" w:hAnsi="Times New Roman"/>
          <w:szCs w:val="24"/>
        </w:rPr>
      </w:pPr>
      <w:r>
        <w:rPr>
          <w:szCs w:val="24"/>
        </w:rPr>
      </w:r>
    </w:p>
    <w:p>
      <w:pPr>
        <w:pStyle w:val="Default"/>
        <w:ind w:left="720" w:hanging="0"/>
        <w:rPr>
          <w:rFonts w:ascii="Times New Roman" w:hAnsi="Times New Roman"/>
          <w:szCs w:val="24"/>
        </w:rPr>
      </w:pPr>
      <w:r>
        <w:rPr>
          <w:szCs w:val="24"/>
        </w:rPr>
      </w:r>
    </w:p>
    <w:p>
      <w:pPr>
        <w:pStyle w:val="Normal"/>
        <w:spacing w:lineRule="auto" w:line="240" w:before="0" w:after="0"/>
        <w:jc w:val="both"/>
        <w:rPr/>
      </w:pPr>
      <w:r>
        <w:rPr>
          <w:rFonts w:cs="Times New Roman" w:ascii="Times New Roman" w:hAnsi="Times New Roman"/>
          <w:b/>
          <w:i/>
          <w:sz w:val="24"/>
          <w:szCs w:val="24"/>
        </w:rPr>
        <w:t>Bebes István polgármester</w:t>
      </w:r>
      <w:r>
        <w:rPr>
          <w:rFonts w:cs="Times New Roman" w:ascii="Times New Roman" w:hAnsi="Times New Roman"/>
          <w:i/>
          <w:sz w:val="24"/>
          <w:szCs w:val="24"/>
        </w:rPr>
        <w:t xml:space="preserve"> kettőre tud választ adni. A kamera adott pillanatban nem működött, aminek az oka az volt, hogy felmondták a büfé használatára vonatkozó szerződést,  és mivel egy rendszeren volt a kamera és a büfé, így amikor az épületet visszaadták, lekapcsolták. Most azonban vissza lett kapcsolva és működik. Természetesen vissza lesz állítva a kosárpalánk, említette az árát, ennyibe kerül, nem olcsó dolog, de nyilván a helyére fog kerülni. Azt javasolja, hogy az összes többi feladatot tisztázzák le az irodával, beszéljék végig. Ennek tekintetében a megoldásokat meg lehet találni talán a probléma kezelésére, mivel ez egy összetettebb kérdéskör, melyet felvetett. </w:t>
      </w:r>
    </w:p>
    <w:p>
      <w:pPr>
        <w:pStyle w:val="Normal"/>
        <w:spacing w:lineRule="auto" w:line="240" w:before="0" w:after="0"/>
        <w:jc w:val="both"/>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both"/>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both"/>
        <w:rPr/>
      </w:pPr>
      <w:r>
        <w:rPr>
          <w:rFonts w:cs="Times New Roman" w:ascii="Times New Roman" w:hAnsi="Times New Roman"/>
          <w:b/>
          <w:sz w:val="26"/>
          <w:szCs w:val="26"/>
          <w:u w:val="single"/>
        </w:rPr>
        <w:t>Kérdések:</w:t>
      </w:r>
    </w:p>
    <w:p>
      <w:pPr>
        <w:pStyle w:val="Normal"/>
        <w:spacing w:lineRule="auto" w:line="240" w:before="0" w:after="0"/>
        <w:jc w:val="both"/>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both"/>
        <w:rPr/>
      </w:pPr>
      <w:r>
        <w:rPr>
          <w:rFonts w:cs="Times New Roman" w:ascii="Times New Roman" w:hAnsi="Times New Roman"/>
          <w:b/>
          <w:sz w:val="24"/>
          <w:szCs w:val="24"/>
        </w:rPr>
        <w:t>Petrovics László</w:t>
      </w:r>
      <w:r>
        <w:rPr>
          <w:rFonts w:cs="Times New Roman" w:ascii="Times New Roman" w:hAnsi="Times New Roman"/>
          <w:sz w:val="24"/>
          <w:szCs w:val="24"/>
        </w:rPr>
        <w:t xml:space="preserve"> képviselő-testületi tag elmondja, hogy szeretett volna a körzetében lakossági fórumot tartani, egyeztetett H.Vörös Márta intézményvezető asszonnyal. Horvátnádalján és Felsőberkiben a kultúrházban, Alsóberkiben pedig a focipályán található öltözőben szerette volna megtartani. Azt a választ kapta, hogy nem teheti meg, mert elfogadtak egy olyan  rendeletet, hogy csak akkor lehet tartani ilyen fórumot, ha kampány van. Mivel most kampánycsend van, ezért elutasították ezt a kérését. Nem gondolja, hogy ezt egy italboltba vagy egy kocsmába kellene vinnie. Szeretné megkérdezni, hogy megtarthatja- e vagy nem. </w:t>
      </w:r>
    </w:p>
    <w:p>
      <w:pPr>
        <w:pStyle w:val="Normal"/>
        <w:spacing w:lineRule="auto" w:line="240" w:before="0" w:after="0"/>
        <w:jc w:val="both"/>
        <w:rPr/>
      </w:pPr>
      <w:bookmarkStart w:id="23" w:name="__DdeLink__677_2722523460"/>
      <w:r>
        <w:rPr>
          <w:rFonts w:cs="Times New Roman" w:ascii="Times New Roman" w:hAnsi="Times New Roman"/>
          <w:b/>
          <w:bCs/>
          <w:i/>
          <w:sz w:val="24"/>
          <w:szCs w:val="24"/>
        </w:rPr>
        <w:t>Bebes István polgármester</w:t>
      </w:r>
      <w:r>
        <w:rPr>
          <w:rFonts w:cs="Times New Roman" w:ascii="Times New Roman" w:hAnsi="Times New Roman"/>
          <w:i/>
          <w:sz w:val="24"/>
          <w:szCs w:val="24"/>
        </w:rPr>
        <w:t xml:space="preserve"> elmondja,</w:t>
      </w:r>
      <w:bookmarkEnd w:id="23"/>
      <w:r>
        <w:rPr>
          <w:rFonts w:cs="Times New Roman" w:ascii="Times New Roman" w:hAnsi="Times New Roman"/>
          <w:i/>
          <w:sz w:val="24"/>
          <w:szCs w:val="24"/>
        </w:rPr>
        <w:t xml:space="preserve"> nem ismerője a kérdésnek, így megkérdezi Intézményvezető Asszonyt, mi volt az egyeztetés tárgya, és minél gyorsabban jelezni fogja Képviselő Úrnak. </w:t>
      </w:r>
    </w:p>
    <w:p>
      <w:pPr>
        <w:pStyle w:val="Normal"/>
        <w:spacing w:lineRule="auto" w:line="240" w:before="0" w:after="0"/>
        <w:jc w:val="both"/>
        <w:rPr/>
      </w:pPr>
      <w:r>
        <w:rPr>
          <w:rFonts w:cs="Times New Roman" w:ascii="Times New Roman" w:hAnsi="Times New Roman"/>
          <w:b/>
          <w:sz w:val="24"/>
          <w:szCs w:val="24"/>
        </w:rPr>
        <w:t>Petrovics László</w:t>
      </w:r>
      <w:r>
        <w:rPr>
          <w:rFonts w:cs="Times New Roman" w:ascii="Times New Roman" w:hAnsi="Times New Roman"/>
          <w:sz w:val="24"/>
          <w:szCs w:val="24"/>
        </w:rPr>
        <w:t xml:space="preserve"> képviselő-testületi tag másik kérdésként felteszi, hogy a fiatalok bemehetnek- e vagy sem a nádaljai kultúrházba. </w:t>
      </w:r>
    </w:p>
    <w:p>
      <w:pPr>
        <w:pStyle w:val="Normal"/>
        <w:spacing w:lineRule="auto" w:line="240" w:before="0" w:after="0"/>
        <w:jc w:val="both"/>
        <w:rPr/>
      </w:pPr>
      <w:r>
        <w:rPr>
          <w:rFonts w:cs="Times New Roman" w:ascii="Times New Roman" w:hAnsi="Times New Roman"/>
          <w:b/>
          <w:bCs/>
          <w:i/>
          <w:sz w:val="24"/>
          <w:szCs w:val="24"/>
        </w:rPr>
        <w:t>Bebes István polgármester</w:t>
      </w:r>
      <w:r>
        <w:rPr>
          <w:rFonts w:cs="Times New Roman" w:ascii="Times New Roman" w:hAnsi="Times New Roman"/>
          <w:i/>
          <w:sz w:val="24"/>
          <w:szCs w:val="24"/>
        </w:rPr>
        <w:t xml:space="preserve"> elmondja, ha Képviselő Úr emlékszik, van egy döntése a Képviselő-testületnek azokkal az intézményegységekkel kapcsolatban, amelyeknek a működtetése során energiamegtakarítást szükséges elérni. Van egy díja az épületeknek, amit a Testület állapított meg, úgy gondolja, ha ezt megfizetik, akkor igen, használhatják a kultúrházat, de rendezetten. Ha elfogadnak valamit energiamegtakarítás során, majd elmennek a Miniszterelnökséghez és kérnek támogatást, akkor azért be kell tartani az elfogadott energiamegtakarítást eszközlő döntéseket is. Ez egy kétélű fegyver ebben az esetben, fizessék meg azokat a díjakat, amelyeket a Testület megállapított, így használhatják magánszemélyek az épületeket. </w:t>
      </w:r>
    </w:p>
    <w:p>
      <w:pPr>
        <w:pStyle w:val="Normal"/>
        <w:spacing w:lineRule="auto" w:line="240" w:before="0" w:after="0"/>
        <w:jc w:val="both"/>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both"/>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both"/>
        <w:rPr/>
      </w:pPr>
      <w:r>
        <w:rPr>
          <w:rFonts w:cs="Times New Roman" w:ascii="Times New Roman" w:hAnsi="Times New Roman"/>
          <w:b/>
          <w:sz w:val="26"/>
          <w:szCs w:val="26"/>
          <w:u w:val="single"/>
        </w:rPr>
        <w:t>Interpellációk:</w:t>
      </w:r>
    </w:p>
    <w:p>
      <w:pPr>
        <w:pStyle w:val="Normal"/>
        <w:spacing w:lineRule="auto" w:line="240" w:before="0" w:after="0"/>
        <w:jc w:val="both"/>
        <w:rPr>
          <w:i/>
          <w:i/>
        </w:rPr>
      </w:pPr>
      <w:r>
        <w:rPr>
          <w:i/>
        </w:rPr>
      </w:r>
    </w:p>
    <w:p>
      <w:pPr>
        <w:pStyle w:val="Normal"/>
        <w:spacing w:lineRule="auto" w:line="240" w:before="0" w:after="0"/>
        <w:jc w:val="both"/>
        <w:rPr/>
      </w:pPr>
      <w:r>
        <w:rPr>
          <w:rFonts w:cs="Times New Roman" w:ascii="Times New Roman" w:hAnsi="Times New Roman"/>
          <w:b/>
          <w:sz w:val="24"/>
          <w:szCs w:val="24"/>
        </w:rPr>
        <w:t>Petrovics László</w:t>
      </w:r>
      <w:r>
        <w:rPr>
          <w:rFonts w:cs="Times New Roman" w:ascii="Times New Roman" w:hAnsi="Times New Roman"/>
          <w:sz w:val="24"/>
          <w:szCs w:val="24"/>
        </w:rPr>
        <w:t xml:space="preserve"> képviselő-testületi tag elmondja, Dakó Ernővel a Városgondnokság vezetőjével egyeztetett a Magyarnádaljai utca útburkolatával kapcsolatban. Horvátnádaljáról és Magyarnádaljáról is jelezték, hogy az út nagyon rossz állapotban van. A lakosok már nem az úton, hanem az út szélén közlekednek, hogy ne a kátyúkban kelljen közlekedniük. Az intézményvezető azt mondta, nem tud segíteni. Szeretné megkérdezni, van- e mód és lehetőség, ha aszfaltozást nem, akkor zúzalékkal segíteni. Azt az útszakaszt azonban meg kellene nézni, mert tényleg nagyon rossz állapotban van. </w:t>
      </w:r>
    </w:p>
    <w:p>
      <w:pPr>
        <w:pStyle w:val="Normal"/>
        <w:spacing w:lineRule="auto" w:line="240" w:before="0" w:after="0"/>
        <w:jc w:val="both"/>
        <w:rPr/>
      </w:pPr>
      <w:r>
        <w:rPr>
          <w:rFonts w:cs="Times New Roman" w:ascii="Times New Roman" w:hAnsi="Times New Roman"/>
          <w:b/>
          <w:bCs/>
          <w:i/>
          <w:sz w:val="24"/>
          <w:szCs w:val="24"/>
        </w:rPr>
        <w:t>Dakó Ernő intézményvezető</w:t>
      </w:r>
      <w:r>
        <w:rPr>
          <w:rFonts w:cs="Times New Roman" w:ascii="Times New Roman" w:hAnsi="Times New Roman"/>
          <w:i/>
          <w:sz w:val="24"/>
          <w:szCs w:val="24"/>
        </w:rPr>
        <w:t xml:space="preserve"> elmondja, a Városgondnokság eszközállományával ez nem kivitelezhető, tehát mindenképp olyan vállalkozót kellene keresni, aki útjavítással, útkarbantartással foglalkozik. </w:t>
      </w:r>
    </w:p>
    <w:p>
      <w:pPr>
        <w:pStyle w:val="Normal"/>
        <w:spacing w:lineRule="auto" w:line="240" w:before="0" w:after="0"/>
        <w:jc w:val="both"/>
        <w:rPr/>
      </w:pPr>
      <w:r>
        <w:rPr>
          <w:rFonts w:cs="Times New Roman" w:ascii="Times New Roman" w:hAnsi="Times New Roman"/>
          <w:b/>
          <w:i/>
          <w:sz w:val="24"/>
          <w:szCs w:val="24"/>
        </w:rPr>
        <w:t>Bebes István polgármester</w:t>
      </w:r>
      <w:r>
        <w:rPr>
          <w:rFonts w:cs="Times New Roman" w:ascii="Times New Roman" w:hAnsi="Times New Roman"/>
          <w:i/>
          <w:sz w:val="24"/>
          <w:szCs w:val="24"/>
        </w:rPr>
        <w:t xml:space="preserve"> kérdezi, mekkora felületről van szó. </w:t>
      </w:r>
    </w:p>
    <w:p>
      <w:pPr>
        <w:pStyle w:val="Normal"/>
        <w:spacing w:lineRule="auto" w:line="240" w:before="0" w:after="0"/>
        <w:jc w:val="both"/>
        <w:rPr/>
      </w:pPr>
      <w:r>
        <w:rPr>
          <w:rFonts w:cs="Times New Roman" w:ascii="Times New Roman" w:hAnsi="Times New Roman"/>
          <w:b/>
          <w:bCs/>
          <w:i/>
          <w:sz w:val="24"/>
          <w:szCs w:val="24"/>
        </w:rPr>
        <w:t>Dakó Ernő intézményvezető</w:t>
      </w:r>
      <w:r>
        <w:rPr>
          <w:rFonts w:cs="Times New Roman" w:ascii="Times New Roman" w:hAnsi="Times New Roman"/>
          <w:i/>
          <w:sz w:val="24"/>
          <w:szCs w:val="24"/>
        </w:rPr>
        <w:t xml:space="preserve"> elmondja, hosszú szakaszról van szó, és nagy csapák vannak. Az a baj, hogy  hidegaszfaltot már nem tud beszerezni.</w:t>
      </w:r>
    </w:p>
    <w:p>
      <w:pPr>
        <w:pStyle w:val="Normal"/>
        <w:spacing w:lineRule="auto" w:line="240" w:before="0" w:after="0"/>
        <w:jc w:val="both"/>
        <w:rPr/>
      </w:pPr>
      <w:r>
        <w:rPr>
          <w:rFonts w:cs="Times New Roman" w:ascii="Times New Roman" w:hAnsi="Times New Roman"/>
          <w:b/>
          <w:i/>
          <w:sz w:val="24"/>
          <w:szCs w:val="24"/>
        </w:rPr>
        <w:t>Petrovics László</w:t>
      </w:r>
      <w:r>
        <w:rPr>
          <w:rFonts w:cs="Times New Roman" w:ascii="Times New Roman" w:hAnsi="Times New Roman"/>
          <w:i/>
          <w:sz w:val="24"/>
          <w:szCs w:val="24"/>
        </w:rPr>
        <w:t xml:space="preserve"> képviselő-testületi tag elmondja, az útszakasz körülbelül 300 méter hosszú és nem teljesen, de rengeteg a kátyú benne. Az autók is kint mennek már az útpadkán, hogy kikerüljék ezeket a kátyúkat. 30 db biztosan van, ami nagyon mély. </w:t>
      </w:r>
    </w:p>
    <w:p>
      <w:pPr>
        <w:pStyle w:val="Normal"/>
        <w:spacing w:lineRule="auto" w:line="240" w:before="0" w:after="0"/>
        <w:jc w:val="both"/>
        <w:rPr/>
      </w:pPr>
      <w:r>
        <w:rPr>
          <w:rFonts w:cs="Times New Roman" w:ascii="Times New Roman" w:hAnsi="Times New Roman"/>
          <w:b/>
          <w:i/>
          <w:sz w:val="24"/>
          <w:szCs w:val="24"/>
        </w:rPr>
        <w:t>Bebes István polgármester</w:t>
      </w:r>
      <w:r>
        <w:rPr>
          <w:rFonts w:cs="Times New Roman" w:ascii="Times New Roman" w:hAnsi="Times New Roman"/>
          <w:i/>
          <w:sz w:val="24"/>
          <w:szCs w:val="24"/>
        </w:rPr>
        <w:t xml:space="preserve"> nem szeretne erre most mondani semmit, jelezni fogja, mit tudnak tenni ezzel az útszakasszal. </w:t>
      </w:r>
    </w:p>
    <w:p>
      <w:pPr>
        <w:pStyle w:val="Normal"/>
        <w:spacing w:lineRule="auto" w:line="240" w:before="0" w:after="0"/>
        <w:jc w:val="both"/>
        <w:rPr/>
      </w:pPr>
      <w:r>
        <w:rPr>
          <w:rFonts w:cs="Times New Roman" w:ascii="Times New Roman" w:hAnsi="Times New Roman"/>
          <w:b/>
          <w:i/>
          <w:sz w:val="24"/>
          <w:szCs w:val="24"/>
        </w:rPr>
        <w:t>Petrovics László</w:t>
      </w:r>
      <w:r>
        <w:rPr>
          <w:rFonts w:cs="Times New Roman" w:ascii="Times New Roman" w:hAnsi="Times New Roman"/>
          <w:i/>
          <w:sz w:val="24"/>
          <w:szCs w:val="24"/>
        </w:rPr>
        <w:t xml:space="preserve"> képviselő-testületi tag elmondja, Magyarnádaljáról is jelezték már a problémát, és ez sajnos táblán belül van. </w:t>
      </w:r>
    </w:p>
    <w:p>
      <w:pPr>
        <w:pStyle w:val="Normal"/>
        <w:spacing w:lineRule="auto" w:line="240" w:before="0" w:after="0"/>
        <w:jc w:val="both"/>
        <w:rPr/>
      </w:pPr>
      <w:r>
        <w:rPr>
          <w:rFonts w:cs="Times New Roman" w:ascii="Times New Roman" w:hAnsi="Times New Roman"/>
          <w:b/>
          <w:i/>
          <w:sz w:val="24"/>
          <w:szCs w:val="24"/>
        </w:rPr>
        <w:t>Bebes István polgármester</w:t>
      </w:r>
      <w:r>
        <w:rPr>
          <w:rFonts w:cs="Times New Roman" w:ascii="Times New Roman" w:hAnsi="Times New Roman"/>
          <w:i/>
          <w:sz w:val="24"/>
          <w:szCs w:val="24"/>
        </w:rPr>
        <w:t xml:space="preserve"> elmondja, ha Intézményvezető Úr tud erről, akkor kéri, a nap folyamán egyeztessenek róla.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sz w:val="24"/>
          <w:szCs w:val="24"/>
        </w:rPr>
      </w:pPr>
      <w:r>
        <w:rPr>
          <w:rFonts w:cs="Times New Roman" w:ascii="Times New Roman" w:hAnsi="Times New Roman"/>
          <w:b/>
          <w:sz w:val="24"/>
          <w:szCs w:val="24"/>
        </w:rPr>
        <w:t xml:space="preserve">Auer Miklós </w:t>
      </w:r>
      <w:r>
        <w:rPr>
          <w:rFonts w:cs="Times New Roman" w:ascii="Times New Roman" w:hAnsi="Times New Roman"/>
          <w:sz w:val="24"/>
          <w:szCs w:val="24"/>
        </w:rPr>
        <w:t xml:space="preserve">képviselő-testületi tag elmondja, múlt alkalommal a forgalom hangjával foglalkozott, hány decibel. Próbált egy mozgó frekvencia mérőt és beszerezni, de ez nem sikerült, méghozzá olyan helyeken, ahol vannak az E-Onnak hatalmas, nagy és nagyon csúnya kapcsolószekrényei, amiben különféle relék és kapcsolók vannak, ha ezek fellazulnak, furcsa rezgő hangot adnak. Az egyik ilyen, biztosan tudja, hogy a Deák Ferenc és az Alkotás utca sarkán van. Szeretné kérni, jelezzék az E-On fele magasabb szinten, nézzék meg, melyik trafó vagy kapcsoló van fellazulva, hogy ne legyen olyan rettenetes hangja, 3 – 4 méterre van a lakásoktól, zavaró. Ez egy egyszerű dolog, valószínűleg meg kellene húzni a csavarokat, tavasszal pedig le is festhetnék, mert nagyon rondán néz ki.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További kérdés, vélemény nem hangzik el. Bebes István a Képviselő-testület nyílt ülését 9 óra  22 perckor bezárja.</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rPr/>
      </w:pPr>
      <w:r>
        <w:rPr/>
      </w:r>
    </w:p>
    <w:p>
      <w:pPr>
        <w:pStyle w:val="Normal"/>
        <w:widowControl/>
        <w:bidi w:val="0"/>
        <w:spacing w:lineRule="auto" w:line="252"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Garamond">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360" w:hanging="0"/>
      </w:pPr>
    </w:lvl>
    <w:lvl w:ilvl="1">
      <w:start w:val="1"/>
      <w:numFmt w:val="none"/>
      <w:suff w:val="nothing"/>
      <w:lvlText w:val=""/>
      <w:lvlJc w:val="left"/>
      <w:pPr>
        <w:ind w:left="360" w:hanging="0"/>
      </w:pPr>
    </w:lvl>
    <w:lvl w:ilvl="2">
      <w:start w:val="1"/>
      <w:numFmt w:val="decimal"/>
      <w:suff w:val="nothing"/>
      <w:lvlText w:val="%3."/>
      <w:lvlJc w:val="left"/>
      <w:pPr>
        <w:ind w:left="360" w:hanging="0"/>
      </w:pPr>
    </w:lvl>
    <w:lvl w:ilvl="3">
      <w:start w:val="1"/>
      <w:numFmt w:val="none"/>
      <w:suff w:val="nothing"/>
      <w:lvlText w:val=""/>
      <w:lvlJc w:val="left"/>
      <w:pPr>
        <w:ind w:left="360" w:hanging="0"/>
      </w:pPr>
    </w:lvl>
    <w:lvl w:ilvl="4">
      <w:start w:val="1"/>
      <w:numFmt w:val="none"/>
      <w:suff w:val="nothing"/>
      <w:lvlText w:val=""/>
      <w:lvlJc w:val="left"/>
      <w:pPr>
        <w:ind w:left="360" w:hanging="0"/>
      </w:pPr>
    </w:lvl>
    <w:lvl w:ilvl="5">
      <w:start w:val="1"/>
      <w:numFmt w:val="none"/>
      <w:suff w:val="nothing"/>
      <w:lvlText w:val=""/>
      <w:lvlJc w:val="left"/>
      <w:pPr>
        <w:ind w:left="360" w:hanging="0"/>
      </w:pPr>
    </w:lvl>
    <w:lvl w:ilvl="6">
      <w:start w:val="1"/>
      <w:numFmt w:val="none"/>
      <w:suff w:val="nothing"/>
      <w:lvlText w:val=""/>
      <w:lvlJc w:val="left"/>
      <w:pPr>
        <w:ind w:left="360" w:hanging="0"/>
      </w:pPr>
    </w:lvl>
    <w:lvl w:ilvl="7">
      <w:start w:val="1"/>
      <w:numFmt w:val="none"/>
      <w:suff w:val="nothing"/>
      <w:lvlText w:val=""/>
      <w:lvlJc w:val="left"/>
      <w:pPr>
        <w:ind w:left="360" w:hanging="0"/>
      </w:pPr>
    </w:lvl>
    <w:lvl w:ilvl="8">
      <w:start w:val="1"/>
      <w:numFmt w:val="none"/>
      <w:suff w:val="nothing"/>
      <w:lvlText w:val=""/>
      <w:lvlJc w:val="left"/>
      <w:pPr>
        <w:ind w:left="360" w:hanging="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1ecc"/>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SzvegtrzsChar" w:customStyle="1">
    <w:name w:val="Szövegtörzs Char"/>
    <w:basedOn w:val="DefaultParagraphFont"/>
    <w:link w:val="Szvegtrzs"/>
    <w:semiHidden/>
    <w:qFormat/>
    <w:rsid w:val="000f1ecc"/>
    <w:rPr>
      <w:rFonts w:ascii="Cambria" w:hAnsi="Cambria" w:eastAsia="Times New Roman" w:cs="Times New Roman"/>
      <w:sz w:val="20"/>
    </w:rPr>
  </w:style>
  <w:style w:type="character" w:styleId="ListaszerbekezdsChar" w:customStyle="1">
    <w:name w:val="Listaszerű bekezdés Char"/>
    <w:link w:val="Listaszerbekezds"/>
    <w:uiPriority w:val="99"/>
    <w:qFormat/>
    <w:locked/>
    <w:rsid w:val="000f1ecc"/>
    <w:rPr>
      <w:rFonts w:ascii="Cambria" w:hAnsi="Cambria" w:eastAsia="Times New Roman" w:cs="Times New Roman"/>
    </w:rPr>
  </w:style>
  <w:style w:type="character" w:styleId="Cmsor1Char1" w:customStyle="1">
    <w:name w:val="Címsor 1 Char1"/>
    <w:basedOn w:val="DefaultParagraphFont"/>
    <w:link w:val="Cmsor11"/>
    <w:qFormat/>
    <w:locked/>
    <w:rsid w:val="000f1ecc"/>
    <w:rPr>
      <w:rFonts w:ascii="Times New Roman" w:hAnsi="Times New Roman" w:eastAsia="Times New Roman" w:cs="Times New Roman"/>
      <w:b/>
      <w:sz w:val="28"/>
      <w:szCs w:val="20"/>
      <w:u w:val="single"/>
      <w:lang w:eastAsia="zh-CN"/>
    </w:rPr>
  </w:style>
  <w:style w:type="character" w:styleId="Strong">
    <w:name w:val="Strong"/>
    <w:basedOn w:val="DefaultParagraphFont"/>
    <w:uiPriority w:val="22"/>
    <w:qFormat/>
    <w:rsid w:val="000f1ecc"/>
    <w:rPr>
      <w:b/>
      <w:bCs/>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semiHidden/>
    <w:unhideWhenUsed/>
    <w:rsid w:val="000f1ecc"/>
    <w:pPr>
      <w:spacing w:before="0" w:after="120"/>
    </w:pPr>
    <w:rPr>
      <w:sz w:val="20"/>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istParagraph">
    <w:name w:val="List Paragraph"/>
    <w:basedOn w:val="Normal"/>
    <w:link w:val="ListaszerbekezdsChar"/>
    <w:uiPriority w:val="99"/>
    <w:qFormat/>
    <w:rsid w:val="000f1ecc"/>
    <w:pPr>
      <w:spacing w:before="0" w:after="200"/>
      <w:ind w:left="720" w:hanging="0"/>
      <w:contextualSpacing/>
    </w:pPr>
    <w:rPr/>
  </w:style>
  <w:style w:type="paragraph" w:styleId="Cmsor11" w:customStyle="1">
    <w:name w:val="Címsor 11"/>
    <w:basedOn w:val="Normal"/>
    <w:next w:val="Normal"/>
    <w:link w:val="Cmsor1Char1"/>
    <w:qFormat/>
    <w:rsid w:val="000f1ecc"/>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Times New Roman" w:hAnsi="Times New Roman"/>
      <w:b/>
      <w:sz w:val="28"/>
      <w:szCs w:val="20"/>
      <w:u w:val="single"/>
      <w:lang w:eastAsia="zh-CN"/>
    </w:rPr>
  </w:style>
  <w:style w:type="paragraph" w:styleId="Cmsor21" w:customStyle="1">
    <w:name w:val="Címsor 21"/>
    <w:basedOn w:val="Normal"/>
    <w:qFormat/>
    <w:rsid w:val="000f1ecc"/>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Szvegtrzs21" w:customStyle="1">
    <w:name w:val="Szövegtörzs 21"/>
    <w:basedOn w:val="Normal"/>
    <w:qFormat/>
    <w:rsid w:val="000f1ecc"/>
    <w:pPr>
      <w:spacing w:lineRule="auto" w:line="240" w:before="0" w:after="0"/>
      <w:jc w:val="both"/>
    </w:pPr>
    <w:rPr>
      <w:rFonts w:ascii="Garamond" w:hAnsi="Garamond" w:cs="Garamond"/>
      <w:color w:val="00000A"/>
      <w:sz w:val="28"/>
      <w:szCs w:val="20"/>
      <w:lang w:eastAsia="zh-CN"/>
    </w:rPr>
  </w:style>
  <w:style w:type="paragraph" w:styleId="Default" w:customStyle="1">
    <w:name w:val="Default"/>
    <w:qFormat/>
    <w:rsid w:val="000f1ecc"/>
    <w:pPr>
      <w:widowControl/>
      <w:bidi w:val="0"/>
      <w:spacing w:lineRule="auto" w:line="240" w:before="0" w:after="0"/>
      <w:jc w:val="left"/>
    </w:pPr>
    <w:rPr>
      <w:rFonts w:ascii="Times New Roman" w:hAnsi="Times New Roman" w:eastAsia="Calibri" w:cs="Times New Roman"/>
      <w:color w:val="000000"/>
      <w:kern w:val="0"/>
      <w:sz w:val="24"/>
      <w:szCs w:val="24"/>
      <w:lang w:val="hu-HU" w:eastAsia="en-US" w:bidi="ar-SA"/>
    </w:rPr>
  </w:style>
  <w:style w:type="paragraph" w:styleId="Western" w:customStyle="1">
    <w:name w:val="western"/>
    <w:basedOn w:val="Normal"/>
    <w:qFormat/>
    <w:rsid w:val="000f1ecc"/>
    <w:pPr>
      <w:spacing w:lineRule="auto" w:line="240" w:beforeAutospacing="1" w:after="119"/>
    </w:pPr>
    <w:rPr>
      <w:rFonts w:ascii="Times New Roman" w:hAnsi="Times New Roman"/>
      <w:color w:val="000000"/>
      <w:sz w:val="20"/>
      <w:szCs w:val="20"/>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LibreOffice/6.2.3.2$Windows_X86_64 LibreOffice_project/aecc05fe267cc68dde00352a451aa867b3b546ac</Application>
  <Pages>24</Pages>
  <Words>7845</Words>
  <Characters>53136</Characters>
  <CharactersWithSpaces>61008</CharactersWithSpaces>
  <Paragraphs>324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2023-01-09T13:03:00Z</dcterms:created>
  <dc:creator>Körmend Önkormányzat</dc:creator>
  <dc:description/>
  <dc:language>hu-HU</dc:language>
  <cp:lastModifiedBy/>
  <dcterms:modified xsi:type="dcterms:W3CDTF">2023-01-10T06:48:48Z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