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22DA" w14:textId="77777777" w:rsidR="001213D2" w:rsidRPr="001213D2" w:rsidRDefault="001213D2" w:rsidP="001213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3D2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073C3301" w14:textId="3ABB5171" w:rsidR="001213D2" w:rsidRPr="002838B2" w:rsidRDefault="001213D2" w:rsidP="00283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3D2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2022. december 15-i ülésére</w:t>
      </w:r>
    </w:p>
    <w:p w14:paraId="05FE5281" w14:textId="3D77DF39" w:rsidR="001213D2" w:rsidRPr="001213D2" w:rsidRDefault="001213D2" w:rsidP="001213D2">
      <w:pPr>
        <w:rPr>
          <w:rFonts w:ascii="Times New Roman" w:hAnsi="Times New Roman" w:cs="Times New Roman"/>
          <w:sz w:val="24"/>
          <w:szCs w:val="24"/>
        </w:rPr>
      </w:pPr>
      <w:r w:rsidRPr="001213D2">
        <w:rPr>
          <w:rFonts w:ascii="Times New Roman" w:hAnsi="Times New Roman" w:cs="Times New Roman"/>
          <w:b/>
          <w:bCs/>
          <w:sz w:val="24"/>
          <w:szCs w:val="24"/>
        </w:rPr>
        <w:t>Tárgy</w:t>
      </w:r>
      <w:r w:rsidRPr="001213D2">
        <w:rPr>
          <w:rFonts w:ascii="Times New Roman" w:hAnsi="Times New Roman" w:cs="Times New Roman"/>
          <w:sz w:val="24"/>
          <w:szCs w:val="24"/>
        </w:rPr>
        <w:t>: közbeszerzési beszámoló</w:t>
      </w:r>
    </w:p>
    <w:p w14:paraId="5A257C4C" w14:textId="3F303DAF" w:rsidR="001213D2" w:rsidRPr="001213D2" w:rsidRDefault="001213D2" w:rsidP="001213D2">
      <w:pPr>
        <w:rPr>
          <w:rFonts w:ascii="Times New Roman" w:hAnsi="Times New Roman" w:cs="Times New Roman"/>
          <w:sz w:val="24"/>
          <w:szCs w:val="24"/>
        </w:rPr>
      </w:pPr>
      <w:r w:rsidRPr="001213D2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442B870E" w14:textId="7CA464B0" w:rsidR="001213D2" w:rsidRPr="001213D2" w:rsidRDefault="001213D2" w:rsidP="001213D2">
      <w:pPr>
        <w:jc w:val="both"/>
        <w:rPr>
          <w:rFonts w:ascii="Times New Roman" w:hAnsi="Times New Roman" w:cs="Times New Roman"/>
          <w:sz w:val="24"/>
          <w:szCs w:val="24"/>
        </w:rPr>
      </w:pPr>
      <w:r w:rsidRPr="001213D2">
        <w:rPr>
          <w:rFonts w:ascii="Times New Roman" w:hAnsi="Times New Roman" w:cs="Times New Roman"/>
          <w:sz w:val="24"/>
          <w:szCs w:val="24"/>
        </w:rPr>
        <w:t xml:space="preserve">2022. évben a következő közbeszerzési eljárások bonyolódtak le: </w:t>
      </w:r>
    </w:p>
    <w:p w14:paraId="34251542" w14:textId="3E6433A7" w:rsidR="001213D2" w:rsidRPr="002838B2" w:rsidRDefault="001213D2" w:rsidP="001213D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38B2">
        <w:rPr>
          <w:rFonts w:ascii="Times New Roman" w:hAnsi="Times New Roman" w:cs="Times New Roman"/>
          <w:b/>
          <w:bCs/>
          <w:sz w:val="24"/>
          <w:szCs w:val="24"/>
          <w:u w:val="single"/>
        </w:rPr>
        <w:t>Zöldváros 2 pályázat – Mozi és környezetének felújítása</w:t>
      </w:r>
    </w:p>
    <w:p w14:paraId="63CE1306" w14:textId="69C74B7C" w:rsidR="001213D2" w:rsidRPr="001213D2" w:rsidRDefault="001213D2" w:rsidP="002838B2">
      <w:pPr>
        <w:jc w:val="both"/>
        <w:rPr>
          <w:rFonts w:ascii="Times New Roman" w:hAnsi="Times New Roman" w:cs="Times New Roman"/>
          <w:sz w:val="24"/>
          <w:szCs w:val="24"/>
        </w:rPr>
      </w:pPr>
      <w:r w:rsidRPr="001213D2">
        <w:rPr>
          <w:rFonts w:ascii="Times New Roman" w:hAnsi="Times New Roman" w:cs="Times New Roman"/>
          <w:sz w:val="24"/>
          <w:szCs w:val="24"/>
        </w:rPr>
        <w:t xml:space="preserve">Nyílt, nemzeti értékhatárokat meghaladó közbeszerzési eljárás került kiírásra, amely két részből állt: 1. mozi felújítása 2. zöldfelületek megújítása. </w:t>
      </w:r>
    </w:p>
    <w:p w14:paraId="286010FB" w14:textId="1DA7C989" w:rsidR="001213D2" w:rsidRPr="001213D2" w:rsidRDefault="001213D2" w:rsidP="002838B2">
      <w:pPr>
        <w:jc w:val="both"/>
        <w:rPr>
          <w:rFonts w:ascii="Times New Roman" w:hAnsi="Times New Roman" w:cs="Times New Roman"/>
          <w:sz w:val="24"/>
          <w:szCs w:val="24"/>
        </w:rPr>
      </w:pPr>
      <w:r w:rsidRPr="001213D2">
        <w:rPr>
          <w:rFonts w:ascii="Times New Roman" w:hAnsi="Times New Roman" w:cs="Times New Roman"/>
          <w:sz w:val="24"/>
          <w:szCs w:val="24"/>
        </w:rPr>
        <w:t xml:space="preserve">A beérkezett ajánlatok és megajánlásaik az alábbiak voltak: </w:t>
      </w:r>
    </w:p>
    <w:p w14:paraId="48EB5F6A" w14:textId="77777777" w:rsidR="001213D2" w:rsidRPr="001213D2" w:rsidRDefault="001213D2" w:rsidP="001213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DB6BEC" w14:textId="2A93238B" w:rsidR="001213D2" w:rsidRPr="001213D2" w:rsidRDefault="001213D2" w:rsidP="001213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Moziépület felújítása</w:t>
      </w:r>
    </w:p>
    <w:p w14:paraId="36C7F2FC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FC17482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Szárnyasép Építő és Szolgáltató Kft., (9730 Kőszeg, Alsó Körút 6.)</w:t>
      </w:r>
    </w:p>
    <w:p w14:paraId="2B9F6A3B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Egyösszegű nettó ajánlati ár (nettó Forint) :739 770 428</w:t>
      </w:r>
    </w:p>
    <w:p w14:paraId="1DBB2C75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M.2.1.) alkalmassági követelmény tekintetében megajánlott 1 fő „MV-É” szakember szakmai</w:t>
      </w:r>
    </w:p>
    <w:p w14:paraId="30A541DF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hó):36</w:t>
      </w:r>
    </w:p>
    <w:p w14:paraId="4EDCD8C9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M.2.2.) alkalmassági követelmény tekintetében megajánlott 1 fő „MV-ÉG” szakember szakmai 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hó):36</w:t>
      </w:r>
    </w:p>
    <w:p w14:paraId="09756985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M.2.3.) alkalmassági követelmény tekintetében megajánlott 1 fő „MV-ÉV” szakember szakmai 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hó):36</w:t>
      </w:r>
    </w:p>
    <w:p w14:paraId="785DC644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08C0C53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Dunántúli Magasépítő Kft. (vezető ajánlattevő) (8900 Zalaegerszeg, Millennium köz 1.) és Szabó és Társa Belsőépítészeti Kft. (közös ajánlattevő) (9200 Mosonmagyaróvár, Bükk utca 6.)</w:t>
      </w:r>
    </w:p>
    <w:p w14:paraId="57C19C1A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8E6404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Egyösszegű nettó ajánlati ár (nettó Forint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) :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751 367 814</w:t>
      </w:r>
    </w:p>
    <w:p w14:paraId="269FCDBD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M.2.1.) alkalmassági követelmény tekintetében megajánlott 1 fő „MV-É” szakember szakmai</w:t>
      </w:r>
    </w:p>
    <w:p w14:paraId="5BA48ECB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hó):36</w:t>
      </w:r>
    </w:p>
    <w:p w14:paraId="5306F85B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M.2.2.) alkalmassági követelmény tekintetében megajánlott 1 fő „MV-ÉG” szakember szakmai 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hó):36</w:t>
      </w:r>
    </w:p>
    <w:p w14:paraId="4D72A981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M.2.3.) alkalmassági követelmény tekintetében megajánlott 1 fő „MV-ÉV” szakember szakmai 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hó):36</w:t>
      </w:r>
    </w:p>
    <w:p w14:paraId="42DD89A9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7F70364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49FBDA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VASI OPUS Építőipari Kft., (9700 Szombathely, </w:t>
      </w:r>
      <w:proofErr w:type="spellStart"/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Söptei</w:t>
      </w:r>
      <w:proofErr w:type="spellEnd"/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út 75.)</w:t>
      </w:r>
    </w:p>
    <w:p w14:paraId="334FC2F2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Egyösszegű nettó ajánlati ár (nettó Forint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) :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834 086 080</w:t>
      </w:r>
    </w:p>
    <w:p w14:paraId="15F69535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M.2.1.) alkalmassági követelmény tekintetében megajánlott 1 fő „MV-É” szakember szakmai</w:t>
      </w:r>
    </w:p>
    <w:p w14:paraId="2FC6DD2F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hó):36</w:t>
      </w:r>
    </w:p>
    <w:p w14:paraId="7B202020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M.2.2.) alkalmassági követelmény tekintetében megajánlott 1 fő „MV-ÉG” szakember szakmai 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hó):36</w:t>
      </w:r>
    </w:p>
    <w:p w14:paraId="1A7D537A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M.2.3.) alkalmassági követelmény tekintetében megajánlott 1 fő „MV-ÉV” szakember szakmai 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hó):36</w:t>
      </w:r>
    </w:p>
    <w:p w14:paraId="54F83FDE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B70B9A" w14:textId="56129FD0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Zöldfelületek megújítása és öntözőrendszer építés</w:t>
      </w:r>
    </w:p>
    <w:p w14:paraId="5344F89F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02D843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BENNER Építőipari, Kereskedelmi és Szolgáltató Korlátolt Felelősségű Társaság </w:t>
      </w:r>
    </w:p>
    <w:p w14:paraId="402F366A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(9761 Táplánszentkereszt, Fő utca 45/B)</w:t>
      </w:r>
    </w:p>
    <w:p w14:paraId="6E47638F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3C36A19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Egyösszegű nettó ajánlati ár (nettó/HUF) :19 923 820</w:t>
      </w:r>
    </w:p>
    <w:p w14:paraId="3ACA1261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M.2.1.) alkalmassági követelmény tekintetében megajánlott 1 fő „MV-VZ” szakember szakmai 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hó:36</w:t>
      </w:r>
    </w:p>
    <w:p w14:paraId="752FF025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M.2.2.) alkalmassági követelmény tekintetében megajánlott 1 fő „MV-VI” szakember szakmaitöbblettapasztalata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hó):36</w:t>
      </w:r>
    </w:p>
    <w:p w14:paraId="4B1CC4A2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Jótállási idő a kötelező 24 hónapon felül hónapban kifejezve 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( min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 hónap, értékelés legkedvezőbb szintje 36 hónap):2</w:t>
      </w:r>
    </w:p>
    <w:p w14:paraId="29B06B2C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0C352C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Dunántúli Magasépítő Kft., </w:t>
      </w:r>
      <w:proofErr w:type="gramStart"/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( 8900</w:t>
      </w:r>
      <w:proofErr w:type="gramEnd"/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Zalaegerszeg, Millennium Köz 1.)</w:t>
      </w:r>
    </w:p>
    <w:p w14:paraId="1F60D00C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Egyösszegű nettó ajánlati ár (nettó/HUF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) :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16 991 120</w:t>
      </w:r>
    </w:p>
    <w:p w14:paraId="601A27F6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M.2.1.) alkalmassági követelmény tekintetében megajánlott 1 fő „MV-VZ” szakember szakmai 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hó:36</w:t>
      </w:r>
    </w:p>
    <w:p w14:paraId="667BECC5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M.2.2.) alkalmassági követelmény tekintetében megajánlott 1 fő „MV-VI” szakember szakmaitöbblettapasztalata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hó):36</w:t>
      </w:r>
    </w:p>
    <w:p w14:paraId="3B372AB1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Jótállási idő a kötelező 24 hónapon felül hónapban kifejezve 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( min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 hónap, értékelés legkedvezőbb szintje 36 hónap):2</w:t>
      </w:r>
    </w:p>
    <w:p w14:paraId="4E6D9C12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093B39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Szárnyas Építőipari és Kivitelezési Kft., (9739 Pusztacsó, Béke utca 37.)</w:t>
      </w:r>
    </w:p>
    <w:p w14:paraId="2331EDFF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D8425E1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Egyösszegű nettó ajánlati ár (nettó/HUF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) :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20 823 680</w:t>
      </w:r>
    </w:p>
    <w:p w14:paraId="61AE0533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M.2.1.) alkalmassági követelmény tekintetében megajánlott 1 fő „MV-VZ” szakember szakmai 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hó:0</w:t>
      </w:r>
    </w:p>
    <w:p w14:paraId="6C0A54E9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M.2.2.) alkalmassági követelmény tekintetében megajánlott 1 fő „MV-VI” szakember szakmaitöbblettapasztalata (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hó ,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 0 hó, legkedvezőbb szint 36 hó):0</w:t>
      </w:r>
    </w:p>
    <w:p w14:paraId="63685140" w14:textId="77777777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Jótállási idő a kötelező 24 hónapon felül hónapban kifejezve 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( min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 hónap, értékelés legkedvezőbb szintje 36 hónap):36</w:t>
      </w:r>
    </w:p>
    <w:p w14:paraId="1E1F0CDB" w14:textId="77777777" w:rsidR="001213D2" w:rsidRPr="001213D2" w:rsidRDefault="001213D2" w:rsidP="002838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E5274" w14:textId="43CE3734" w:rsidR="001213D2" w:rsidRPr="001213D2" w:rsidRDefault="001213D2" w:rsidP="0012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13D2">
        <w:rPr>
          <w:rFonts w:ascii="Times New Roman" w:hAnsi="Times New Roman" w:cs="Times New Roman"/>
          <w:color w:val="000000"/>
          <w:sz w:val="24"/>
          <w:szCs w:val="24"/>
        </w:rPr>
        <w:t xml:space="preserve">A legjobb ajánlatot a mozi felújítása terén a </w:t>
      </w: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Szárnyas Építőipari és Kivitelezési Kft., (9739 Pusztacsó, Béke utca 37.), míg a zöldfelületek megújítása terén a Dunántúli Magasépítő Kft. </w:t>
      </w:r>
      <w:proofErr w:type="gramStart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( 8900</w:t>
      </w:r>
      <w:proofErr w:type="gramEnd"/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Zalaegerszeg, Millennium Köz 1.) tette</w:t>
      </w: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</w:p>
    <w:p w14:paraId="04095731" w14:textId="75629BDC" w:rsidR="001213D2" w:rsidRPr="001213D2" w:rsidRDefault="001213D2" w:rsidP="001213D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023570" w14:textId="3655821B" w:rsidR="001213D2" w:rsidRPr="001213D2" w:rsidRDefault="001213D2" w:rsidP="001213D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közbeszerzési eljárás szabályos minősítést kapott a Miniszterelnökség Közbeszerzési Felügyeleti Főosztályától. </w:t>
      </w:r>
    </w:p>
    <w:p w14:paraId="096D1F5A" w14:textId="7114A677" w:rsidR="001213D2" w:rsidRPr="001213D2" w:rsidRDefault="001213D2" w:rsidP="001213D2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>A beruházás kapcsán Kormányelőterjesztés készül a beruházás megvalósításához szükséges hiányzó összegről (</w:t>
      </w:r>
      <w:r w:rsidR="001D45F9">
        <w:rPr>
          <w:rFonts w:ascii="Times New Roman" w:eastAsia="Times New Roman" w:hAnsi="Times New Roman" w:cs="Times New Roman"/>
          <w:sz w:val="24"/>
          <w:szCs w:val="24"/>
          <w:lang w:eastAsia="ar-SA"/>
        </w:rPr>
        <w:t>több mint 500 m Ft. összegű</w:t>
      </w:r>
      <w:r w:rsidRPr="001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többlettámogatási kérelem). A kormánydöntéssel a beruházás indíthatóvá válik. </w:t>
      </w:r>
    </w:p>
    <w:p w14:paraId="0079676D" w14:textId="616418B1" w:rsidR="001213D2" w:rsidRPr="001213D2" w:rsidRDefault="001213D2" w:rsidP="001213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42B65" w14:textId="3E8163F5" w:rsidR="001213D2" w:rsidRPr="002838B2" w:rsidRDefault="001213D2" w:rsidP="001213D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838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Zöldváros 2 pályázat – mozi épületéhez kapcsolódóan a Kölcsey utca felújítása</w:t>
      </w:r>
    </w:p>
    <w:p w14:paraId="28A60DE5" w14:textId="77777777" w:rsidR="002838B2" w:rsidRDefault="002838B2" w:rsidP="002838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C5827A" w14:textId="49B7BBA2" w:rsidR="001213D2" w:rsidRPr="001213D2" w:rsidRDefault="001213D2" w:rsidP="002838B2">
      <w:pPr>
        <w:jc w:val="both"/>
        <w:rPr>
          <w:rFonts w:ascii="Times New Roman" w:hAnsi="Times New Roman" w:cs="Times New Roman"/>
          <w:sz w:val="24"/>
          <w:szCs w:val="24"/>
        </w:rPr>
      </w:pPr>
      <w:r w:rsidRPr="001213D2">
        <w:rPr>
          <w:rFonts w:ascii="Times New Roman" w:hAnsi="Times New Roman" w:cs="Times New Roman"/>
          <w:sz w:val="24"/>
          <w:szCs w:val="24"/>
        </w:rPr>
        <w:t>Nyílt, nemzeti értékhatárokat meghaladó közbeszerzési eljárás került kiírásra.</w:t>
      </w:r>
    </w:p>
    <w:p w14:paraId="16460426" w14:textId="6E6059D5" w:rsidR="001213D2" w:rsidRDefault="001213D2" w:rsidP="002838B2">
      <w:pPr>
        <w:jc w:val="both"/>
        <w:rPr>
          <w:rFonts w:ascii="Times New Roman" w:hAnsi="Times New Roman" w:cs="Times New Roman"/>
          <w:sz w:val="24"/>
          <w:szCs w:val="24"/>
        </w:rPr>
      </w:pPr>
      <w:r w:rsidRPr="001213D2">
        <w:rPr>
          <w:rFonts w:ascii="Times New Roman" w:hAnsi="Times New Roman" w:cs="Times New Roman"/>
          <w:sz w:val="24"/>
          <w:szCs w:val="24"/>
        </w:rPr>
        <w:t xml:space="preserve">A beérkezett ajánlatok és megajánlásaik az alábbiak voltak: </w:t>
      </w:r>
    </w:p>
    <w:p w14:paraId="0163332C" w14:textId="77777777" w:rsidR="001213D2" w:rsidRPr="001213D2" w:rsidRDefault="001213D2" w:rsidP="001213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8B487A" w14:textId="77777777" w:rsidR="001213D2" w:rsidRPr="001213D2" w:rsidRDefault="001213D2" w:rsidP="002838B2">
      <w:pPr>
        <w:pStyle w:val="Szvegtrzs"/>
        <w:overflowPunct/>
        <w:autoSpaceDE/>
        <w:spacing w:after="100" w:afterAutospacing="1"/>
        <w:contextualSpacing/>
        <w:textAlignment w:val="auto"/>
        <w:rPr>
          <w:b/>
          <w:bCs/>
        </w:rPr>
      </w:pPr>
      <w:r w:rsidRPr="001213D2">
        <w:rPr>
          <w:b/>
          <w:bCs/>
        </w:rPr>
        <w:t>BENNER Építőipari, Kereskedelmi és Szolgáltató Korlátolt Felelősségű Társaság</w:t>
      </w:r>
    </w:p>
    <w:p w14:paraId="4668460A" w14:textId="77777777" w:rsidR="001213D2" w:rsidRPr="001213D2" w:rsidRDefault="001213D2" w:rsidP="002838B2">
      <w:pPr>
        <w:pStyle w:val="Szvegtrzs"/>
        <w:overflowPunct/>
        <w:autoSpaceDE/>
        <w:spacing w:after="100" w:afterAutospacing="1"/>
        <w:contextualSpacing/>
        <w:textAlignment w:val="auto"/>
        <w:rPr>
          <w:b/>
          <w:bCs/>
        </w:rPr>
      </w:pPr>
    </w:p>
    <w:p w14:paraId="2953BFAE" w14:textId="77777777" w:rsidR="001213D2" w:rsidRPr="001213D2" w:rsidRDefault="001213D2" w:rsidP="002838B2">
      <w:pPr>
        <w:autoSpaceDN w:val="0"/>
        <w:adjustRightInd w:val="0"/>
        <w:spacing w:after="100" w:afterAutospacing="1" w:line="240" w:lineRule="auto"/>
        <w:contextualSpacing/>
        <w:rPr>
          <w:rFonts w:ascii="Times New Roman" w:eastAsia="DejaVuSerif" w:hAnsi="Times New Roman" w:cs="Times New Roman"/>
          <w:sz w:val="24"/>
          <w:szCs w:val="24"/>
          <w:lang w:eastAsia="hu-HU"/>
        </w:rPr>
      </w:pPr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Egyösszegű nettó ajánlati ár (</w:t>
      </w:r>
      <w:proofErr w:type="spellStart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Huf</w:t>
      </w:r>
      <w:proofErr w:type="spellEnd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 xml:space="preserve"> nettó) :220 147 022</w:t>
      </w:r>
    </w:p>
    <w:p w14:paraId="0CED4C15" w14:textId="77777777" w:rsidR="001213D2" w:rsidRPr="001213D2" w:rsidRDefault="001213D2" w:rsidP="002838B2">
      <w:pPr>
        <w:autoSpaceDN w:val="0"/>
        <w:adjustRightInd w:val="0"/>
        <w:spacing w:after="100" w:afterAutospacing="1" w:line="240" w:lineRule="auto"/>
        <w:contextualSpacing/>
        <w:rPr>
          <w:rFonts w:ascii="Times New Roman" w:eastAsia="DejaVuSerif" w:hAnsi="Times New Roman" w:cs="Times New Roman"/>
          <w:sz w:val="24"/>
          <w:szCs w:val="24"/>
          <w:lang w:eastAsia="hu-HU"/>
        </w:rPr>
      </w:pPr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M.2.1.) alkalmassági követelmény tekintetében megajánlott 1 fő „MV-VZ” szakember szakmai többlettapasztalata (</w:t>
      </w:r>
      <w:proofErr w:type="gramStart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hó ,</w:t>
      </w:r>
      <w:proofErr w:type="gramEnd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 xml:space="preserve"> min 0 hó, legkedvezőbb szint 36 hó):36</w:t>
      </w:r>
    </w:p>
    <w:p w14:paraId="068C7B41" w14:textId="77777777" w:rsidR="001213D2" w:rsidRPr="001213D2" w:rsidRDefault="001213D2" w:rsidP="002838B2">
      <w:pPr>
        <w:autoSpaceDN w:val="0"/>
        <w:adjustRightInd w:val="0"/>
        <w:spacing w:after="100" w:afterAutospacing="1" w:line="240" w:lineRule="auto"/>
        <w:contextualSpacing/>
        <w:rPr>
          <w:rFonts w:ascii="Times New Roman" w:eastAsia="DejaVuSerif" w:hAnsi="Times New Roman" w:cs="Times New Roman"/>
          <w:sz w:val="24"/>
          <w:szCs w:val="24"/>
          <w:lang w:eastAsia="hu-HU"/>
        </w:rPr>
      </w:pPr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M.2.2.) alkalmassági követelmény tekintetében megajánlott 1 fő „MV-KÉ” szakember szakmai többlettapasztalata (</w:t>
      </w:r>
      <w:proofErr w:type="gramStart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hó ,</w:t>
      </w:r>
      <w:proofErr w:type="gramEnd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 xml:space="preserve"> min 0 hó, legkedvezőbb szint 36 hó): 36</w:t>
      </w:r>
    </w:p>
    <w:p w14:paraId="566113E0" w14:textId="77777777" w:rsidR="001213D2" w:rsidRPr="001213D2" w:rsidRDefault="001213D2" w:rsidP="002838B2">
      <w:pPr>
        <w:autoSpaceDN w:val="0"/>
        <w:adjustRightInd w:val="0"/>
        <w:spacing w:after="100" w:afterAutospacing="1" w:line="240" w:lineRule="auto"/>
        <w:contextualSpacing/>
        <w:rPr>
          <w:rFonts w:ascii="Times New Roman" w:eastAsia="DejaVuSerif" w:hAnsi="Times New Roman" w:cs="Times New Roman"/>
          <w:sz w:val="24"/>
          <w:szCs w:val="24"/>
          <w:lang w:eastAsia="hu-HU"/>
        </w:rPr>
      </w:pPr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M.2.3.) alkalmassági követelmény tekintetében megajánlott 1 fő „MV-VI” szakember szakmai többlettapasztalata (</w:t>
      </w:r>
      <w:proofErr w:type="gramStart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hó ,</w:t>
      </w:r>
      <w:proofErr w:type="gramEnd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 xml:space="preserve"> min 0 hó, legkedvezőbb szint 36 hó):36</w:t>
      </w:r>
    </w:p>
    <w:p w14:paraId="6544591B" w14:textId="77777777" w:rsidR="001213D2" w:rsidRPr="001213D2" w:rsidRDefault="001213D2" w:rsidP="002838B2">
      <w:pPr>
        <w:pStyle w:val="Szvegtrzs"/>
        <w:overflowPunct/>
        <w:autoSpaceDE/>
        <w:spacing w:after="100" w:afterAutospacing="1"/>
        <w:contextualSpacing/>
        <w:textAlignment w:val="auto"/>
      </w:pPr>
    </w:p>
    <w:p w14:paraId="0A1B4DC2" w14:textId="77777777" w:rsidR="001213D2" w:rsidRPr="001213D2" w:rsidRDefault="001213D2" w:rsidP="002838B2">
      <w:pPr>
        <w:pStyle w:val="Szvegtrzs"/>
        <w:overflowPunct/>
        <w:autoSpaceDE/>
        <w:spacing w:after="100" w:afterAutospacing="1"/>
        <w:contextualSpacing/>
        <w:textAlignment w:val="auto"/>
        <w:rPr>
          <w:b/>
          <w:bCs/>
          <w:lang w:eastAsia="hu-HU"/>
        </w:rPr>
      </w:pPr>
      <w:proofErr w:type="spellStart"/>
      <w:r w:rsidRPr="001213D2">
        <w:rPr>
          <w:b/>
          <w:bCs/>
          <w:lang w:eastAsia="hu-HU"/>
        </w:rPr>
        <w:t>Szkendó</w:t>
      </w:r>
      <w:proofErr w:type="spellEnd"/>
      <w:r w:rsidRPr="001213D2">
        <w:rPr>
          <w:b/>
          <w:bCs/>
          <w:lang w:eastAsia="hu-HU"/>
        </w:rPr>
        <w:t xml:space="preserve"> Generál Kft.</w:t>
      </w:r>
    </w:p>
    <w:p w14:paraId="5482C2FF" w14:textId="77777777" w:rsidR="001213D2" w:rsidRPr="001213D2" w:rsidRDefault="001213D2" w:rsidP="002838B2">
      <w:pPr>
        <w:pStyle w:val="Szvegtrzs"/>
        <w:overflowPunct/>
        <w:autoSpaceDE/>
        <w:spacing w:after="100" w:afterAutospacing="1"/>
        <w:contextualSpacing/>
        <w:textAlignment w:val="auto"/>
        <w:rPr>
          <w:b/>
          <w:bCs/>
        </w:rPr>
      </w:pPr>
    </w:p>
    <w:p w14:paraId="377FA154" w14:textId="77777777" w:rsidR="001213D2" w:rsidRPr="001213D2" w:rsidRDefault="001213D2" w:rsidP="002838B2">
      <w:pPr>
        <w:autoSpaceDN w:val="0"/>
        <w:adjustRightInd w:val="0"/>
        <w:spacing w:after="100" w:afterAutospacing="1" w:line="240" w:lineRule="auto"/>
        <w:contextualSpacing/>
        <w:rPr>
          <w:rFonts w:ascii="Times New Roman" w:eastAsia="DejaVuSerif" w:hAnsi="Times New Roman" w:cs="Times New Roman"/>
          <w:sz w:val="24"/>
          <w:szCs w:val="24"/>
          <w:lang w:eastAsia="hu-HU"/>
        </w:rPr>
      </w:pPr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Egyösszegű nettó ajánlati ár (</w:t>
      </w:r>
      <w:proofErr w:type="spellStart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Huf</w:t>
      </w:r>
      <w:proofErr w:type="spellEnd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 xml:space="preserve"> nettó</w:t>
      </w:r>
      <w:proofErr w:type="gramStart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) :</w:t>
      </w:r>
      <w:proofErr w:type="gramEnd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 xml:space="preserve"> 228 025 991</w:t>
      </w:r>
    </w:p>
    <w:p w14:paraId="365CF48C" w14:textId="77777777" w:rsidR="001213D2" w:rsidRPr="001213D2" w:rsidRDefault="001213D2" w:rsidP="002838B2">
      <w:pPr>
        <w:autoSpaceDN w:val="0"/>
        <w:adjustRightInd w:val="0"/>
        <w:spacing w:after="100" w:afterAutospacing="1" w:line="240" w:lineRule="auto"/>
        <w:contextualSpacing/>
        <w:rPr>
          <w:rFonts w:ascii="Times New Roman" w:eastAsia="DejaVuSerif" w:hAnsi="Times New Roman" w:cs="Times New Roman"/>
          <w:sz w:val="24"/>
          <w:szCs w:val="24"/>
          <w:lang w:eastAsia="hu-HU"/>
        </w:rPr>
      </w:pPr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M.2.1.) alkalmassági követelmény tekintetében megajánlott 1 fő „MV-VZ” szakember szakmai többlettapasztalata (</w:t>
      </w:r>
      <w:proofErr w:type="gramStart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hó ,</w:t>
      </w:r>
      <w:proofErr w:type="gramEnd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 xml:space="preserve"> min 0 hó, legkedvezőbb szint 36 hó):36</w:t>
      </w:r>
    </w:p>
    <w:p w14:paraId="271E8151" w14:textId="77777777" w:rsidR="001213D2" w:rsidRPr="001213D2" w:rsidRDefault="001213D2" w:rsidP="002838B2">
      <w:pPr>
        <w:autoSpaceDN w:val="0"/>
        <w:adjustRightInd w:val="0"/>
        <w:spacing w:after="100" w:afterAutospacing="1" w:line="240" w:lineRule="auto"/>
        <w:contextualSpacing/>
        <w:rPr>
          <w:rFonts w:ascii="Times New Roman" w:eastAsia="DejaVuSerif" w:hAnsi="Times New Roman" w:cs="Times New Roman"/>
          <w:sz w:val="24"/>
          <w:szCs w:val="24"/>
          <w:lang w:eastAsia="hu-HU"/>
        </w:rPr>
      </w:pPr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M.2.2.) alkalmassági követelmény tekintetében megajánlott 1 fő „MV-KÉ” szakember szakmai többlettapasztalata (</w:t>
      </w:r>
      <w:proofErr w:type="gramStart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hó ,</w:t>
      </w:r>
      <w:proofErr w:type="gramEnd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 xml:space="preserve"> min 0 hó, legkedvezőbb szint 36 hó): 36</w:t>
      </w:r>
    </w:p>
    <w:p w14:paraId="5853CDD3" w14:textId="77777777" w:rsidR="001213D2" w:rsidRPr="001213D2" w:rsidRDefault="001213D2" w:rsidP="002838B2">
      <w:pPr>
        <w:autoSpaceDN w:val="0"/>
        <w:adjustRightInd w:val="0"/>
        <w:spacing w:after="100" w:afterAutospacing="1" w:line="240" w:lineRule="auto"/>
        <w:contextualSpacing/>
        <w:rPr>
          <w:rFonts w:ascii="Times New Roman" w:eastAsia="DejaVuSerif" w:hAnsi="Times New Roman" w:cs="Times New Roman"/>
          <w:sz w:val="24"/>
          <w:szCs w:val="24"/>
          <w:lang w:eastAsia="hu-HU"/>
        </w:rPr>
      </w:pPr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M.2.3.) alkalmassági követelmény tekintetében megajánlott 1 fő „MV-VI” szakember szakmai többlettapasztalata (</w:t>
      </w:r>
      <w:proofErr w:type="gramStart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>hó ,</w:t>
      </w:r>
      <w:proofErr w:type="gramEnd"/>
      <w:r w:rsidRPr="001213D2">
        <w:rPr>
          <w:rFonts w:ascii="Times New Roman" w:eastAsia="DejaVuSerif" w:hAnsi="Times New Roman" w:cs="Times New Roman"/>
          <w:sz w:val="24"/>
          <w:szCs w:val="24"/>
          <w:lang w:eastAsia="hu-HU"/>
        </w:rPr>
        <w:t xml:space="preserve"> min 0 hó, legkedvezőbb szint 36 hó):0</w:t>
      </w:r>
    </w:p>
    <w:p w14:paraId="7FEC747E" w14:textId="4167CAD7" w:rsidR="001213D2" w:rsidRPr="00625E56" w:rsidRDefault="001213D2" w:rsidP="002838B2">
      <w:pPr>
        <w:pStyle w:val="Szvegtrzs"/>
        <w:overflowPunct/>
        <w:autoSpaceDE/>
        <w:spacing w:after="100" w:afterAutospacing="1"/>
        <w:contextualSpacing/>
        <w:textAlignment w:val="auto"/>
      </w:pPr>
      <w:r>
        <w:rPr>
          <w:color w:val="000000"/>
        </w:rPr>
        <w:t xml:space="preserve">A legjobb ajánlatot a </w:t>
      </w:r>
      <w:r w:rsidRPr="00625E56">
        <w:t xml:space="preserve">BENNER Építőipari, Kereskedelmi és Szolgáltató Korlátolt Felelősségű Társaság tette. </w:t>
      </w:r>
    </w:p>
    <w:p w14:paraId="45DD828E" w14:textId="5DE6635E" w:rsidR="001213D2" w:rsidRDefault="001213D2" w:rsidP="001213D2">
      <w:pPr>
        <w:pStyle w:val="Szvegtrzs"/>
        <w:overflowPunct/>
        <w:autoSpaceDE/>
        <w:textAlignment w:val="auto"/>
        <w:rPr>
          <w:b/>
          <w:bCs/>
        </w:rPr>
      </w:pPr>
    </w:p>
    <w:p w14:paraId="6A7EE88F" w14:textId="20A1C5D2" w:rsidR="001213D2" w:rsidRPr="00625E56" w:rsidRDefault="001213D2" w:rsidP="001213D2">
      <w:pPr>
        <w:pStyle w:val="Szvegtrzs"/>
        <w:overflowPunct/>
        <w:autoSpaceDE/>
        <w:textAlignment w:val="auto"/>
      </w:pPr>
      <w:r w:rsidRPr="00625E56">
        <w:t xml:space="preserve">A kivitelezés csak a moziépület és zöldfelületek kivitelezésével együtt indítható meg, mert a beruházás egyik kiemelt és alapvető célja, hogy a Kölcsey utcában a csapadékvízelvezetés újra kiépített legyen, mivel ez az utca a felújítandó mozi csapadékvizének a befogadója. </w:t>
      </w:r>
    </w:p>
    <w:p w14:paraId="792EC6F4" w14:textId="1293824B" w:rsidR="001213D2" w:rsidRPr="00625E56" w:rsidRDefault="001213D2" w:rsidP="001213D2">
      <w:pPr>
        <w:pStyle w:val="Szvegtrzs"/>
        <w:overflowPunct/>
        <w:autoSpaceDE/>
        <w:textAlignment w:val="auto"/>
      </w:pPr>
    </w:p>
    <w:p w14:paraId="3FFA3044" w14:textId="44F5DC0C" w:rsidR="001213D2" w:rsidRPr="00625E56" w:rsidRDefault="001213D2" w:rsidP="001213D2">
      <w:pPr>
        <w:pStyle w:val="Szvegtrzs"/>
        <w:overflowPunct/>
        <w:autoSpaceDE/>
        <w:textAlignment w:val="auto"/>
      </w:pPr>
      <w:r w:rsidRPr="00625E56">
        <w:t>A kivitelezés keretében csapadékvíz</w:t>
      </w:r>
      <w:r w:rsidR="00625E56" w:rsidRPr="00625E56">
        <w:t xml:space="preserve">elvezetés kiépítése mellett és amiatt útburkolat helyreállításra és járdába eső közvilágítási lámpatestek áthelyezése is megvalósul. </w:t>
      </w:r>
    </w:p>
    <w:p w14:paraId="3EFA630A" w14:textId="685E01C0" w:rsidR="001213D2" w:rsidRDefault="001213D2" w:rsidP="001213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002C2A" w14:textId="77777777" w:rsidR="00625E56" w:rsidRPr="001213D2" w:rsidRDefault="00625E56" w:rsidP="00625E5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közbeszerzési eljárás szabályos minősítést kapott a Miniszterelnökség Közbeszerzési Felügyeleti Főosztályától. </w:t>
      </w:r>
    </w:p>
    <w:p w14:paraId="7976073A" w14:textId="61AB16E8" w:rsidR="00625E56" w:rsidRDefault="00625E56" w:rsidP="001213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A9F57" w14:textId="75DFBD5F" w:rsidR="00625E56" w:rsidRDefault="00625E56" w:rsidP="001213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70CD97" w14:textId="68071C78" w:rsidR="00625E56" w:rsidRPr="002838B2" w:rsidRDefault="00625E56" w:rsidP="002838B2">
      <w:pPr>
        <w:pStyle w:val="Listaszerbekezds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838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Körmend város turisztikai projektjei</w:t>
      </w:r>
    </w:p>
    <w:p w14:paraId="3794E040" w14:textId="347C7207" w:rsidR="00625E56" w:rsidRPr="002838B2" w:rsidRDefault="00625E56" w:rsidP="00625E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B2">
        <w:rPr>
          <w:rFonts w:ascii="Times New Roman" w:hAnsi="Times New Roman" w:cs="Times New Roman"/>
          <w:color w:val="000000"/>
          <w:sz w:val="24"/>
          <w:szCs w:val="24"/>
        </w:rPr>
        <w:t xml:space="preserve">A projekt során két közbeszerzési eljárást kellett lefolytatni, az egyik abból két részből állt. </w:t>
      </w:r>
    </w:p>
    <w:p w14:paraId="5B609A4A" w14:textId="29774D2D" w:rsidR="00625E56" w:rsidRPr="00625E56" w:rsidRDefault="00625E56" w:rsidP="00625E5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625E5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Ökocentrum</w:t>
      </w:r>
      <w:proofErr w:type="spellEnd"/>
      <w:r w:rsidRPr="00625E5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építése a Rába parton: </w:t>
      </w:r>
    </w:p>
    <w:p w14:paraId="4C95326A" w14:textId="77777777" w:rsidR="00625E56" w:rsidRDefault="00625E56" w:rsidP="00625E56">
      <w:pPr>
        <w:jc w:val="both"/>
        <w:rPr>
          <w:rFonts w:ascii="Times New Roman" w:hAnsi="Times New Roman" w:cs="Times New Roman"/>
          <w:sz w:val="24"/>
          <w:szCs w:val="24"/>
        </w:rPr>
      </w:pPr>
      <w:r w:rsidRPr="00625E56">
        <w:rPr>
          <w:rFonts w:ascii="Times New Roman" w:hAnsi="Times New Roman" w:cs="Times New Roman"/>
          <w:sz w:val="24"/>
          <w:szCs w:val="24"/>
        </w:rPr>
        <w:t>Nyílt, nemzeti értékhatárokat meghaladó közbeszerzési eljárás került kiírásra.</w:t>
      </w:r>
    </w:p>
    <w:p w14:paraId="12658060" w14:textId="5A5A12EF" w:rsidR="00625E56" w:rsidRPr="00625E56" w:rsidRDefault="00625E56" w:rsidP="00625E56">
      <w:pPr>
        <w:jc w:val="both"/>
        <w:rPr>
          <w:rFonts w:ascii="Times New Roman" w:hAnsi="Times New Roman" w:cs="Times New Roman"/>
          <w:sz w:val="24"/>
          <w:szCs w:val="24"/>
        </w:rPr>
      </w:pPr>
      <w:r w:rsidRPr="00625E56">
        <w:rPr>
          <w:rFonts w:ascii="Times New Roman" w:hAnsi="Times New Roman" w:cs="Times New Roman"/>
          <w:sz w:val="24"/>
          <w:szCs w:val="24"/>
        </w:rPr>
        <w:t xml:space="preserve">A beérkezett ajánlatok és megajánlásaik az alábbiak voltak: </w:t>
      </w:r>
    </w:p>
    <w:p w14:paraId="5AB9CB84" w14:textId="60D877EF" w:rsidR="00625E56" w:rsidRDefault="00625E56" w:rsidP="00625E56">
      <w:pPr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2D9668" w14:textId="77777777" w:rsidR="00625E56" w:rsidRP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eastAsia="DejaVuSerif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Ajánlattevő neve: </w:t>
      </w:r>
      <w:r w:rsidRPr="00625E56">
        <w:rPr>
          <w:rFonts w:ascii="Times New Roman" w:eastAsia="DejaVuSerif" w:hAnsi="Times New Roman" w:cs="Times New Roman"/>
          <w:b/>
          <w:bCs/>
        </w:rPr>
        <w:t>Vasi Building Kft. (vezető ajánlattevő)</w:t>
      </w:r>
    </w:p>
    <w:p w14:paraId="7EEFFD34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eastAsia="DejaVuSerif" w:hAnsi="Times New Roman" w:cs="Times New Roman"/>
        </w:rPr>
      </w:pPr>
      <w:r>
        <w:rPr>
          <w:rFonts w:ascii="Times New Roman" w:hAnsi="Times New Roman" w:cs="Times New Roman"/>
        </w:rPr>
        <w:t xml:space="preserve">Székhelye: </w:t>
      </w:r>
      <w:r>
        <w:rPr>
          <w:rFonts w:ascii="Times New Roman" w:eastAsia="DejaVuSerif" w:hAnsi="Times New Roman" w:cs="Times New Roman"/>
        </w:rPr>
        <w:t xml:space="preserve">9700 Szombathely </w:t>
      </w:r>
      <w:proofErr w:type="spellStart"/>
      <w:r>
        <w:rPr>
          <w:rFonts w:ascii="Times New Roman" w:eastAsia="DejaVuSerif" w:hAnsi="Times New Roman" w:cs="Times New Roman"/>
        </w:rPr>
        <w:t>Söptei</w:t>
      </w:r>
      <w:proofErr w:type="spellEnd"/>
      <w:r>
        <w:rPr>
          <w:rFonts w:ascii="Times New Roman" w:eastAsia="DejaVuSerif" w:hAnsi="Times New Roman" w:cs="Times New Roman"/>
        </w:rPr>
        <w:t xml:space="preserve"> Út 75.</w:t>
      </w:r>
    </w:p>
    <w:p w14:paraId="57D1A388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Egyösszegű nettó ajánlati ár (Ft) :</w:t>
      </w:r>
      <w:r>
        <w:rPr>
          <w:rFonts w:ascii="Times New Roman" w:eastAsia="DejaVuSerif" w:hAnsi="Times New Roman" w:cs="Times New Roman"/>
        </w:rPr>
        <w:t>449 818 385</w:t>
      </w:r>
    </w:p>
    <w:p w14:paraId="207B8B20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M.2.1.) alkalmassági követelmény tekintetében megajánlott 1 fő szakember szakmai</w:t>
      </w:r>
    </w:p>
    <w:p w14:paraId="3E95019F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többlettapasztalata (</w:t>
      </w:r>
      <w:proofErr w:type="gramStart"/>
      <w:r>
        <w:rPr>
          <w:rFonts w:ascii="Times New Roman" w:hAnsi="Times New Roman" w:cs="Times New Roman"/>
        </w:rPr>
        <w:t>hónap ,</w:t>
      </w:r>
      <w:proofErr w:type="gramEnd"/>
      <w:r>
        <w:rPr>
          <w:rFonts w:ascii="Times New Roman" w:hAnsi="Times New Roman" w:cs="Times New Roman"/>
        </w:rPr>
        <w:t xml:space="preserve"> min 0 hónap, legkedvezőbb szint 36 hónap):</w:t>
      </w:r>
      <w:r>
        <w:rPr>
          <w:rFonts w:ascii="Times New Roman" w:eastAsia="DejaVuSerif" w:hAnsi="Times New Roman" w:cs="Times New Roman"/>
        </w:rPr>
        <w:t>36</w:t>
      </w:r>
    </w:p>
    <w:p w14:paraId="756C1709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M.2.2.) alkalmassági követelmény tekintetében megajánlott 1 fő szakember szakmai</w:t>
      </w:r>
    </w:p>
    <w:p w14:paraId="4EBCB226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többlettapasztalata(</w:t>
      </w:r>
      <w:proofErr w:type="gramEnd"/>
      <w:r>
        <w:rPr>
          <w:rFonts w:ascii="Times New Roman" w:hAnsi="Times New Roman" w:cs="Times New Roman"/>
        </w:rPr>
        <w:t>hónap , min 0 hónap, legkedvezőbb szint 36 hónap) :</w:t>
      </w:r>
      <w:r>
        <w:rPr>
          <w:rFonts w:ascii="Times New Roman" w:eastAsia="DejaVuSerif" w:hAnsi="Times New Roman" w:cs="Times New Roman"/>
        </w:rPr>
        <w:t>36</w:t>
      </w:r>
    </w:p>
    <w:p w14:paraId="380B3BA4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M.2.3.) alkalmassági követelmény tekintetében megajánlott 1 fő szakember 24 hónap feletti szakmai</w:t>
      </w:r>
    </w:p>
    <w:p w14:paraId="21FBC245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többlettapasztalata (</w:t>
      </w:r>
      <w:proofErr w:type="gramStart"/>
      <w:r>
        <w:rPr>
          <w:rFonts w:ascii="Times New Roman" w:hAnsi="Times New Roman" w:cs="Times New Roman"/>
        </w:rPr>
        <w:t>hónap ,</w:t>
      </w:r>
      <w:proofErr w:type="gramEnd"/>
      <w:r>
        <w:rPr>
          <w:rFonts w:ascii="Times New Roman" w:hAnsi="Times New Roman" w:cs="Times New Roman"/>
        </w:rPr>
        <w:t xml:space="preserve"> min 0 hónap, legkedvezőbb szint 36 hónap):</w:t>
      </w:r>
      <w:r>
        <w:rPr>
          <w:rFonts w:ascii="Times New Roman" w:eastAsia="DejaVuSerif" w:hAnsi="Times New Roman" w:cs="Times New Roman"/>
        </w:rPr>
        <w:t>36</w:t>
      </w:r>
    </w:p>
    <w:p w14:paraId="525893AD" w14:textId="77777777" w:rsidR="00625E56" w:rsidRDefault="00625E56" w:rsidP="00625E56">
      <w:pPr>
        <w:pStyle w:val="HTML-kntformzot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26400C" w14:textId="77777777" w:rsidR="00625E56" w:rsidRDefault="00625E56" w:rsidP="00625E56">
      <w:pPr>
        <w:pStyle w:val="HTML-kntformzot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2.) </w:t>
      </w:r>
    </w:p>
    <w:p w14:paraId="7573CAEC" w14:textId="77777777" w:rsidR="00625E56" w:rsidRP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eastAsia="DejaVuSerif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Ajánlattevő neve: </w:t>
      </w:r>
      <w:proofErr w:type="spellStart"/>
      <w:r w:rsidRPr="00625E56">
        <w:rPr>
          <w:rFonts w:ascii="Times New Roman" w:eastAsia="DejaVuSerif" w:hAnsi="Times New Roman" w:cs="Times New Roman"/>
          <w:b/>
          <w:bCs/>
        </w:rPr>
        <w:t>Muros</w:t>
      </w:r>
      <w:proofErr w:type="spellEnd"/>
      <w:r w:rsidRPr="00625E56">
        <w:rPr>
          <w:rFonts w:ascii="Times New Roman" w:eastAsia="DejaVuSerif" w:hAnsi="Times New Roman" w:cs="Times New Roman"/>
          <w:b/>
          <w:bCs/>
        </w:rPr>
        <w:t xml:space="preserve"> </w:t>
      </w:r>
      <w:proofErr w:type="spellStart"/>
      <w:r w:rsidRPr="00625E56">
        <w:rPr>
          <w:rFonts w:ascii="Times New Roman" w:eastAsia="DejaVuSerif" w:hAnsi="Times New Roman" w:cs="Times New Roman"/>
          <w:b/>
          <w:bCs/>
        </w:rPr>
        <w:t>Bau</w:t>
      </w:r>
      <w:proofErr w:type="spellEnd"/>
      <w:r w:rsidRPr="00625E56">
        <w:rPr>
          <w:rFonts w:ascii="Times New Roman" w:eastAsia="DejaVuSerif" w:hAnsi="Times New Roman" w:cs="Times New Roman"/>
          <w:b/>
          <w:bCs/>
        </w:rPr>
        <w:t xml:space="preserve"> Korlátolt Felelősségű Társaság. (vezető ajánlattevő)</w:t>
      </w:r>
    </w:p>
    <w:p w14:paraId="763CB345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eastAsia="DejaVuSerif" w:hAnsi="Times New Roman" w:cs="Times New Roman"/>
        </w:rPr>
      </w:pPr>
      <w:r>
        <w:rPr>
          <w:rFonts w:ascii="Times New Roman" w:hAnsi="Times New Roman" w:cs="Times New Roman"/>
        </w:rPr>
        <w:t xml:space="preserve">Székhelye: </w:t>
      </w:r>
      <w:r>
        <w:rPr>
          <w:rFonts w:ascii="Times New Roman" w:eastAsia="DejaVuSerif" w:hAnsi="Times New Roman" w:cs="Times New Roman"/>
        </w:rPr>
        <w:t>9733 Ólmod Fő Utca 50</w:t>
      </w:r>
    </w:p>
    <w:p w14:paraId="11B661DE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Egyösszegű nettó ajánlati ár (Ft) :</w:t>
      </w:r>
      <w:r>
        <w:rPr>
          <w:rFonts w:ascii="Times New Roman" w:eastAsia="DejaVuSerif" w:hAnsi="Times New Roman" w:cs="Times New Roman"/>
        </w:rPr>
        <w:t>539 983 126</w:t>
      </w:r>
    </w:p>
    <w:p w14:paraId="1CD5489C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M.2.1.) alkalmassági követelmény tekintetében megajánlott 1 fő szakember szakmai</w:t>
      </w:r>
    </w:p>
    <w:p w14:paraId="3D4F3CAC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többlettapasztalata (</w:t>
      </w:r>
      <w:proofErr w:type="gramStart"/>
      <w:r>
        <w:rPr>
          <w:rFonts w:ascii="Times New Roman" w:hAnsi="Times New Roman" w:cs="Times New Roman"/>
        </w:rPr>
        <w:t>hónap ,</w:t>
      </w:r>
      <w:proofErr w:type="gramEnd"/>
      <w:r>
        <w:rPr>
          <w:rFonts w:ascii="Times New Roman" w:hAnsi="Times New Roman" w:cs="Times New Roman"/>
        </w:rPr>
        <w:t xml:space="preserve"> min 0 hónap, legkedvezőbb szint 36 hónap):</w:t>
      </w:r>
      <w:r>
        <w:rPr>
          <w:rFonts w:ascii="Times New Roman" w:eastAsia="DejaVuSerif" w:hAnsi="Times New Roman" w:cs="Times New Roman"/>
        </w:rPr>
        <w:t>36</w:t>
      </w:r>
    </w:p>
    <w:p w14:paraId="23D76E93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M.2.2.) alkalmassági követelmény tekintetében megajánlott 1 fő szakember szakmai</w:t>
      </w:r>
    </w:p>
    <w:p w14:paraId="1AB9B9F2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többlettapasztalata(</w:t>
      </w:r>
      <w:proofErr w:type="gramEnd"/>
      <w:r>
        <w:rPr>
          <w:rFonts w:ascii="Times New Roman" w:hAnsi="Times New Roman" w:cs="Times New Roman"/>
        </w:rPr>
        <w:t>hónap , min 0 hónap, legkedvezőbb szint 36 hónap) :</w:t>
      </w:r>
      <w:r>
        <w:rPr>
          <w:rFonts w:ascii="Times New Roman" w:eastAsia="DejaVuSerif" w:hAnsi="Times New Roman" w:cs="Times New Roman"/>
        </w:rPr>
        <w:t>36</w:t>
      </w:r>
    </w:p>
    <w:p w14:paraId="621F49C3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M.2.3.) alkalmassági követelmény tekintetében megajánlott 1 fő szakember 24 hónap feletti szakmai</w:t>
      </w:r>
    </w:p>
    <w:p w14:paraId="655D974D" w14:textId="77777777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többlettapasztalata (</w:t>
      </w:r>
      <w:proofErr w:type="gramStart"/>
      <w:r>
        <w:rPr>
          <w:rFonts w:ascii="Times New Roman" w:hAnsi="Times New Roman" w:cs="Times New Roman"/>
        </w:rPr>
        <w:t>hónap ,</w:t>
      </w:r>
      <w:proofErr w:type="gramEnd"/>
      <w:r>
        <w:rPr>
          <w:rFonts w:ascii="Times New Roman" w:hAnsi="Times New Roman" w:cs="Times New Roman"/>
        </w:rPr>
        <w:t xml:space="preserve"> min 0 hónap, legkedvezőbb szint 36 hónap):</w:t>
      </w:r>
      <w:r>
        <w:rPr>
          <w:rFonts w:ascii="Times New Roman" w:eastAsia="DejaVuSerif" w:hAnsi="Times New Roman" w:cs="Times New Roman"/>
        </w:rPr>
        <w:t>36</w:t>
      </w:r>
    </w:p>
    <w:p w14:paraId="6B7DFBB1" w14:textId="12BBF350" w:rsidR="00625E56" w:rsidRDefault="00625E56" w:rsidP="00625E56">
      <w:pPr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653F2C" w14:textId="42F4D49E" w:rsidR="00625E56" w:rsidRP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eastAsia="DejaVuSerif" w:hAnsi="Times New Roman" w:cs="Times New Roman"/>
        </w:rPr>
      </w:pPr>
      <w:r w:rsidRPr="00625E56">
        <w:rPr>
          <w:rFonts w:ascii="Times New Roman" w:hAnsi="Times New Roman" w:cs="Times New Roman"/>
          <w:color w:val="000000"/>
          <w:sz w:val="24"/>
          <w:szCs w:val="24"/>
        </w:rPr>
        <w:t xml:space="preserve">A legjobb ajánlatot a </w:t>
      </w:r>
      <w:r w:rsidRPr="00625E56">
        <w:rPr>
          <w:rFonts w:ascii="Times New Roman" w:eastAsia="DejaVuSerif" w:hAnsi="Times New Roman" w:cs="Times New Roman"/>
        </w:rPr>
        <w:t>Vasi Building Kft. (vezető ajánlattevő) tette.</w:t>
      </w:r>
    </w:p>
    <w:p w14:paraId="458D77FB" w14:textId="5F40B611" w:rsid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eastAsia="DejaVuSerif" w:hAnsi="Times New Roman" w:cs="Times New Roman"/>
          <w:b/>
          <w:bCs/>
        </w:rPr>
      </w:pPr>
    </w:p>
    <w:p w14:paraId="50959ADE" w14:textId="77777777" w:rsidR="00625E56" w:rsidRPr="00625E56" w:rsidRDefault="00625E56" w:rsidP="00625E56">
      <w:pPr>
        <w:autoSpaceDE w:val="0"/>
        <w:autoSpaceDN w:val="0"/>
        <w:adjustRightInd w:val="0"/>
        <w:spacing w:after="0" w:line="240" w:lineRule="auto"/>
        <w:rPr>
          <w:rFonts w:ascii="Times New Roman" w:eastAsia="DejaVuSerif" w:hAnsi="Times New Roman" w:cs="Times New Roman"/>
          <w:b/>
          <w:bCs/>
        </w:rPr>
      </w:pPr>
    </w:p>
    <w:p w14:paraId="4F71FFA1" w14:textId="305D7B07" w:rsidR="00625E56" w:rsidRPr="00625E56" w:rsidRDefault="00625E56" w:rsidP="00625E5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25E5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Rába parti fejlesztések: </w:t>
      </w:r>
    </w:p>
    <w:p w14:paraId="38262BFD" w14:textId="77777777" w:rsidR="00625E56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5E56">
        <w:rPr>
          <w:rFonts w:ascii="Times New Roman" w:hAnsi="Times New Roman" w:cs="Times New Roman"/>
          <w:sz w:val="24"/>
          <w:szCs w:val="24"/>
        </w:rPr>
        <w:t>Nyílt, nemzeti értékhatárokat meghaladó közbeszerzési eljárás került kiírásra</w:t>
      </w:r>
      <w:r>
        <w:rPr>
          <w:rFonts w:ascii="Times New Roman" w:hAnsi="Times New Roman" w:cs="Times New Roman"/>
          <w:sz w:val="24"/>
          <w:szCs w:val="24"/>
        </w:rPr>
        <w:t xml:space="preserve">, mely két részből állt: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vízreszállóhely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építése 2. </w:t>
      </w:r>
      <w:r w:rsidRPr="00625E56">
        <w:rPr>
          <w:rFonts w:ascii="Times New Roman" w:eastAsia="Times New Roman" w:hAnsi="Times New Roman" w:cs="Times New Roman"/>
          <w:sz w:val="24"/>
          <w:szCs w:val="24"/>
          <w:lang w:eastAsia="ar-SA"/>
        </w:rPr>
        <w:t>Rába-parti zöldfelületek és feltáró út fejlesztése</w:t>
      </w:r>
    </w:p>
    <w:p w14:paraId="5CF5C06C" w14:textId="77777777" w:rsidR="00625E56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C5D216" w14:textId="5AE3DA4E" w:rsidR="00625E56" w:rsidRPr="00625E56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56">
        <w:rPr>
          <w:rFonts w:ascii="Times New Roman" w:hAnsi="Times New Roman" w:cs="Times New Roman"/>
          <w:sz w:val="24"/>
          <w:szCs w:val="24"/>
        </w:rPr>
        <w:t xml:space="preserve">A beérkezett ajánlatok és megajánlásaik az alábbiak voltak: </w:t>
      </w:r>
    </w:p>
    <w:p w14:paraId="0D4587D3" w14:textId="2F3C62DC" w:rsidR="00625E56" w:rsidRDefault="00625E56" w:rsidP="00625E5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A9695D" w14:textId="797C1C77" w:rsidR="00625E56" w:rsidRPr="002838B2" w:rsidRDefault="00625E56" w:rsidP="00625E5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2838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Vízreszállóhely</w:t>
      </w:r>
      <w:proofErr w:type="spellEnd"/>
      <w:r w:rsidRPr="002838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építése: </w:t>
      </w:r>
    </w:p>
    <w:p w14:paraId="7E1463DF" w14:textId="0D4F0D8A" w:rsidR="00625E56" w:rsidRDefault="00625E56" w:rsidP="00625E5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C728FF" w14:textId="6F7C8B83" w:rsidR="002838B2" w:rsidRDefault="002838B2" w:rsidP="00625E5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01085E" w14:textId="7AAAC7A6" w:rsidR="002838B2" w:rsidRDefault="002838B2" w:rsidP="00625E5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BA32C7" w14:textId="763ABF5A" w:rsidR="002838B2" w:rsidRDefault="002838B2" w:rsidP="00625E5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CBCF57" w14:textId="77777777" w:rsidR="002838B2" w:rsidRDefault="002838B2" w:rsidP="00625E5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0860FA" w14:textId="77777777" w:rsidR="00625E56" w:rsidRPr="00B62353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23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BENNER Építőipari, Kereskedelmi és Szolgáltató Korlátolt Felelősségű Társaság</w:t>
      </w:r>
    </w:p>
    <w:p w14:paraId="597D0E31" w14:textId="77777777" w:rsidR="00625E56" w:rsidRPr="00B62353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96508F" w14:textId="77777777" w:rsidR="00625E56" w:rsidRPr="00B62353" w:rsidRDefault="00625E56" w:rsidP="00625E56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Egyösszegű nettó ajánlati ár (</w:t>
      </w:r>
      <w:proofErr w:type="spellStart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Huf</w:t>
      </w:r>
      <w:proofErr w:type="spellEnd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) :10 182 108</w:t>
      </w:r>
    </w:p>
    <w:p w14:paraId="7A9D40DB" w14:textId="77777777" w:rsidR="00625E56" w:rsidRPr="00B62353" w:rsidRDefault="00625E56" w:rsidP="00625E56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AF III.1.3) Műszaki, illetve szakmai alkalmasság pontjában előírt M.2.1. </w:t>
      </w:r>
      <w:proofErr w:type="spellStart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alk</w:t>
      </w:r>
      <w:proofErr w:type="spellEnd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. követelmény szerintiszakember alkalmassági követelményen felüli többlet szakmai tapasztalata (</w:t>
      </w:r>
      <w:proofErr w:type="spellStart"/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hó,min</w:t>
      </w:r>
      <w:proofErr w:type="spellEnd"/>
      <w:proofErr w:type="gramEnd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 hó, legkedvezőbb szint 36 hó):36</w:t>
      </w:r>
    </w:p>
    <w:p w14:paraId="7DCE19A0" w14:textId="77777777" w:rsidR="00625E56" w:rsidRPr="00B62353" w:rsidRDefault="00625E56" w:rsidP="00625E56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Vállalja-e az Ajánlattevő, hogy fenyő cölöpfa helyett akácfa cölöpfát ver le a mederbe a tervben leírtak </w:t>
      </w:r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szerint?(</w:t>
      </w:r>
      <w:proofErr w:type="gramEnd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igen/nem) :Nem</w:t>
      </w:r>
    </w:p>
    <w:p w14:paraId="66BA09EE" w14:textId="77777777" w:rsidR="00625E56" w:rsidRPr="00B62353" w:rsidRDefault="00625E56" w:rsidP="00625E56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Vállalja-e az Ajánlattevő, hogy gombásodás és víz elleni védelmet (felületkezelést) biztosít a </w:t>
      </w:r>
      <w:proofErr w:type="spellStart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vízreszállóhely</w:t>
      </w:r>
      <w:proofErr w:type="spellEnd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valamennyi faanyag eleme </w:t>
      </w:r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számára ?</w:t>
      </w:r>
      <w:proofErr w:type="gramEnd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(igen/nem</w:t>
      </w:r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) :Igen</w:t>
      </w:r>
      <w:proofErr w:type="gramEnd"/>
    </w:p>
    <w:p w14:paraId="0A1BE494" w14:textId="77777777" w:rsidR="00625E56" w:rsidRPr="00B62353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1CB191" w14:textId="77777777" w:rsidR="00625E56" w:rsidRPr="00B62353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spellStart"/>
      <w:r w:rsidRPr="00B6235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Szkendó</w:t>
      </w:r>
      <w:proofErr w:type="spellEnd"/>
      <w:r w:rsidRPr="00B6235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Generál Kft.</w:t>
      </w:r>
    </w:p>
    <w:p w14:paraId="46D50388" w14:textId="77777777" w:rsidR="00625E56" w:rsidRPr="00B62353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4F55BFC" w14:textId="77777777" w:rsidR="00625E56" w:rsidRPr="00B62353" w:rsidRDefault="00625E56" w:rsidP="00625E56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Egyösszegű nettó ajánlati ár (</w:t>
      </w:r>
      <w:proofErr w:type="spell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Huf</w:t>
      </w:r>
      <w:proofErr w:type="spellEnd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) :14 516 740</w:t>
      </w:r>
    </w:p>
    <w:p w14:paraId="03D6BBC0" w14:textId="77777777" w:rsidR="00625E56" w:rsidRPr="00B62353" w:rsidRDefault="00625E56" w:rsidP="00625E56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AF III.1.3) Műszaki, illetve szakmai alkalmasság pontjában előírt M.2.1. </w:t>
      </w:r>
      <w:proofErr w:type="spell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alk</w:t>
      </w:r>
      <w:proofErr w:type="spellEnd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. követelmény szerinti szakember alkalmassági követelményen felüli többlet szakmai tapasztalata (</w:t>
      </w:r>
      <w:proofErr w:type="spellStart"/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hó,min</w:t>
      </w:r>
      <w:proofErr w:type="spellEnd"/>
      <w:proofErr w:type="gramEnd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 hó, legkedvezőbb szint 36 hó) :0</w:t>
      </w:r>
    </w:p>
    <w:p w14:paraId="5FED6920" w14:textId="77777777" w:rsidR="00625E56" w:rsidRPr="00B62353" w:rsidRDefault="00625E56" w:rsidP="00625E56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Vállalja-e az Ajánlattevő, hogy fenyő cölöpfa helyett akácfa cölöpfát ver le a mederbe a tervben leírtak </w:t>
      </w:r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szerint?.</w:t>
      </w:r>
      <w:proofErr w:type="gramEnd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(igen/nem) :Nem</w:t>
      </w:r>
    </w:p>
    <w:p w14:paraId="31E6C931" w14:textId="77777777" w:rsidR="00625E56" w:rsidRPr="00B62353" w:rsidRDefault="00625E56" w:rsidP="00625E56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Vállalja-e az Ajánlattevő, hogy gombásodás és víz elleni védelmet (felületkezelést) biztosít a </w:t>
      </w:r>
      <w:proofErr w:type="spell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vízreszállóhely</w:t>
      </w:r>
      <w:proofErr w:type="spellEnd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faanyag eleme </w:t>
      </w:r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számára ?</w:t>
      </w:r>
      <w:proofErr w:type="gramEnd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(igen/nem</w:t>
      </w:r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) :Nem</w:t>
      </w:r>
      <w:proofErr w:type="gramEnd"/>
    </w:p>
    <w:p w14:paraId="7DC12B19" w14:textId="77777777" w:rsidR="00625E56" w:rsidRPr="00B62353" w:rsidRDefault="00625E56" w:rsidP="00625E56">
      <w:pPr>
        <w:autoSpaceDE w:val="0"/>
        <w:autoSpaceDN w:val="0"/>
        <w:adjustRightInd w:val="0"/>
        <w:spacing w:after="0" w:line="240" w:lineRule="auto"/>
        <w:rPr>
          <w:rFonts w:ascii="DejaVuSerif-Bold" w:eastAsia="Times New Roman" w:hAnsi="DejaVuSerif-Bold" w:cs="DejaVuSerif-Bold"/>
          <w:b/>
          <w:bCs/>
          <w:sz w:val="18"/>
          <w:szCs w:val="18"/>
          <w:lang w:eastAsia="hu-HU"/>
        </w:rPr>
      </w:pPr>
    </w:p>
    <w:p w14:paraId="45B9177D" w14:textId="77777777" w:rsidR="00625E56" w:rsidRPr="00625E56" w:rsidRDefault="00625E56" w:rsidP="00625E5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1AED7B" w14:textId="745F2977" w:rsidR="00625E56" w:rsidRPr="00625E56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5E56">
        <w:rPr>
          <w:rFonts w:ascii="Times New Roman" w:hAnsi="Times New Roman" w:cs="Times New Roman"/>
          <w:color w:val="000000"/>
          <w:sz w:val="24"/>
          <w:szCs w:val="24"/>
        </w:rPr>
        <w:t xml:space="preserve">A legjobb ajánlatot a </w:t>
      </w:r>
      <w:r w:rsidRPr="00625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BENNER Építőipari, Kereskedelmi és Szolgáltató Korlátolt Felelősségű Társaság tette. </w:t>
      </w:r>
    </w:p>
    <w:p w14:paraId="4597294E" w14:textId="53186B6D" w:rsidR="00625E56" w:rsidRDefault="00625E56" w:rsidP="00625E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701EF" w14:textId="2EF9269B" w:rsidR="00625E56" w:rsidRPr="002838B2" w:rsidRDefault="00625E56" w:rsidP="002838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2838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Rába-parti zöldfelületek és feltáró út fejlesztése</w:t>
      </w:r>
    </w:p>
    <w:p w14:paraId="25B1E56B" w14:textId="34BAFCDC" w:rsidR="00625E56" w:rsidRPr="002838B2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1FFAB407" w14:textId="77777777" w:rsidR="00625E56" w:rsidRPr="00B62353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23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BENNER Építőipari, Kereskedelmi és Szolgáltató Korlátolt Felelősségű Társaság</w:t>
      </w:r>
    </w:p>
    <w:p w14:paraId="6FD92644" w14:textId="77777777" w:rsidR="00625E56" w:rsidRPr="00B62353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9DE19B" w14:textId="77777777" w:rsidR="00625E56" w:rsidRPr="00B62353" w:rsidRDefault="00625E56" w:rsidP="00625E56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Egyösszegű nettó ajánlati ár (</w:t>
      </w:r>
      <w:proofErr w:type="spellStart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Huf</w:t>
      </w:r>
      <w:proofErr w:type="spellEnd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) mint az ellenszolgáltatás összege :104 437 936</w:t>
      </w:r>
    </w:p>
    <w:p w14:paraId="5BE4EE85" w14:textId="77777777" w:rsidR="00625E56" w:rsidRPr="00B62353" w:rsidRDefault="00625E56" w:rsidP="00625E56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Vállalja -e </w:t>
      </w:r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AT ,</w:t>
      </w:r>
      <w:proofErr w:type="gramEnd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hogy a Strand területén a tervekben szereplő pihenő és parkoló területére tervezett térkő burkolatokat műgyanta fugázással látja el? (igen/nem</w:t>
      </w:r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) :Nem</w:t>
      </w:r>
      <w:proofErr w:type="gramEnd"/>
    </w:p>
    <w:p w14:paraId="789F3DDA" w14:textId="77777777" w:rsidR="00625E56" w:rsidRPr="00B62353" w:rsidRDefault="00625E56" w:rsidP="00625E56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AF III.1.3) Műszaki, illetve szakmai alkalmasság pontjában előírt M.2.1. </w:t>
      </w:r>
      <w:proofErr w:type="spellStart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alk</w:t>
      </w:r>
      <w:proofErr w:type="spellEnd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. követelmény szerinti szakember alkalmassági követelményen felüli többlet szakmai tapasztalata (hó, min 0 hó, legkedvezőbb szint 36 hó) :36</w:t>
      </w:r>
    </w:p>
    <w:p w14:paraId="1014D6B9" w14:textId="77777777" w:rsidR="00625E56" w:rsidRPr="00B62353" w:rsidRDefault="00625E56" w:rsidP="00625E56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AF III.1.3) Műszaki, illetve szakmai alkalmasság pontjában előírt M.2.2. </w:t>
      </w:r>
      <w:proofErr w:type="spellStart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alk</w:t>
      </w:r>
      <w:proofErr w:type="spellEnd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követelmény szerinti szakember alkalmassági követelményen felüli többlet szakmai tapasztalata (hó, min 0 </w:t>
      </w:r>
      <w:proofErr w:type="spellStart"/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>hó,legkedvezőbb</w:t>
      </w:r>
      <w:proofErr w:type="spellEnd"/>
      <w:proofErr w:type="gramEnd"/>
      <w:r w:rsidRPr="00B62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szint 36 hó) : 36</w:t>
      </w:r>
    </w:p>
    <w:p w14:paraId="0A7E3ADF" w14:textId="77777777" w:rsidR="00625E56" w:rsidRPr="00B62353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A53150" w14:textId="77777777" w:rsidR="00625E56" w:rsidRPr="00B62353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spellStart"/>
      <w:r w:rsidRPr="00B6235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Szkendó</w:t>
      </w:r>
      <w:proofErr w:type="spellEnd"/>
      <w:r w:rsidRPr="00B6235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Generál Kft.</w:t>
      </w:r>
    </w:p>
    <w:p w14:paraId="07619BAA" w14:textId="77777777" w:rsidR="00625E56" w:rsidRPr="00B62353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D74D1" w14:textId="77777777" w:rsidR="00625E56" w:rsidRPr="00B62353" w:rsidRDefault="00625E56" w:rsidP="00625E56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Egyösszegű nettó ajánlati ár (</w:t>
      </w:r>
      <w:proofErr w:type="spell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Huf</w:t>
      </w:r>
      <w:proofErr w:type="spellEnd"/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) :</w:t>
      </w:r>
      <w:proofErr w:type="gramEnd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111 644 812</w:t>
      </w:r>
    </w:p>
    <w:p w14:paraId="21974846" w14:textId="77777777" w:rsidR="00625E56" w:rsidRPr="00B62353" w:rsidRDefault="00625E56" w:rsidP="00625E56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Vállalja -e </w:t>
      </w:r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AT ,</w:t>
      </w:r>
      <w:proofErr w:type="gramEnd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 Strand területén a tervekben szereplő pihenő és parkoló területére tervezett térkő burkolatokat műgyanta fugázással látja el? (igen/nem</w:t>
      </w:r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) :Nem</w:t>
      </w:r>
      <w:proofErr w:type="gramEnd"/>
    </w:p>
    <w:p w14:paraId="43BC70CF" w14:textId="77777777" w:rsidR="00625E56" w:rsidRPr="00B62353" w:rsidRDefault="00625E56" w:rsidP="00625E56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AF III.1.3) Műszaki, illetve szakmai alkalmasság pontjában előírt M.2.1. </w:t>
      </w:r>
      <w:proofErr w:type="spell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alk</w:t>
      </w:r>
      <w:proofErr w:type="spellEnd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. követelmény szerinti szakember alkalmassági követelményen felüli többlet szakmai tapasztalata (hó, min 0 hó, legkedvezőbb szint 36 hó</w:t>
      </w:r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) :</w:t>
      </w:r>
      <w:proofErr w:type="gramEnd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</w:t>
      </w:r>
    </w:p>
    <w:p w14:paraId="2F4084B3" w14:textId="77777777" w:rsidR="00625E56" w:rsidRPr="00B62353" w:rsidRDefault="00625E56" w:rsidP="00625E56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AF III.1.3) Műszaki, illetve szakmai alkalmasság pontjában előírt M.2.2. </w:t>
      </w:r>
      <w:proofErr w:type="spell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alk</w:t>
      </w:r>
      <w:proofErr w:type="spellEnd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. követelmény szerinti szakember alkalmassági követelményen felüli többlet szakmai tapasztalata (hó, min 0 hó, legkedvezőbb szint 36 hó</w:t>
      </w:r>
      <w:proofErr w:type="gramStart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>) :</w:t>
      </w:r>
      <w:proofErr w:type="gramEnd"/>
      <w:r w:rsidRPr="00B62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</w:t>
      </w:r>
    </w:p>
    <w:p w14:paraId="592F9627" w14:textId="77777777" w:rsidR="00625E56" w:rsidRPr="00B62353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83463D" w14:textId="075E0DC1" w:rsidR="00625E56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369713" w14:textId="77777777" w:rsidR="00625E56" w:rsidRPr="00625E56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5E56">
        <w:rPr>
          <w:rFonts w:ascii="Times New Roman" w:hAnsi="Times New Roman" w:cs="Times New Roman"/>
          <w:color w:val="000000"/>
          <w:sz w:val="24"/>
          <w:szCs w:val="24"/>
        </w:rPr>
        <w:t xml:space="preserve">A legjobb ajánlatot a </w:t>
      </w:r>
      <w:r w:rsidRPr="00625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BENNER Építőipari, Kereskedelmi és Szolgáltató Korlátolt Felelősségű Társaság tette. </w:t>
      </w:r>
    </w:p>
    <w:p w14:paraId="764E7709" w14:textId="77777777" w:rsidR="00625E56" w:rsidRDefault="00625E56" w:rsidP="00625E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425152" w14:textId="666C0760" w:rsidR="00625E56" w:rsidRPr="00F139BE" w:rsidRDefault="00625E56" w:rsidP="00625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39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Önkormányzatnak lobbiznia kellett azért, hogy a </w:t>
      </w:r>
      <w:r w:rsidR="00F139BE" w:rsidRPr="00F139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beruházások megvalósításához szükséges hiányzó, </w:t>
      </w:r>
      <w:r w:rsidR="00F139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78.095.233 Ft. </w:t>
      </w:r>
      <w:r w:rsidR="00F139BE" w:rsidRPr="00F139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összegű fedezetet elnyerje Kormánydöntéssel, a lobbi sikeres volt, így a beruházás elindulhatott. </w:t>
      </w:r>
    </w:p>
    <w:p w14:paraId="5F9BAEC1" w14:textId="77777777" w:rsidR="00F139BE" w:rsidRDefault="00F139BE" w:rsidP="00F139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8C1C05" w14:textId="69FAAA87" w:rsidR="00F139BE" w:rsidRPr="001213D2" w:rsidRDefault="00F139BE" w:rsidP="00F139B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 közbeszerzési eljárás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ok</w:t>
      </w: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szabályos minősítést kap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tak</w:t>
      </w: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Miniszterelnökség Közbeszerzési Felügyeleti Főosztályától. </w:t>
      </w:r>
    </w:p>
    <w:p w14:paraId="0AF408E0" w14:textId="4F0520B6" w:rsidR="00F139BE" w:rsidRDefault="00F139BE" w:rsidP="001213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4CDD2" w14:textId="058AF86A" w:rsidR="00F139BE" w:rsidRPr="002838B2" w:rsidRDefault="002838B2" w:rsidP="002838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F139BE" w:rsidRPr="002838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Rábán aluli csapadékvízelvezetés megvalósítása:</w:t>
      </w:r>
    </w:p>
    <w:p w14:paraId="4C1DCEBF" w14:textId="65E4AFDA" w:rsidR="00F139BE" w:rsidRDefault="00F139BE" w:rsidP="002838B2">
      <w:pPr>
        <w:jc w:val="both"/>
        <w:rPr>
          <w:rFonts w:ascii="Times New Roman" w:hAnsi="Times New Roman" w:cs="Times New Roman"/>
          <w:sz w:val="24"/>
          <w:szCs w:val="24"/>
        </w:rPr>
      </w:pPr>
      <w:r w:rsidRPr="00625E56">
        <w:rPr>
          <w:rFonts w:ascii="Times New Roman" w:hAnsi="Times New Roman" w:cs="Times New Roman"/>
          <w:sz w:val="24"/>
          <w:szCs w:val="24"/>
        </w:rPr>
        <w:t>Nyílt, nemzeti értékhatárokat meghaladó közbeszerzési eljárás került kiírásra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399DB0" w14:textId="6D31F009" w:rsidR="00F139BE" w:rsidRDefault="00F139BE" w:rsidP="0028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Beérkezett ajánlatok: </w:t>
      </w:r>
    </w:p>
    <w:p w14:paraId="18E1EC0D" w14:textId="77777777" w:rsidR="00F139BE" w:rsidRDefault="00F139BE" w:rsidP="00F139BE">
      <w:pPr>
        <w:widowControl w:val="0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36FC">
        <w:rPr>
          <w:rFonts w:ascii="Times New Roman" w:hAnsi="Times New Roman" w:cs="Times New Roman"/>
          <w:b/>
          <w:iCs/>
          <w:sz w:val="24"/>
          <w:szCs w:val="24"/>
        </w:rPr>
        <w:t>Ajánlattevő neve:</w:t>
      </w:r>
      <w:r w:rsidRPr="003B36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B36FC">
        <w:rPr>
          <w:rFonts w:ascii="Times New Roman" w:hAnsi="Times New Roman" w:cs="Times New Roman"/>
          <w:b/>
          <w:iCs/>
          <w:sz w:val="24"/>
          <w:szCs w:val="24"/>
        </w:rPr>
        <w:t xml:space="preserve">BIT-ÉP GENERÁL Építőipari és Kereskedelmi Korlátolt Felelősségű Társaság (vezető ajánlattevő) </w:t>
      </w:r>
    </w:p>
    <w:p w14:paraId="2E2972C2" w14:textId="77777777" w:rsidR="00F139BE" w:rsidRPr="003B36FC" w:rsidRDefault="00F139BE" w:rsidP="00F139BE">
      <w:pPr>
        <w:widowControl w:val="0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36FC">
        <w:rPr>
          <w:rFonts w:ascii="Times New Roman" w:hAnsi="Times New Roman" w:cs="Times New Roman"/>
          <w:b/>
          <w:iCs/>
          <w:sz w:val="24"/>
          <w:szCs w:val="24"/>
        </w:rPr>
        <w:t xml:space="preserve">Székhelye: 9700 Szombathely Paál László Utca 17/A </w:t>
      </w:r>
    </w:p>
    <w:p w14:paraId="0724539F" w14:textId="77777777" w:rsidR="00F139BE" w:rsidRPr="003B36FC" w:rsidRDefault="00F139BE" w:rsidP="00F139BE">
      <w:pPr>
        <w:widowControl w:val="0"/>
        <w:autoSpaceDE w:val="0"/>
        <w:autoSpaceDN w:val="0"/>
        <w:adjustRightInd w:val="0"/>
        <w:spacing w:after="0" w:line="240" w:lineRule="auto"/>
        <w:ind w:right="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36FC">
        <w:rPr>
          <w:rFonts w:ascii="Times New Roman" w:hAnsi="Times New Roman" w:cs="Times New Roman"/>
          <w:iCs/>
          <w:sz w:val="24"/>
          <w:szCs w:val="24"/>
        </w:rPr>
        <w:t xml:space="preserve">Ajánlati ár (nettó) Ft: 249 635 634 </w:t>
      </w:r>
    </w:p>
    <w:p w14:paraId="17A8B7C2" w14:textId="77777777" w:rsidR="00F139BE" w:rsidRPr="003B36FC" w:rsidRDefault="00F139BE" w:rsidP="00F139BE">
      <w:pPr>
        <w:widowControl w:val="0"/>
        <w:autoSpaceDE w:val="0"/>
        <w:autoSpaceDN w:val="0"/>
        <w:adjustRightInd w:val="0"/>
        <w:spacing w:after="0" w:line="240" w:lineRule="auto"/>
        <w:ind w:right="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36FC">
        <w:rPr>
          <w:rFonts w:ascii="Times New Roman" w:hAnsi="Times New Roman" w:cs="Times New Roman"/>
          <w:iCs/>
          <w:sz w:val="24"/>
          <w:szCs w:val="24"/>
        </w:rPr>
        <w:t xml:space="preserve">ÁFA (Ft): 67 401 621 </w:t>
      </w:r>
    </w:p>
    <w:p w14:paraId="3E9E3B68" w14:textId="77777777" w:rsidR="00F139BE" w:rsidRPr="003B36FC" w:rsidRDefault="00F139BE" w:rsidP="00F139BE">
      <w:pPr>
        <w:widowControl w:val="0"/>
        <w:autoSpaceDE w:val="0"/>
        <w:autoSpaceDN w:val="0"/>
        <w:adjustRightInd w:val="0"/>
        <w:spacing w:after="0" w:line="240" w:lineRule="auto"/>
        <w:ind w:right="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36FC">
        <w:rPr>
          <w:rFonts w:ascii="Times New Roman" w:hAnsi="Times New Roman" w:cs="Times New Roman"/>
          <w:iCs/>
          <w:sz w:val="24"/>
          <w:szCs w:val="24"/>
        </w:rPr>
        <w:t xml:space="preserve">Ajánlati ár (bruttó) Ft: 317 037 255 </w:t>
      </w:r>
    </w:p>
    <w:p w14:paraId="5759EBE2" w14:textId="77777777" w:rsidR="00F139BE" w:rsidRPr="003B36FC" w:rsidRDefault="00F139BE" w:rsidP="00F139BE">
      <w:pPr>
        <w:widowControl w:val="0"/>
        <w:autoSpaceDE w:val="0"/>
        <w:autoSpaceDN w:val="0"/>
        <w:adjustRightInd w:val="0"/>
        <w:spacing w:after="0" w:line="240" w:lineRule="auto"/>
        <w:ind w:right="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36FC">
        <w:rPr>
          <w:rFonts w:ascii="Times New Roman" w:hAnsi="Times New Roman" w:cs="Times New Roman"/>
          <w:iCs/>
          <w:sz w:val="24"/>
          <w:szCs w:val="24"/>
        </w:rPr>
        <w:t xml:space="preserve">Kötelezőn (36 hónap) túl vállalt jótállási idő (min. 0 hónap, </w:t>
      </w:r>
      <w:proofErr w:type="spellStart"/>
      <w:r w:rsidRPr="003B36FC">
        <w:rPr>
          <w:rFonts w:ascii="Times New Roman" w:hAnsi="Times New Roman" w:cs="Times New Roman"/>
          <w:iCs/>
          <w:sz w:val="24"/>
          <w:szCs w:val="24"/>
        </w:rPr>
        <w:t>max</w:t>
      </w:r>
      <w:proofErr w:type="spellEnd"/>
      <w:r w:rsidRPr="003B36FC">
        <w:rPr>
          <w:rFonts w:ascii="Times New Roman" w:hAnsi="Times New Roman" w:cs="Times New Roman"/>
          <w:iCs/>
          <w:sz w:val="24"/>
          <w:szCs w:val="24"/>
        </w:rPr>
        <w:t xml:space="preserve">. 12 hónap, előny a több): 0 </w:t>
      </w:r>
    </w:p>
    <w:p w14:paraId="2FBB148B" w14:textId="77777777" w:rsidR="00F139BE" w:rsidRPr="003B36FC" w:rsidRDefault="00F139BE" w:rsidP="00F139BE">
      <w:pPr>
        <w:widowControl w:val="0"/>
        <w:autoSpaceDE w:val="0"/>
        <w:autoSpaceDN w:val="0"/>
        <w:adjustRightInd w:val="0"/>
        <w:spacing w:after="0" w:line="240" w:lineRule="auto"/>
        <w:ind w:right="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36FC">
        <w:rPr>
          <w:rFonts w:ascii="Times New Roman" w:hAnsi="Times New Roman" w:cs="Times New Roman"/>
          <w:iCs/>
          <w:sz w:val="24"/>
          <w:szCs w:val="24"/>
        </w:rPr>
        <w:t xml:space="preserve">Szerződés teljesítésébe bevont, </w:t>
      </w:r>
      <w:proofErr w:type="spellStart"/>
      <w:r w:rsidRPr="003B36FC">
        <w:rPr>
          <w:rFonts w:ascii="Times New Roman" w:hAnsi="Times New Roman" w:cs="Times New Roman"/>
          <w:iCs/>
          <w:sz w:val="24"/>
          <w:szCs w:val="24"/>
        </w:rPr>
        <w:t>alkalmasságot</w:t>
      </w:r>
      <w:proofErr w:type="spellEnd"/>
      <w:r w:rsidRPr="003B36FC">
        <w:rPr>
          <w:rFonts w:ascii="Times New Roman" w:hAnsi="Times New Roman" w:cs="Times New Roman"/>
          <w:iCs/>
          <w:sz w:val="24"/>
          <w:szCs w:val="24"/>
        </w:rPr>
        <w:t xml:space="preserve"> igazoló szakember MSZ/1 az alkalmassági minimumkövetelményt meghaladó szakmai többlettapasztalata (minimum 0 hónap, maximum 36 hónap): 36 </w:t>
      </w:r>
    </w:p>
    <w:p w14:paraId="370FF15D" w14:textId="77777777" w:rsidR="00F139BE" w:rsidRPr="003B36FC" w:rsidRDefault="00F139BE" w:rsidP="00F139BE">
      <w:pPr>
        <w:widowControl w:val="0"/>
        <w:autoSpaceDE w:val="0"/>
        <w:autoSpaceDN w:val="0"/>
        <w:adjustRightInd w:val="0"/>
        <w:spacing w:after="0" w:line="240" w:lineRule="auto"/>
        <w:ind w:right="5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36FC">
        <w:rPr>
          <w:rFonts w:ascii="Times New Roman" w:hAnsi="Times New Roman" w:cs="Times New Roman"/>
          <w:iCs/>
          <w:sz w:val="24"/>
          <w:szCs w:val="24"/>
        </w:rPr>
        <w:t xml:space="preserve">Szerződés teljesítésébe bevont, </w:t>
      </w:r>
      <w:proofErr w:type="spellStart"/>
      <w:r w:rsidRPr="003B36FC">
        <w:rPr>
          <w:rFonts w:ascii="Times New Roman" w:hAnsi="Times New Roman" w:cs="Times New Roman"/>
          <w:iCs/>
          <w:sz w:val="24"/>
          <w:szCs w:val="24"/>
        </w:rPr>
        <w:t>alkalmasságot</w:t>
      </w:r>
      <w:proofErr w:type="spellEnd"/>
      <w:r w:rsidRPr="003B36FC">
        <w:rPr>
          <w:rFonts w:ascii="Times New Roman" w:hAnsi="Times New Roman" w:cs="Times New Roman"/>
          <w:iCs/>
          <w:sz w:val="24"/>
          <w:szCs w:val="24"/>
        </w:rPr>
        <w:t xml:space="preserve"> igazoló szakember MSZ/2 az alkalmassági minimumkövetelményt meghaladó szakmai többlettapasztalata (minimum 0 hónap, maximum 36 hónap): 36</w:t>
      </w:r>
    </w:p>
    <w:p w14:paraId="79AB4098" w14:textId="77777777" w:rsidR="00F139BE" w:rsidRPr="003B36FC" w:rsidRDefault="00F139BE" w:rsidP="00F139BE">
      <w:pPr>
        <w:widowControl w:val="0"/>
        <w:autoSpaceDE w:val="0"/>
        <w:autoSpaceDN w:val="0"/>
        <w:adjustRightInd w:val="0"/>
        <w:spacing w:after="0" w:line="240" w:lineRule="auto"/>
        <w:ind w:left="56" w:right="5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D9EFD2" w14:textId="77777777" w:rsidR="00F139BE" w:rsidRPr="003B36FC" w:rsidRDefault="00F139BE" w:rsidP="00F139BE">
      <w:pPr>
        <w:widowControl w:val="0"/>
        <w:autoSpaceDE w:val="0"/>
        <w:autoSpaceDN w:val="0"/>
        <w:adjustRightInd w:val="0"/>
        <w:ind w:right="5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36FC">
        <w:rPr>
          <w:rFonts w:ascii="Times New Roman" w:hAnsi="Times New Roman" w:cs="Times New Roman"/>
          <w:b/>
          <w:iCs/>
          <w:sz w:val="24"/>
          <w:szCs w:val="24"/>
        </w:rPr>
        <w:t xml:space="preserve">Ajánlattevő neve: </w:t>
      </w:r>
      <w:proofErr w:type="spellStart"/>
      <w:r w:rsidRPr="003B36FC">
        <w:rPr>
          <w:rFonts w:ascii="Times New Roman" w:hAnsi="Times New Roman" w:cs="Times New Roman"/>
          <w:b/>
          <w:iCs/>
          <w:sz w:val="24"/>
          <w:szCs w:val="24"/>
        </w:rPr>
        <w:t>Szkendó</w:t>
      </w:r>
      <w:proofErr w:type="spellEnd"/>
      <w:r w:rsidRPr="003B36FC">
        <w:rPr>
          <w:rFonts w:ascii="Times New Roman" w:hAnsi="Times New Roman" w:cs="Times New Roman"/>
          <w:b/>
          <w:iCs/>
          <w:sz w:val="24"/>
          <w:szCs w:val="24"/>
        </w:rPr>
        <w:t xml:space="preserve"> Generál Kft. (vezető ajánlattevő) </w:t>
      </w:r>
    </w:p>
    <w:p w14:paraId="78D214A4" w14:textId="77777777" w:rsidR="00F139BE" w:rsidRPr="003B36FC" w:rsidRDefault="00F139BE" w:rsidP="00F139BE">
      <w:pPr>
        <w:widowControl w:val="0"/>
        <w:autoSpaceDE w:val="0"/>
        <w:autoSpaceDN w:val="0"/>
        <w:adjustRightInd w:val="0"/>
        <w:ind w:right="5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36FC">
        <w:rPr>
          <w:rFonts w:ascii="Times New Roman" w:hAnsi="Times New Roman" w:cs="Times New Roman"/>
          <w:b/>
          <w:iCs/>
          <w:sz w:val="24"/>
          <w:szCs w:val="24"/>
        </w:rPr>
        <w:t xml:space="preserve">Székhelye: 9700 Szombathely Mérleg Utca 2 </w:t>
      </w:r>
    </w:p>
    <w:p w14:paraId="2E6ED11D" w14:textId="77777777" w:rsidR="00F139BE" w:rsidRPr="003B36FC" w:rsidRDefault="00F139BE" w:rsidP="00F139BE">
      <w:pPr>
        <w:widowControl w:val="0"/>
        <w:autoSpaceDE w:val="0"/>
        <w:autoSpaceDN w:val="0"/>
        <w:adjustRightInd w:val="0"/>
        <w:spacing w:after="0" w:line="240" w:lineRule="auto"/>
        <w:ind w:right="5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36FC">
        <w:rPr>
          <w:rFonts w:ascii="Times New Roman" w:hAnsi="Times New Roman" w:cs="Times New Roman"/>
          <w:iCs/>
          <w:sz w:val="24"/>
          <w:szCs w:val="24"/>
        </w:rPr>
        <w:t xml:space="preserve">Ajánlati ár (nettó) Ft: 260 857 337 ÁFA (Ft): 70 431 481 </w:t>
      </w:r>
    </w:p>
    <w:p w14:paraId="6C5910FC" w14:textId="77777777" w:rsidR="00F139BE" w:rsidRPr="003B36FC" w:rsidRDefault="00F139BE" w:rsidP="00F139BE">
      <w:pPr>
        <w:widowControl w:val="0"/>
        <w:autoSpaceDE w:val="0"/>
        <w:autoSpaceDN w:val="0"/>
        <w:adjustRightInd w:val="0"/>
        <w:spacing w:after="0" w:line="240" w:lineRule="auto"/>
        <w:ind w:right="5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36FC">
        <w:rPr>
          <w:rFonts w:ascii="Times New Roman" w:hAnsi="Times New Roman" w:cs="Times New Roman"/>
          <w:iCs/>
          <w:sz w:val="24"/>
          <w:szCs w:val="24"/>
        </w:rPr>
        <w:t>Ajánlati ár (bruttó) Ft: 331 288 818</w:t>
      </w:r>
    </w:p>
    <w:p w14:paraId="2FED9061" w14:textId="77777777" w:rsidR="00F139BE" w:rsidRDefault="00F139BE" w:rsidP="00F139BE">
      <w:pPr>
        <w:widowControl w:val="0"/>
        <w:autoSpaceDE w:val="0"/>
        <w:autoSpaceDN w:val="0"/>
        <w:adjustRightInd w:val="0"/>
        <w:spacing w:after="0" w:line="240" w:lineRule="auto"/>
        <w:ind w:right="5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36FC">
        <w:rPr>
          <w:rFonts w:ascii="Times New Roman" w:hAnsi="Times New Roman" w:cs="Times New Roman"/>
          <w:iCs/>
          <w:sz w:val="24"/>
          <w:szCs w:val="24"/>
        </w:rPr>
        <w:t xml:space="preserve">Kötelezőn (36 hónap) túl vállalt jótállási idő (min. 0 hónap, </w:t>
      </w:r>
      <w:proofErr w:type="spellStart"/>
      <w:r w:rsidRPr="003B36FC">
        <w:rPr>
          <w:rFonts w:ascii="Times New Roman" w:hAnsi="Times New Roman" w:cs="Times New Roman"/>
          <w:iCs/>
          <w:sz w:val="24"/>
          <w:szCs w:val="24"/>
        </w:rPr>
        <w:t>max</w:t>
      </w:r>
      <w:proofErr w:type="spellEnd"/>
      <w:r w:rsidRPr="003B36FC">
        <w:rPr>
          <w:rFonts w:ascii="Times New Roman" w:hAnsi="Times New Roman" w:cs="Times New Roman"/>
          <w:iCs/>
          <w:sz w:val="24"/>
          <w:szCs w:val="24"/>
        </w:rPr>
        <w:t xml:space="preserve">. 12 hónap, előny a több): 0 </w:t>
      </w:r>
    </w:p>
    <w:p w14:paraId="47C8A464" w14:textId="77777777" w:rsidR="00F139BE" w:rsidRPr="003B36FC" w:rsidRDefault="00F139BE" w:rsidP="00F139BE">
      <w:pPr>
        <w:widowControl w:val="0"/>
        <w:autoSpaceDE w:val="0"/>
        <w:autoSpaceDN w:val="0"/>
        <w:adjustRightInd w:val="0"/>
        <w:spacing w:after="0" w:line="240" w:lineRule="auto"/>
        <w:ind w:right="5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1A2F7E" w14:textId="77777777" w:rsidR="00F139BE" w:rsidRDefault="00F139BE" w:rsidP="002838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ED3233" w14:textId="3F68A870" w:rsidR="00F139BE" w:rsidRPr="002838B2" w:rsidRDefault="00F139BE" w:rsidP="00F139BE">
      <w:pPr>
        <w:widowControl w:val="0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legjobb ajánlatot a </w:t>
      </w:r>
      <w:r w:rsidRPr="002838B2">
        <w:rPr>
          <w:rFonts w:ascii="Times New Roman" w:hAnsi="Times New Roman" w:cs="Times New Roman"/>
          <w:bCs/>
          <w:iCs/>
          <w:sz w:val="24"/>
          <w:szCs w:val="24"/>
        </w:rPr>
        <w:t xml:space="preserve">BIT-ÉP GENERÁL Építőipari és Kereskedelmi Korlátolt Felelősségű Társaság (vezető ajánlattevő) tette. </w:t>
      </w:r>
    </w:p>
    <w:p w14:paraId="4A0965DB" w14:textId="39C4CC03" w:rsidR="00F139BE" w:rsidRPr="00F139BE" w:rsidRDefault="00F139BE" w:rsidP="00F139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39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Önkormányzatnak lobbiznia kellett azért, hogy a beruházás megvalósításához szükséges hiányzó, </w:t>
      </w:r>
      <w:r>
        <w:rPr>
          <w:rFonts w:ascii="Times New Roman" w:hAnsi="Times New Roman"/>
          <w:sz w:val="24"/>
          <w:szCs w:val="24"/>
        </w:rPr>
        <w:t xml:space="preserve">45.383.068 Ft. </w:t>
      </w:r>
      <w:r w:rsidRPr="00F139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összegű fedezetet elnyerje Kormánydöntéssel, a lobbi sikeres volt, így a beruházás elindulhatott. </w:t>
      </w:r>
    </w:p>
    <w:p w14:paraId="2F39734F" w14:textId="77777777" w:rsidR="00F139BE" w:rsidRDefault="00F139BE" w:rsidP="00F139BE">
      <w:pPr>
        <w:widowControl w:val="0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DBE057E" w14:textId="382F5F54" w:rsidR="00F139BE" w:rsidRPr="002838B2" w:rsidRDefault="00F139BE" w:rsidP="002838B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 közbeszerzési eljárás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ok</w:t>
      </w: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szabályos minősítést kap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ott</w:t>
      </w:r>
      <w:r w:rsidRPr="001213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Miniszterelnökség Közbeszerzési Felügyeleti Főosztályától. </w:t>
      </w:r>
    </w:p>
    <w:p w14:paraId="7E296D57" w14:textId="65AC8C93" w:rsidR="001D45F9" w:rsidRPr="002838B2" w:rsidRDefault="001D45F9" w:rsidP="002838B2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38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BM utas pályázat alapján közbeszerzés megvalósítása: </w:t>
      </w:r>
    </w:p>
    <w:p w14:paraId="7F062227" w14:textId="77777777" w:rsidR="001D45F9" w:rsidRPr="001D45F9" w:rsidRDefault="001D45F9" w:rsidP="001D45F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90CA3" w14:textId="7FA1F723" w:rsidR="001D45F9" w:rsidRDefault="001D45F9" w:rsidP="001D45F9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2C8">
        <w:rPr>
          <w:rFonts w:ascii="Times New Roman" w:hAnsi="Times New Roman" w:cs="Times New Roman"/>
          <w:sz w:val="24"/>
          <w:szCs w:val="24"/>
        </w:rPr>
        <w:t>Körmend, Nap utca burkolatfelújítás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B86C659" w14:textId="7625B524" w:rsidR="001D45F9" w:rsidRDefault="001D45F9" w:rsidP="001D45F9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F9">
        <w:rPr>
          <w:rFonts w:ascii="Times New Roman" w:hAnsi="Times New Roman" w:cs="Times New Roman"/>
          <w:sz w:val="24"/>
          <w:szCs w:val="24"/>
        </w:rPr>
        <w:t>Körmend, Teleki utca burkolatfelújítás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5B4AB04" w14:textId="4323E1D6" w:rsidR="00F139BE" w:rsidRPr="001D45F9" w:rsidRDefault="001D45F9" w:rsidP="001D45F9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5F9">
        <w:rPr>
          <w:rFonts w:ascii="Times New Roman" w:hAnsi="Times New Roman" w:cs="Times New Roman"/>
          <w:sz w:val="24"/>
          <w:szCs w:val="24"/>
        </w:rPr>
        <w:t>Körmend, Honvéd utca burkolatfelújítása</w:t>
      </w:r>
    </w:p>
    <w:p w14:paraId="0093CF1E" w14:textId="529BA4D6" w:rsidR="001D45F9" w:rsidRDefault="001D45F9" w:rsidP="001D45F9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4E3CA8" w14:textId="60348ACC" w:rsidR="001D45F9" w:rsidRDefault="001D45F9" w:rsidP="001D45F9">
      <w:pPr>
        <w:jc w:val="both"/>
        <w:rPr>
          <w:rFonts w:ascii="Times" w:hAnsi="Times"/>
          <w:bCs/>
        </w:rPr>
      </w:pPr>
      <w:r w:rsidRPr="00022F0D">
        <w:rPr>
          <w:rFonts w:ascii="Times" w:hAnsi="Times"/>
          <w:bCs/>
        </w:rPr>
        <w:t xml:space="preserve">Kbt. 112. § (1) bekezdés b) pontja </w:t>
      </w:r>
      <w:proofErr w:type="gramStart"/>
      <w:r w:rsidRPr="00022F0D">
        <w:rPr>
          <w:rFonts w:ascii="Times" w:hAnsi="Times"/>
          <w:bCs/>
        </w:rPr>
        <w:t>szerint</w:t>
      </w:r>
      <w:r>
        <w:rPr>
          <w:rFonts w:ascii="Times" w:hAnsi="Times"/>
          <w:bCs/>
        </w:rPr>
        <w:t xml:space="preserve">i, </w:t>
      </w:r>
      <w:r w:rsidRPr="00022F0D">
        <w:rPr>
          <w:rFonts w:ascii="Times" w:hAnsi="Times"/>
          <w:bCs/>
        </w:rPr>
        <w:t xml:space="preserve"> 115.</w:t>
      </w:r>
      <w:proofErr w:type="gramEnd"/>
      <w:r w:rsidRPr="00022F0D">
        <w:rPr>
          <w:rFonts w:ascii="Times" w:hAnsi="Times"/>
          <w:bCs/>
        </w:rPr>
        <w:t xml:space="preserve"> § (1)-(2) bekezdésekben foglalt eljárásrend </w:t>
      </w:r>
      <w:r>
        <w:rPr>
          <w:rFonts w:ascii="Times" w:hAnsi="Times"/>
          <w:bCs/>
        </w:rPr>
        <w:t xml:space="preserve">szerinti közbeszerzési eljárás került lebonyolításra. </w:t>
      </w:r>
    </w:p>
    <w:p w14:paraId="5ABD9A89" w14:textId="36DE5F39" w:rsidR="001D45F9" w:rsidRDefault="001D45F9" w:rsidP="001D45F9">
      <w:pPr>
        <w:jc w:val="both"/>
        <w:rPr>
          <w:rFonts w:ascii="Times" w:hAnsi="Times"/>
          <w:bCs/>
        </w:rPr>
      </w:pPr>
    </w:p>
    <w:p w14:paraId="541EEEA8" w14:textId="705465F3" w:rsidR="001D45F9" w:rsidRPr="001D45F9" w:rsidRDefault="001D45F9" w:rsidP="001D45F9">
      <w:pPr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 xml:space="preserve">A beérkezett ajánlatok: </w:t>
      </w:r>
    </w:p>
    <w:p w14:paraId="41B688C9" w14:textId="77777777" w:rsidR="001D45F9" w:rsidRPr="002A14FE" w:rsidRDefault="001D45F9" w:rsidP="001D45F9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4FE">
        <w:rPr>
          <w:rFonts w:ascii="Times New Roman" w:hAnsi="Times New Roman" w:cs="Times New Roman"/>
          <w:sz w:val="24"/>
          <w:szCs w:val="24"/>
          <w:u w:val="single"/>
        </w:rPr>
        <w:t xml:space="preserve">közbeszerzési </w:t>
      </w:r>
      <w:proofErr w:type="gramStart"/>
      <w:r w:rsidRPr="002A14FE">
        <w:rPr>
          <w:rFonts w:ascii="Times New Roman" w:hAnsi="Times New Roman" w:cs="Times New Roman"/>
          <w:sz w:val="24"/>
          <w:szCs w:val="24"/>
          <w:u w:val="single"/>
        </w:rPr>
        <w:t>rész:</w:t>
      </w:r>
      <w:r w:rsidRPr="002A14FE">
        <w:rPr>
          <w:rFonts w:ascii="Times New Roman" w:hAnsi="Times New Roman" w:cs="Times New Roman"/>
          <w:sz w:val="24"/>
          <w:szCs w:val="24"/>
        </w:rPr>
        <w:t xml:space="preserve">  Nap</w:t>
      </w:r>
      <w:proofErr w:type="gramEnd"/>
      <w:r w:rsidRPr="002A14FE">
        <w:rPr>
          <w:rFonts w:ascii="Times New Roman" w:hAnsi="Times New Roman" w:cs="Times New Roman"/>
          <w:sz w:val="24"/>
          <w:szCs w:val="24"/>
        </w:rPr>
        <w:t xml:space="preserve"> utca egy részének felújítása</w:t>
      </w:r>
    </w:p>
    <w:p w14:paraId="12AA5420" w14:textId="77777777" w:rsidR="001D45F9" w:rsidRPr="002A14FE" w:rsidRDefault="001D45F9" w:rsidP="001D45F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4598" w:type="pct"/>
        <w:jc w:val="center"/>
        <w:tblLayout w:type="fixed"/>
        <w:tblLook w:val="04A0" w:firstRow="1" w:lastRow="0" w:firstColumn="1" w:lastColumn="0" w:noHBand="0" w:noVBand="1"/>
      </w:tblPr>
      <w:tblGrid>
        <w:gridCol w:w="2550"/>
        <w:gridCol w:w="1985"/>
        <w:gridCol w:w="1275"/>
        <w:gridCol w:w="2523"/>
      </w:tblGrid>
      <w:tr w:rsidR="001D45F9" w:rsidRPr="002A14FE" w14:paraId="0FB6B528" w14:textId="77777777" w:rsidTr="00CC4E44">
        <w:trPr>
          <w:jc w:val="center"/>
        </w:trPr>
        <w:tc>
          <w:tcPr>
            <w:tcW w:w="1530" w:type="pct"/>
            <w:shd w:val="clear" w:color="auto" w:fill="66503F"/>
          </w:tcPr>
          <w:p w14:paraId="2B69FF95" w14:textId="77777777" w:rsidR="001D45F9" w:rsidRPr="002A14FE" w:rsidRDefault="001D45F9" w:rsidP="00CC4E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Ajánlattevő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neve</w:t>
            </w:r>
          </w:p>
        </w:tc>
        <w:tc>
          <w:tcPr>
            <w:tcW w:w="1191" w:type="pct"/>
            <w:shd w:val="clear" w:color="auto" w:fill="66503F"/>
          </w:tcPr>
          <w:p w14:paraId="1C7EB433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Egyösszegű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ajánlati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ár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nettó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Ft)</w:t>
            </w:r>
          </w:p>
          <w:p w14:paraId="43D3BD6D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65" w:type="pct"/>
            <w:shd w:val="clear" w:color="auto" w:fill="66503F"/>
          </w:tcPr>
          <w:p w14:paraId="2D16E194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24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hónapot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meghaladó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többlet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jótállás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mértéke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(minimum 0, maximum 36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hónap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)</w:t>
            </w:r>
          </w:p>
          <w:p w14:paraId="61D8C294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14" w:type="pct"/>
            <w:shd w:val="clear" w:color="auto" w:fill="66503F"/>
          </w:tcPr>
          <w:p w14:paraId="53ADA379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A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szerződés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teljesítésében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személyesen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közreműködő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építésvezető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szakember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kivitelezésben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szerzett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szakmai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tapasztalata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hónap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) (minimum 0, maximum 36)</w:t>
            </w:r>
          </w:p>
          <w:p w14:paraId="47652E86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D45F9" w:rsidRPr="002A14FE" w14:paraId="3CFF85C4" w14:textId="77777777" w:rsidTr="00CC4E44">
        <w:trPr>
          <w:jc w:val="center"/>
        </w:trPr>
        <w:tc>
          <w:tcPr>
            <w:tcW w:w="1530" w:type="pct"/>
            <w:vAlign w:val="center"/>
          </w:tcPr>
          <w:p w14:paraId="6F507746" w14:textId="77777777" w:rsidR="001D45F9" w:rsidRPr="002A14FE" w:rsidRDefault="001D45F9" w:rsidP="00CC4E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Németh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Térburkoló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Útépítő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és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Építőipari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Kft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1" w:type="pct"/>
            <w:vAlign w:val="center"/>
          </w:tcPr>
          <w:p w14:paraId="7CFCBE06" w14:textId="77777777" w:rsidR="001D45F9" w:rsidRPr="002A14FE" w:rsidRDefault="001D45F9" w:rsidP="00CC4E44">
            <w:pPr>
              <w:jc w:val="center"/>
              <w:rPr>
                <w:rFonts w:ascii="Times New Roman" w:hAnsi="Times New Roman" w:cs="Times New Roman"/>
              </w:rPr>
            </w:pPr>
            <w:r w:rsidRPr="002A14FE">
              <w:rPr>
                <w:rFonts w:ascii="Times New Roman" w:hAnsi="Times New Roman" w:cs="Times New Roman"/>
              </w:rPr>
              <w:t>21 580 198</w:t>
            </w:r>
          </w:p>
          <w:p w14:paraId="0712E74A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Ft</w:t>
            </w:r>
          </w:p>
        </w:tc>
        <w:tc>
          <w:tcPr>
            <w:tcW w:w="765" w:type="pct"/>
            <w:vAlign w:val="center"/>
          </w:tcPr>
          <w:p w14:paraId="7B3FC624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5</w:t>
            </w:r>
          </w:p>
        </w:tc>
        <w:tc>
          <w:tcPr>
            <w:tcW w:w="1514" w:type="pct"/>
            <w:vAlign w:val="center"/>
          </w:tcPr>
          <w:p w14:paraId="58A13F20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36</w:t>
            </w:r>
          </w:p>
        </w:tc>
      </w:tr>
      <w:tr w:rsidR="001D45F9" w:rsidRPr="002A14FE" w14:paraId="724EC6EF" w14:textId="77777777" w:rsidTr="00CC4E44">
        <w:trPr>
          <w:jc w:val="center"/>
        </w:trPr>
        <w:tc>
          <w:tcPr>
            <w:tcW w:w="1530" w:type="pct"/>
            <w:vAlign w:val="center"/>
          </w:tcPr>
          <w:p w14:paraId="31BB938F" w14:textId="77777777" w:rsidR="001D45F9" w:rsidRPr="002A14FE" w:rsidRDefault="001D45F9" w:rsidP="00CC4E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4FE">
              <w:rPr>
                <w:rFonts w:ascii="Times New Roman" w:hAnsi="Times New Roman" w:cs="Times New Roman"/>
                <w:b/>
                <w:bCs/>
              </w:rPr>
              <w:t xml:space="preserve">MM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Betonbau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Kft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1" w:type="pct"/>
            <w:vAlign w:val="center"/>
          </w:tcPr>
          <w:p w14:paraId="0418A93F" w14:textId="77777777" w:rsidR="001D45F9" w:rsidRPr="002A14FE" w:rsidRDefault="001D45F9" w:rsidP="00CC4E44">
            <w:pPr>
              <w:jc w:val="center"/>
              <w:rPr>
                <w:rFonts w:ascii="Times New Roman" w:hAnsi="Times New Roman" w:cs="Times New Roman"/>
              </w:rPr>
            </w:pPr>
            <w:r w:rsidRPr="002A14FE">
              <w:rPr>
                <w:rFonts w:ascii="Times New Roman" w:hAnsi="Times New Roman" w:cs="Times New Roman"/>
              </w:rPr>
              <w:t>23 117 960</w:t>
            </w:r>
          </w:p>
          <w:p w14:paraId="412196A0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Ft</w:t>
            </w:r>
          </w:p>
          <w:p w14:paraId="409C4F91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</w:p>
        </w:tc>
        <w:tc>
          <w:tcPr>
            <w:tcW w:w="765" w:type="pct"/>
            <w:vAlign w:val="center"/>
          </w:tcPr>
          <w:p w14:paraId="47A5468A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2</w:t>
            </w:r>
          </w:p>
        </w:tc>
        <w:tc>
          <w:tcPr>
            <w:tcW w:w="1514" w:type="pct"/>
            <w:vAlign w:val="center"/>
          </w:tcPr>
          <w:p w14:paraId="2A90064F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30</w:t>
            </w:r>
          </w:p>
        </w:tc>
      </w:tr>
    </w:tbl>
    <w:p w14:paraId="5C3180DB" w14:textId="77777777" w:rsidR="001D45F9" w:rsidRPr="002A14FE" w:rsidRDefault="001D45F9" w:rsidP="001D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9270D" w14:textId="77777777" w:rsidR="001D45F9" w:rsidRPr="002A14FE" w:rsidRDefault="001D45F9" w:rsidP="001D45F9">
      <w:pPr>
        <w:jc w:val="both"/>
        <w:rPr>
          <w:rFonts w:ascii="Times New Roman" w:hAnsi="Times New Roman" w:cs="Times New Roman"/>
          <w:sz w:val="24"/>
          <w:szCs w:val="24"/>
        </w:rPr>
      </w:pPr>
      <w:r w:rsidRPr="002A14FE">
        <w:rPr>
          <w:rFonts w:ascii="Times New Roman" w:hAnsi="Times New Roman" w:cs="Times New Roman"/>
          <w:sz w:val="24"/>
          <w:szCs w:val="24"/>
          <w:u w:val="single"/>
        </w:rPr>
        <w:lastRenderedPageBreak/>
        <w:t>2. közbeszerzési rész:</w:t>
      </w:r>
      <w:r w:rsidRPr="002A14FE">
        <w:rPr>
          <w:rFonts w:ascii="Times New Roman" w:hAnsi="Times New Roman" w:cs="Times New Roman"/>
          <w:sz w:val="24"/>
          <w:szCs w:val="24"/>
        </w:rPr>
        <w:t xml:space="preserve"> Teleki utca felújítása</w:t>
      </w:r>
    </w:p>
    <w:p w14:paraId="2FCC013B" w14:textId="77777777" w:rsidR="001D45F9" w:rsidRPr="002A14FE" w:rsidRDefault="001D45F9" w:rsidP="001D45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4598" w:type="pct"/>
        <w:jc w:val="center"/>
        <w:tblLayout w:type="fixed"/>
        <w:tblLook w:val="04A0" w:firstRow="1" w:lastRow="0" w:firstColumn="1" w:lastColumn="0" w:noHBand="0" w:noVBand="1"/>
      </w:tblPr>
      <w:tblGrid>
        <w:gridCol w:w="2550"/>
        <w:gridCol w:w="1985"/>
        <w:gridCol w:w="1275"/>
        <w:gridCol w:w="2523"/>
      </w:tblGrid>
      <w:tr w:rsidR="001D45F9" w:rsidRPr="002A14FE" w14:paraId="5E12C1FB" w14:textId="77777777" w:rsidTr="00CC4E44">
        <w:trPr>
          <w:jc w:val="center"/>
        </w:trPr>
        <w:tc>
          <w:tcPr>
            <w:tcW w:w="1530" w:type="pct"/>
            <w:shd w:val="clear" w:color="auto" w:fill="66503F"/>
          </w:tcPr>
          <w:p w14:paraId="4057F04D" w14:textId="77777777" w:rsidR="001D45F9" w:rsidRPr="002A14FE" w:rsidRDefault="001D45F9" w:rsidP="00CC4E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Ajánlattevő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neve</w:t>
            </w:r>
          </w:p>
        </w:tc>
        <w:tc>
          <w:tcPr>
            <w:tcW w:w="1191" w:type="pct"/>
            <w:shd w:val="clear" w:color="auto" w:fill="66503F"/>
          </w:tcPr>
          <w:p w14:paraId="08AA98D6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Egyösszegű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ajánlati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ár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nettó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Ft)</w:t>
            </w:r>
          </w:p>
          <w:p w14:paraId="13B5FB93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65" w:type="pct"/>
            <w:shd w:val="clear" w:color="auto" w:fill="66503F"/>
          </w:tcPr>
          <w:p w14:paraId="4780E1DC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24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hónapot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meghaladó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többlet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jótállás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mértéke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(minimum 0, maximum 36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hónap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)</w:t>
            </w:r>
          </w:p>
          <w:p w14:paraId="36659C40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14" w:type="pct"/>
            <w:shd w:val="clear" w:color="auto" w:fill="66503F"/>
          </w:tcPr>
          <w:p w14:paraId="7328093B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A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szerződés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teljesítésében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személyesen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közreműködő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építésvezető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szakember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kivitelezésben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szerzett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szakmai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tapasztalata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hónap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) (minimum 0, maximum 36)</w:t>
            </w:r>
          </w:p>
          <w:p w14:paraId="61F70F4C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D45F9" w:rsidRPr="002A14FE" w14:paraId="5BBA579E" w14:textId="77777777" w:rsidTr="00CC4E44">
        <w:trPr>
          <w:jc w:val="center"/>
        </w:trPr>
        <w:tc>
          <w:tcPr>
            <w:tcW w:w="1530" w:type="pct"/>
            <w:vAlign w:val="center"/>
          </w:tcPr>
          <w:p w14:paraId="10A89F31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  <w:b/>
              </w:rPr>
            </w:pP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Németh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Térburkoló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Útépítő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és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Építőipari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Kft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1" w:type="pct"/>
            <w:vAlign w:val="center"/>
          </w:tcPr>
          <w:p w14:paraId="2FEFC895" w14:textId="77777777" w:rsidR="001D45F9" w:rsidRPr="002A14FE" w:rsidRDefault="001D45F9" w:rsidP="00CC4E44">
            <w:pPr>
              <w:jc w:val="center"/>
              <w:rPr>
                <w:rFonts w:ascii="Times New Roman" w:hAnsi="Times New Roman" w:cs="Times New Roman"/>
              </w:rPr>
            </w:pPr>
            <w:r w:rsidRPr="002A14FE">
              <w:rPr>
                <w:rFonts w:ascii="Times New Roman" w:hAnsi="Times New Roman" w:cs="Times New Roman"/>
              </w:rPr>
              <w:t>31 036 500</w:t>
            </w:r>
          </w:p>
          <w:p w14:paraId="1CEED54C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Ft</w:t>
            </w:r>
          </w:p>
        </w:tc>
        <w:tc>
          <w:tcPr>
            <w:tcW w:w="765" w:type="pct"/>
            <w:vAlign w:val="center"/>
          </w:tcPr>
          <w:p w14:paraId="11797DEF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0</w:t>
            </w:r>
          </w:p>
        </w:tc>
        <w:tc>
          <w:tcPr>
            <w:tcW w:w="1514" w:type="pct"/>
            <w:vAlign w:val="center"/>
          </w:tcPr>
          <w:p w14:paraId="7CE0EB93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36</w:t>
            </w:r>
          </w:p>
        </w:tc>
      </w:tr>
      <w:tr w:rsidR="001D45F9" w:rsidRPr="002A14FE" w14:paraId="5D3A201E" w14:textId="77777777" w:rsidTr="00CC4E44">
        <w:trPr>
          <w:jc w:val="center"/>
        </w:trPr>
        <w:tc>
          <w:tcPr>
            <w:tcW w:w="1530" w:type="pct"/>
            <w:vAlign w:val="center"/>
          </w:tcPr>
          <w:p w14:paraId="16C033EC" w14:textId="77777777" w:rsidR="001D45F9" w:rsidRPr="002A14FE" w:rsidRDefault="001D45F9" w:rsidP="00CC4E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4FE">
              <w:rPr>
                <w:rFonts w:ascii="Times New Roman" w:hAnsi="Times New Roman" w:cs="Times New Roman"/>
                <w:b/>
                <w:bCs/>
              </w:rPr>
              <w:t xml:space="preserve">MM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Betonbau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Kft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1" w:type="pct"/>
            <w:vAlign w:val="center"/>
          </w:tcPr>
          <w:p w14:paraId="6694B14F" w14:textId="77777777" w:rsidR="001D45F9" w:rsidRPr="002A14FE" w:rsidRDefault="001D45F9" w:rsidP="00CC4E44">
            <w:pPr>
              <w:jc w:val="center"/>
              <w:rPr>
                <w:rFonts w:ascii="Times New Roman" w:hAnsi="Times New Roman" w:cs="Times New Roman"/>
              </w:rPr>
            </w:pPr>
            <w:r w:rsidRPr="002A14FE">
              <w:rPr>
                <w:rFonts w:ascii="Times New Roman" w:hAnsi="Times New Roman" w:cs="Times New Roman"/>
              </w:rPr>
              <w:t>33 117 800</w:t>
            </w:r>
          </w:p>
          <w:p w14:paraId="716315F6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Ft</w:t>
            </w:r>
          </w:p>
          <w:p w14:paraId="014E7EA6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</w:p>
        </w:tc>
        <w:tc>
          <w:tcPr>
            <w:tcW w:w="765" w:type="pct"/>
            <w:vAlign w:val="center"/>
          </w:tcPr>
          <w:p w14:paraId="3B5D5895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0</w:t>
            </w:r>
          </w:p>
        </w:tc>
        <w:tc>
          <w:tcPr>
            <w:tcW w:w="1514" w:type="pct"/>
            <w:vAlign w:val="center"/>
          </w:tcPr>
          <w:p w14:paraId="071C2167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23</w:t>
            </w:r>
          </w:p>
        </w:tc>
      </w:tr>
    </w:tbl>
    <w:p w14:paraId="408E2D1B" w14:textId="77777777" w:rsidR="001D45F9" w:rsidRDefault="001D45F9" w:rsidP="001D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B1E65A" w14:textId="6E72AE1B" w:rsidR="001D45F9" w:rsidRPr="002A14FE" w:rsidRDefault="001D45F9" w:rsidP="001D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2A14FE">
        <w:rPr>
          <w:rFonts w:ascii="Times New Roman" w:hAnsi="Times New Roman" w:cs="Times New Roman"/>
          <w:sz w:val="24"/>
          <w:szCs w:val="24"/>
          <w:u w:val="single"/>
        </w:rPr>
        <w:t>közbeszerzési rész:</w:t>
      </w:r>
      <w:r w:rsidRPr="002A14FE">
        <w:rPr>
          <w:rFonts w:ascii="Times New Roman" w:hAnsi="Times New Roman" w:cs="Times New Roman"/>
          <w:sz w:val="24"/>
          <w:szCs w:val="24"/>
        </w:rPr>
        <w:t xml:space="preserve"> Honvéd utca és kereszteződéseinek felújítása</w:t>
      </w:r>
    </w:p>
    <w:p w14:paraId="20DEB3AF" w14:textId="77777777" w:rsidR="001D45F9" w:rsidRPr="002A14FE" w:rsidRDefault="001D45F9" w:rsidP="001D45F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4598" w:type="pct"/>
        <w:jc w:val="center"/>
        <w:tblLayout w:type="fixed"/>
        <w:tblLook w:val="04A0" w:firstRow="1" w:lastRow="0" w:firstColumn="1" w:lastColumn="0" w:noHBand="0" w:noVBand="1"/>
      </w:tblPr>
      <w:tblGrid>
        <w:gridCol w:w="2550"/>
        <w:gridCol w:w="1985"/>
        <w:gridCol w:w="1275"/>
        <w:gridCol w:w="2523"/>
      </w:tblGrid>
      <w:tr w:rsidR="001D45F9" w:rsidRPr="002A14FE" w14:paraId="01673E42" w14:textId="77777777" w:rsidTr="00CC4E44">
        <w:trPr>
          <w:jc w:val="center"/>
        </w:trPr>
        <w:tc>
          <w:tcPr>
            <w:tcW w:w="1530" w:type="pct"/>
            <w:shd w:val="clear" w:color="auto" w:fill="66503F"/>
          </w:tcPr>
          <w:p w14:paraId="1AA001C4" w14:textId="77777777" w:rsidR="001D45F9" w:rsidRPr="002A14FE" w:rsidRDefault="001D45F9" w:rsidP="00CC4E4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Ajánlattevő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neve</w:t>
            </w:r>
          </w:p>
        </w:tc>
        <w:tc>
          <w:tcPr>
            <w:tcW w:w="1191" w:type="pct"/>
            <w:shd w:val="clear" w:color="auto" w:fill="66503F"/>
          </w:tcPr>
          <w:p w14:paraId="077087BC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Egyösszegű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ajánlati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ár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nettó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Ft)</w:t>
            </w:r>
          </w:p>
          <w:p w14:paraId="0313EE60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65" w:type="pct"/>
            <w:shd w:val="clear" w:color="auto" w:fill="66503F"/>
          </w:tcPr>
          <w:p w14:paraId="2EAC7965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24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hónapot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meghaladó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többlet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jótállás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mértéke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(minimum 0, maximum 36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hónap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)</w:t>
            </w:r>
          </w:p>
          <w:p w14:paraId="29B9EB17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14" w:type="pct"/>
            <w:shd w:val="clear" w:color="auto" w:fill="66503F"/>
          </w:tcPr>
          <w:p w14:paraId="5C7CA234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A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szerződés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teljesítésében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személyesen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közreműködő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építésvezető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szakember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kivitelezésben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szerzett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szakmai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tapasztalata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</w:t>
            </w:r>
            <w:proofErr w:type="spellStart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hónap</w:t>
            </w:r>
            <w:proofErr w:type="spellEnd"/>
            <w:r w:rsidRPr="002A14FE">
              <w:rPr>
                <w:rFonts w:ascii="Times New Roman" w:hAnsi="Times New Roman" w:cs="Times New Roman"/>
                <w:b/>
                <w:color w:val="FFFFFF" w:themeColor="background1"/>
              </w:rPr>
              <w:t>) (minimum 0, maximum 36)</w:t>
            </w:r>
          </w:p>
          <w:p w14:paraId="34677E5B" w14:textId="77777777" w:rsidR="001D45F9" w:rsidRPr="002A14FE" w:rsidRDefault="001D45F9" w:rsidP="00CC4E4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D45F9" w:rsidRPr="002A14FE" w14:paraId="6EEF768E" w14:textId="77777777" w:rsidTr="00CC4E44">
        <w:trPr>
          <w:jc w:val="center"/>
        </w:trPr>
        <w:tc>
          <w:tcPr>
            <w:tcW w:w="1530" w:type="pct"/>
            <w:vAlign w:val="center"/>
          </w:tcPr>
          <w:p w14:paraId="70CC0B3E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  <w:b/>
              </w:rPr>
            </w:pP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Németh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Térburkoló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Útépítő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és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Építőipari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Kft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1" w:type="pct"/>
            <w:vAlign w:val="center"/>
          </w:tcPr>
          <w:p w14:paraId="5ED83C3D" w14:textId="77777777" w:rsidR="001D45F9" w:rsidRPr="002A14FE" w:rsidRDefault="001D45F9" w:rsidP="00CC4E44">
            <w:pPr>
              <w:jc w:val="center"/>
              <w:rPr>
                <w:rFonts w:ascii="Times New Roman" w:hAnsi="Times New Roman" w:cs="Times New Roman"/>
              </w:rPr>
            </w:pPr>
            <w:r w:rsidRPr="002A14FE">
              <w:rPr>
                <w:rFonts w:ascii="Times New Roman" w:hAnsi="Times New Roman" w:cs="Times New Roman"/>
              </w:rPr>
              <w:t>14 804 302</w:t>
            </w:r>
          </w:p>
          <w:p w14:paraId="288BD923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Ft</w:t>
            </w:r>
          </w:p>
        </w:tc>
        <w:tc>
          <w:tcPr>
            <w:tcW w:w="765" w:type="pct"/>
            <w:vAlign w:val="center"/>
          </w:tcPr>
          <w:p w14:paraId="1815D98D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5</w:t>
            </w:r>
          </w:p>
        </w:tc>
        <w:tc>
          <w:tcPr>
            <w:tcW w:w="1514" w:type="pct"/>
            <w:vAlign w:val="center"/>
          </w:tcPr>
          <w:p w14:paraId="1947B4CA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36</w:t>
            </w:r>
          </w:p>
        </w:tc>
      </w:tr>
      <w:tr w:rsidR="001D45F9" w:rsidRPr="002A14FE" w14:paraId="5F8ECA8E" w14:textId="77777777" w:rsidTr="00CC4E44">
        <w:trPr>
          <w:jc w:val="center"/>
        </w:trPr>
        <w:tc>
          <w:tcPr>
            <w:tcW w:w="1530" w:type="pct"/>
            <w:vAlign w:val="center"/>
          </w:tcPr>
          <w:p w14:paraId="73A4293B" w14:textId="77777777" w:rsidR="001D45F9" w:rsidRPr="002A14FE" w:rsidRDefault="001D45F9" w:rsidP="00CC4E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4FE">
              <w:rPr>
                <w:rFonts w:ascii="Times New Roman" w:hAnsi="Times New Roman" w:cs="Times New Roman"/>
                <w:b/>
                <w:bCs/>
              </w:rPr>
              <w:t xml:space="preserve">MM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Betonbau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14FE">
              <w:rPr>
                <w:rFonts w:ascii="Times New Roman" w:hAnsi="Times New Roman" w:cs="Times New Roman"/>
                <w:b/>
                <w:bCs/>
              </w:rPr>
              <w:t>Kft</w:t>
            </w:r>
            <w:proofErr w:type="spellEnd"/>
            <w:r w:rsidRPr="002A14F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1" w:type="pct"/>
            <w:vAlign w:val="center"/>
          </w:tcPr>
          <w:p w14:paraId="7BCEC22D" w14:textId="77777777" w:rsidR="001D45F9" w:rsidRPr="002A14FE" w:rsidRDefault="001D45F9" w:rsidP="00CC4E44">
            <w:pPr>
              <w:jc w:val="center"/>
              <w:rPr>
                <w:rFonts w:ascii="Times New Roman" w:hAnsi="Times New Roman" w:cs="Times New Roman"/>
              </w:rPr>
            </w:pPr>
            <w:r w:rsidRPr="002A14FE">
              <w:rPr>
                <w:rFonts w:ascii="Times New Roman" w:hAnsi="Times New Roman" w:cs="Times New Roman"/>
              </w:rPr>
              <w:t>15 509 790</w:t>
            </w:r>
          </w:p>
          <w:p w14:paraId="45FC4164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Ft</w:t>
            </w:r>
          </w:p>
          <w:p w14:paraId="79657BB5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</w:p>
        </w:tc>
        <w:tc>
          <w:tcPr>
            <w:tcW w:w="765" w:type="pct"/>
            <w:vAlign w:val="center"/>
          </w:tcPr>
          <w:p w14:paraId="4547BB8D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2</w:t>
            </w:r>
          </w:p>
        </w:tc>
        <w:tc>
          <w:tcPr>
            <w:tcW w:w="1514" w:type="pct"/>
            <w:vAlign w:val="center"/>
          </w:tcPr>
          <w:p w14:paraId="6BF2E02B" w14:textId="77777777" w:rsidR="001D45F9" w:rsidRPr="002A14FE" w:rsidRDefault="001D45F9" w:rsidP="00CC4E44">
            <w:pPr>
              <w:jc w:val="center"/>
              <w:rPr>
                <w:rFonts w:ascii="Times New Roman" w:eastAsia="PF DinDisplay Pro" w:hAnsi="Times New Roman" w:cs="Times New Roman"/>
              </w:rPr>
            </w:pPr>
            <w:r w:rsidRPr="002A14FE">
              <w:rPr>
                <w:rFonts w:ascii="Times New Roman" w:eastAsia="PF DinDisplay Pro" w:hAnsi="Times New Roman" w:cs="Times New Roman"/>
              </w:rPr>
              <w:t>30</w:t>
            </w:r>
          </w:p>
        </w:tc>
      </w:tr>
    </w:tbl>
    <w:p w14:paraId="09C69F03" w14:textId="77777777" w:rsidR="001D45F9" w:rsidRPr="00022F0D" w:rsidRDefault="001D45F9" w:rsidP="001D45F9">
      <w:pPr>
        <w:jc w:val="both"/>
        <w:rPr>
          <w:rFonts w:ascii="Times" w:hAnsi="Times"/>
          <w:bCs/>
        </w:rPr>
      </w:pPr>
    </w:p>
    <w:p w14:paraId="380F7445" w14:textId="77777777" w:rsidR="001D45F9" w:rsidRDefault="001D45F9" w:rsidP="001D45F9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5438FF" w14:textId="77777777" w:rsidR="001D45F9" w:rsidRPr="001D45F9" w:rsidRDefault="001D45F9" w:rsidP="001D45F9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8C3BFB" w14:textId="77777777" w:rsidR="00F139BE" w:rsidRPr="00F139BE" w:rsidRDefault="00F139BE" w:rsidP="001213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38ADD" w14:textId="0C68F335" w:rsidR="00D3644A" w:rsidRPr="002838B2" w:rsidRDefault="001D45F9" w:rsidP="002838B2">
      <w:pPr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legjobb ajánlatot mindhárom közbeszerzési rész tekintetében a </w:t>
      </w:r>
      <w:r w:rsidRPr="002A14FE">
        <w:rPr>
          <w:rFonts w:ascii="Times New Roman" w:hAnsi="Times New Roman" w:cs="Times New Roman"/>
          <w:b/>
          <w:bCs/>
        </w:rPr>
        <w:t>Németh Térburkoló, Útépítő és Építőipari Kft.</w:t>
      </w:r>
      <w:r>
        <w:rPr>
          <w:rFonts w:ascii="Times New Roman" w:hAnsi="Times New Roman" w:cs="Times New Roman"/>
          <w:b/>
          <w:bCs/>
        </w:rPr>
        <w:t xml:space="preserve"> </w:t>
      </w:r>
      <w:r w:rsidR="00D3644A">
        <w:rPr>
          <w:rFonts w:ascii="Times New Roman" w:hAnsi="Times New Roman" w:cs="Times New Roman"/>
          <w:b/>
          <w:bCs/>
        </w:rPr>
        <w:t xml:space="preserve">tette. </w:t>
      </w:r>
    </w:p>
    <w:p w14:paraId="2DBE0926" w14:textId="3146FBFE" w:rsidR="00D3644A" w:rsidRDefault="00D3644A" w:rsidP="001D45F9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közbeszerzési eljárások alapján a kivitelezés megvalósult. </w:t>
      </w:r>
    </w:p>
    <w:p w14:paraId="3A650F1B" w14:textId="63C173F8" w:rsidR="001D45F9" w:rsidRDefault="00D3644A" w:rsidP="002838B2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közbeszerzést nem kellett ellenőriznie a Miniszterelnökségnek, utóellenőrzés a MÁK részéről fog történni. </w:t>
      </w:r>
    </w:p>
    <w:p w14:paraId="0F8AEA42" w14:textId="5F498E70" w:rsidR="002838B2" w:rsidRDefault="002838B2" w:rsidP="002838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E0DAFC" w14:textId="61A97E4F" w:rsidR="002838B2" w:rsidRPr="002838B2" w:rsidRDefault="002838B2" w:rsidP="002838B2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2838B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Egyebek: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838B2">
        <w:rPr>
          <w:rFonts w:ascii="Times New Roman" w:hAnsi="Times New Roman" w:cs="Times New Roman"/>
          <w:color w:val="000000"/>
          <w:sz w:val="24"/>
          <w:szCs w:val="24"/>
        </w:rPr>
        <w:t>Korábbi</w:t>
      </w:r>
      <w:proofErr w:type="gramEnd"/>
      <w:r w:rsidRPr="002838B2">
        <w:rPr>
          <w:rFonts w:ascii="Times New Roman" w:hAnsi="Times New Roman" w:cs="Times New Roman"/>
          <w:color w:val="000000"/>
          <w:sz w:val="24"/>
          <w:szCs w:val="24"/>
        </w:rPr>
        <w:t xml:space="preserve"> közbeszerzési eljárások során kötött kivitelezési szerződések módosítására is sor került 2022. évben, ezeket a Miniszterelnökség mind szabályosnak minősítette. </w:t>
      </w:r>
    </w:p>
    <w:p w14:paraId="4604603D" w14:textId="7A71F3CD" w:rsidR="001213D2" w:rsidRPr="001213D2" w:rsidRDefault="001213D2" w:rsidP="002838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3D2">
        <w:rPr>
          <w:rFonts w:ascii="Times New Roman" w:hAnsi="Times New Roman" w:cs="Times New Roman"/>
          <w:color w:val="000000"/>
          <w:sz w:val="24"/>
          <w:szCs w:val="24"/>
        </w:rPr>
        <w:t xml:space="preserve">A Bizottság kéri a beszámoló elfogadását. </w:t>
      </w:r>
      <w:r w:rsidR="00D3644A">
        <w:rPr>
          <w:rFonts w:ascii="Times New Roman" w:hAnsi="Times New Roman" w:cs="Times New Roman"/>
          <w:color w:val="000000"/>
          <w:sz w:val="24"/>
          <w:szCs w:val="24"/>
        </w:rPr>
        <w:t xml:space="preserve">A Bizottság egyúttal köszöni a Képviselő-testületnek, hogy az év során módosította a Testület az Önkormányzat közbeszerzési szabályzatát, ezzel az elég bonyolult </w:t>
      </w:r>
      <w:r w:rsidR="002838B2">
        <w:rPr>
          <w:rFonts w:ascii="Times New Roman" w:hAnsi="Times New Roman" w:cs="Times New Roman"/>
          <w:color w:val="000000"/>
          <w:sz w:val="24"/>
          <w:szCs w:val="24"/>
        </w:rPr>
        <w:t xml:space="preserve">közbeszerzési </w:t>
      </w:r>
      <w:r w:rsidR="00D3644A">
        <w:rPr>
          <w:rFonts w:ascii="Times New Roman" w:hAnsi="Times New Roman" w:cs="Times New Roman"/>
          <w:color w:val="000000"/>
          <w:sz w:val="24"/>
          <w:szCs w:val="24"/>
        </w:rPr>
        <w:t xml:space="preserve">eljárásrend vált egyszerűbbé. </w:t>
      </w:r>
    </w:p>
    <w:p w14:paraId="30ECDE60" w14:textId="77777777" w:rsidR="001213D2" w:rsidRPr="001213D2" w:rsidRDefault="001213D2" w:rsidP="001213D2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1BD707" w14:textId="77777777" w:rsidR="001213D2" w:rsidRPr="001213D2" w:rsidRDefault="001213D2" w:rsidP="001213D2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HATÁROZATI JAVASLAT</w:t>
      </w:r>
    </w:p>
    <w:p w14:paraId="6914EC53" w14:textId="77777777" w:rsidR="001213D2" w:rsidRPr="001213D2" w:rsidRDefault="001213D2" w:rsidP="001213D2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B229D" w14:textId="17A2E9FC" w:rsidR="001213D2" w:rsidRPr="001213D2" w:rsidRDefault="001213D2" w:rsidP="001213D2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3D2">
        <w:rPr>
          <w:rFonts w:ascii="Times New Roman" w:hAnsi="Times New Roman" w:cs="Times New Roman"/>
          <w:color w:val="000000"/>
          <w:sz w:val="24"/>
          <w:szCs w:val="24"/>
        </w:rPr>
        <w:t>Körmend Város Önkormányzata Képviselő-testülete a Pénzügyi és Közbeszerzési Bizottságnak a 202</w:t>
      </w:r>
      <w:r w:rsidR="00D364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213D2">
        <w:rPr>
          <w:rFonts w:ascii="Times New Roman" w:hAnsi="Times New Roman" w:cs="Times New Roman"/>
          <w:color w:val="000000"/>
          <w:sz w:val="24"/>
          <w:szCs w:val="24"/>
        </w:rPr>
        <w:t xml:space="preserve">. évi közbeszerzési tevékenységéről készült beszámolót elfogadja. </w:t>
      </w:r>
    </w:p>
    <w:p w14:paraId="402BC18B" w14:textId="77777777" w:rsidR="001213D2" w:rsidRPr="001213D2" w:rsidRDefault="001213D2" w:rsidP="001213D2">
      <w:pPr>
        <w:ind w:left="708"/>
        <w:jc w:val="both"/>
        <w:rPr>
          <w:rFonts w:ascii="Times New Roman" w:eastAsia="DejaVuSerif" w:hAnsi="Times New Roman" w:cs="Times New Roman"/>
          <w:b/>
          <w:bCs/>
          <w:sz w:val="24"/>
          <w:szCs w:val="24"/>
        </w:rPr>
      </w:pPr>
    </w:p>
    <w:p w14:paraId="69ACC989" w14:textId="77777777" w:rsidR="001213D2" w:rsidRPr="001213D2" w:rsidRDefault="001213D2" w:rsidP="001213D2">
      <w:pPr>
        <w:ind w:left="708"/>
        <w:jc w:val="both"/>
        <w:rPr>
          <w:rFonts w:ascii="Times New Roman" w:eastAsia="DejaVuSerif" w:hAnsi="Times New Roman" w:cs="Times New Roman"/>
          <w:b/>
          <w:bCs/>
          <w:sz w:val="24"/>
          <w:szCs w:val="24"/>
        </w:rPr>
      </w:pPr>
    </w:p>
    <w:p w14:paraId="24BC7705" w14:textId="0846A688" w:rsidR="001213D2" w:rsidRPr="001213D2" w:rsidRDefault="001213D2" w:rsidP="00D3644A">
      <w:pPr>
        <w:ind w:left="708"/>
        <w:rPr>
          <w:rFonts w:ascii="Times New Roman" w:eastAsia="DejaVuSerif" w:hAnsi="Times New Roman" w:cs="Times New Roman"/>
          <w:b/>
          <w:bCs/>
          <w:sz w:val="24"/>
          <w:szCs w:val="24"/>
        </w:rPr>
      </w:pPr>
      <w:r w:rsidRPr="001213D2">
        <w:rPr>
          <w:rFonts w:ascii="Times New Roman" w:eastAsia="DejaVuSerif" w:hAnsi="Times New Roman" w:cs="Times New Roman"/>
          <w:b/>
          <w:bCs/>
          <w:sz w:val="24"/>
          <w:szCs w:val="24"/>
        </w:rPr>
        <w:t>Dr. Szabó Barna</w:t>
      </w:r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ab/>
      </w:r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ab/>
      </w:r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ab/>
      </w:r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ab/>
      </w:r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ab/>
      </w:r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ab/>
      </w:r>
      <w:proofErr w:type="spellStart"/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>Bebes</w:t>
      </w:r>
      <w:proofErr w:type="spellEnd"/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 István</w:t>
      </w:r>
    </w:p>
    <w:p w14:paraId="6D2EC405" w14:textId="27973848" w:rsidR="001213D2" w:rsidRPr="001213D2" w:rsidRDefault="001213D2" w:rsidP="00D3644A">
      <w:pPr>
        <w:ind w:left="708"/>
        <w:rPr>
          <w:rFonts w:ascii="Times New Roman" w:eastAsia="DejaVuSerif" w:hAnsi="Times New Roman" w:cs="Times New Roman"/>
          <w:b/>
          <w:bCs/>
          <w:sz w:val="24"/>
          <w:szCs w:val="24"/>
        </w:rPr>
      </w:pPr>
      <w:r w:rsidRPr="001213D2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elnök </w:t>
      </w:r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ab/>
      </w:r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ab/>
      </w:r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ab/>
      </w:r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ab/>
      </w:r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ab/>
      </w:r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ab/>
      </w:r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ab/>
      </w:r>
      <w:r w:rsidR="00D3644A">
        <w:rPr>
          <w:rFonts w:ascii="Times New Roman" w:eastAsia="DejaVuSerif" w:hAnsi="Times New Roman" w:cs="Times New Roman"/>
          <w:b/>
          <w:bCs/>
          <w:sz w:val="24"/>
          <w:szCs w:val="24"/>
        </w:rPr>
        <w:tab/>
        <w:t xml:space="preserve">polgármester </w:t>
      </w:r>
    </w:p>
    <w:p w14:paraId="7139BC04" w14:textId="77777777" w:rsidR="003C1DEC" w:rsidRPr="001213D2" w:rsidRDefault="003C1DEC">
      <w:pPr>
        <w:rPr>
          <w:rFonts w:ascii="Times New Roman" w:hAnsi="Times New Roman" w:cs="Times New Roman"/>
          <w:sz w:val="24"/>
          <w:szCs w:val="24"/>
        </w:rPr>
      </w:pPr>
    </w:p>
    <w:sectPr w:rsidR="003C1DEC" w:rsidRPr="0012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F DinDisplay Pro">
    <w:altName w:val="Calibri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976"/>
    <w:multiLevelType w:val="hybridMultilevel"/>
    <w:tmpl w:val="5DDE6C48"/>
    <w:lvl w:ilvl="0" w:tplc="1DE4306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A5B"/>
    <w:multiLevelType w:val="hybridMultilevel"/>
    <w:tmpl w:val="D2E89C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3C4A"/>
    <w:multiLevelType w:val="hybridMultilevel"/>
    <w:tmpl w:val="ADFC0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C3D"/>
    <w:multiLevelType w:val="hybridMultilevel"/>
    <w:tmpl w:val="D14E2C5A"/>
    <w:lvl w:ilvl="0" w:tplc="96BEA12E">
      <w:start w:val="3"/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4C28"/>
    <w:multiLevelType w:val="hybridMultilevel"/>
    <w:tmpl w:val="B52274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68DF"/>
    <w:multiLevelType w:val="hybridMultilevel"/>
    <w:tmpl w:val="93803672"/>
    <w:lvl w:ilvl="0" w:tplc="F03CC66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D3625B"/>
    <w:multiLevelType w:val="hybridMultilevel"/>
    <w:tmpl w:val="7F8CA9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928AE"/>
    <w:multiLevelType w:val="hybridMultilevel"/>
    <w:tmpl w:val="97C28458"/>
    <w:lvl w:ilvl="0" w:tplc="4E1E59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E3975"/>
    <w:multiLevelType w:val="hybridMultilevel"/>
    <w:tmpl w:val="0248EF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27BC7"/>
    <w:multiLevelType w:val="hybridMultilevel"/>
    <w:tmpl w:val="EF0884B6"/>
    <w:lvl w:ilvl="0" w:tplc="9496B4F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D74B5"/>
    <w:multiLevelType w:val="hybridMultilevel"/>
    <w:tmpl w:val="35F6A1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E2770"/>
    <w:multiLevelType w:val="hybridMultilevel"/>
    <w:tmpl w:val="9BCC707C"/>
    <w:lvl w:ilvl="0" w:tplc="6FCC5B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E5C12"/>
    <w:multiLevelType w:val="hybridMultilevel"/>
    <w:tmpl w:val="E610A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A1B97"/>
    <w:multiLevelType w:val="hybridMultilevel"/>
    <w:tmpl w:val="78ACED60"/>
    <w:lvl w:ilvl="0" w:tplc="8710ECF8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6185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884820">
    <w:abstractNumId w:val="7"/>
  </w:num>
  <w:num w:numId="3" w16cid:durableId="4120456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1548515">
    <w:abstractNumId w:val="3"/>
  </w:num>
  <w:num w:numId="5" w16cid:durableId="1822967891">
    <w:abstractNumId w:val="2"/>
  </w:num>
  <w:num w:numId="6" w16cid:durableId="246695901">
    <w:abstractNumId w:val="6"/>
  </w:num>
  <w:num w:numId="7" w16cid:durableId="89473493">
    <w:abstractNumId w:val="4"/>
  </w:num>
  <w:num w:numId="8" w16cid:durableId="1519613803">
    <w:abstractNumId w:val="10"/>
  </w:num>
  <w:num w:numId="9" w16cid:durableId="1653748972">
    <w:abstractNumId w:val="8"/>
  </w:num>
  <w:num w:numId="10" w16cid:durableId="244846319">
    <w:abstractNumId w:val="12"/>
  </w:num>
  <w:num w:numId="11" w16cid:durableId="351419437">
    <w:abstractNumId w:val="11"/>
  </w:num>
  <w:num w:numId="12" w16cid:durableId="1860045941">
    <w:abstractNumId w:val="0"/>
  </w:num>
  <w:num w:numId="13" w16cid:durableId="538738025">
    <w:abstractNumId w:val="9"/>
  </w:num>
  <w:num w:numId="14" w16cid:durableId="4104719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D2"/>
    <w:rsid w:val="001213D2"/>
    <w:rsid w:val="001D45F9"/>
    <w:rsid w:val="002838B2"/>
    <w:rsid w:val="003C1DEC"/>
    <w:rsid w:val="00625E56"/>
    <w:rsid w:val="00D3644A"/>
    <w:rsid w:val="00F1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C1E2"/>
  <w15:chartTrackingRefBased/>
  <w15:docId w15:val="{2363742E-4619-4ED7-973E-9695E57D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13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Colorful Shading Accent 3 Char,Welt L Char,lista_2 Char,bekezdés1 Char,List Paragraph Char,Bullet List Char,FooterText Char,numbered Char,Paragraphe de liste1 Char,Bulletr List Paragraph Char,列出段落 Char,列出段落1 Char,Bullet_1 Char"/>
    <w:link w:val="Listaszerbekezds"/>
    <w:uiPriority w:val="34"/>
    <w:qFormat/>
    <w:locked/>
    <w:rsid w:val="001213D2"/>
  </w:style>
  <w:style w:type="paragraph" w:styleId="Listaszerbekezds">
    <w:name w:val="List Paragraph"/>
    <w:aliases w:val="Colorful Shading Accent 3,Welt L,lista_2,bekezdés1,List Paragraph,Bullet List,FooterText,numbered,Paragraphe de liste1,Bulletr List Paragraph,列出段落,列出段落1,Listeafsnit1,Parágrafo da Lista1,Bullet_1,Dot pt,Színes lista – 1. jelölőszín1"/>
    <w:basedOn w:val="Norml"/>
    <w:link w:val="ListaszerbekezdsChar"/>
    <w:uiPriority w:val="34"/>
    <w:qFormat/>
    <w:rsid w:val="001213D2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semiHidden/>
    <w:unhideWhenUsed/>
    <w:rsid w:val="0012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1213D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1213D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1213D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Rcsostblzat">
    <w:name w:val="Table Grid"/>
    <w:basedOn w:val="Normltblzat"/>
    <w:uiPriority w:val="39"/>
    <w:rsid w:val="001D45F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CF64-4EB9-4F01-9806-6F4DD1AD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2052</Words>
  <Characters>14164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2022-12-08T09:13:00Z</cp:lastPrinted>
  <dcterms:created xsi:type="dcterms:W3CDTF">2022-12-08T09:13:00Z</dcterms:created>
  <dcterms:modified xsi:type="dcterms:W3CDTF">2022-12-08T09:13:00Z</dcterms:modified>
</cp:coreProperties>
</file>