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E14F" w14:textId="77777777" w:rsidR="001D57BD" w:rsidRDefault="001D57BD" w:rsidP="00AF339F">
      <w:pPr>
        <w:jc w:val="center"/>
        <w:rPr>
          <w:b/>
        </w:rPr>
      </w:pPr>
      <w:r>
        <w:rPr>
          <w:b/>
        </w:rPr>
        <w:t>TÁJÉKOZTATÓ</w:t>
      </w:r>
    </w:p>
    <w:p w14:paraId="2D06448E" w14:textId="223C0BAC" w:rsidR="00186047" w:rsidRPr="00AF339F" w:rsidRDefault="00186047" w:rsidP="00AF339F">
      <w:pPr>
        <w:jc w:val="center"/>
        <w:rPr>
          <w:b/>
        </w:rPr>
      </w:pPr>
      <w:r w:rsidRPr="00AF339F">
        <w:rPr>
          <w:b/>
        </w:rPr>
        <w:t xml:space="preserve">Körmend Város Önkormányzata Képviselő-testülete 2022. október </w:t>
      </w:r>
      <w:r w:rsidR="00515BC1">
        <w:rPr>
          <w:b/>
        </w:rPr>
        <w:t>11</w:t>
      </w:r>
      <w:r w:rsidRPr="00AF339F">
        <w:rPr>
          <w:b/>
        </w:rPr>
        <w:t>-i ülésére</w:t>
      </w:r>
    </w:p>
    <w:p w14:paraId="6480BF8C" w14:textId="77777777" w:rsidR="00186047" w:rsidRDefault="00186047"/>
    <w:p w14:paraId="750248AD" w14:textId="50FBECB1" w:rsidR="00186047" w:rsidRDefault="00186047">
      <w:r w:rsidRPr="00AF339F">
        <w:rPr>
          <w:b/>
        </w:rPr>
        <w:t xml:space="preserve">Tárgy: </w:t>
      </w:r>
      <w:r>
        <w:t>rezsicsökkentés miatti intézkedések megtétele</w:t>
      </w:r>
    </w:p>
    <w:p w14:paraId="048FEE44" w14:textId="6BB41432" w:rsidR="00AF339F" w:rsidRDefault="00AF339F">
      <w:r>
        <w:t>Tisztelt Képviselő-testület!</w:t>
      </w:r>
    </w:p>
    <w:p w14:paraId="20B46C77" w14:textId="77777777" w:rsidR="00AF339F" w:rsidRDefault="00AF339F" w:rsidP="00EE5972">
      <w:pPr>
        <w:jc w:val="both"/>
      </w:pPr>
      <w:r>
        <w:t xml:space="preserve">Más városokhoz hasonlóan Körmendnek is fel kell készülnie az előttünk álló télre, egy olyan télre, ahol soha nem látott energiaárak mentén kellene közszolgáltatásokat fenntartanunk. </w:t>
      </w:r>
    </w:p>
    <w:p w14:paraId="44B1C8D4" w14:textId="26E5FE4C" w:rsidR="00AF339F" w:rsidRDefault="00AF339F" w:rsidP="00EE5972">
      <w:pPr>
        <w:jc w:val="both"/>
      </w:pPr>
      <w:r>
        <w:t>Az áram tekintetében „menedékes” az Önkormányzat, azaz</w:t>
      </w:r>
      <w:r w:rsidR="00382A2A">
        <w:t xml:space="preserve"> a végső menedékes </w:t>
      </w:r>
      <w:proofErr w:type="gramStart"/>
      <w:r w:rsidR="00382A2A">
        <w:t xml:space="preserve">körben </w:t>
      </w:r>
      <w:r>
        <w:t xml:space="preserve"> maradhat</w:t>
      </w:r>
      <w:proofErr w:type="gramEnd"/>
      <w:r>
        <w:t>. Az áram díja közvilágítás esetében</w:t>
      </w:r>
      <w:r w:rsidR="00515BC1">
        <w:t xml:space="preserve"> 16,70 Ft/kWh </w:t>
      </w:r>
      <w:r>
        <w:t xml:space="preserve">óra volt a háború előtt, most </w:t>
      </w:r>
      <w:r w:rsidR="00515BC1">
        <w:t xml:space="preserve">végső </w:t>
      </w:r>
      <w:proofErr w:type="gramStart"/>
      <w:r w:rsidR="00515BC1">
        <w:t>menedékes</w:t>
      </w:r>
      <w:r>
        <w:t xml:space="preserve">  vételezési</w:t>
      </w:r>
      <w:proofErr w:type="gramEnd"/>
      <w:r>
        <w:t xml:space="preserve"> körben ez az összeg </w:t>
      </w:r>
      <w:r w:rsidR="00515BC1">
        <w:t xml:space="preserve">106,17 </w:t>
      </w:r>
      <w:r>
        <w:t>Ft/kWh</w:t>
      </w:r>
      <w:r w:rsidR="00382A2A">
        <w:t xml:space="preserve">, és ez is folyamatosan változik. </w:t>
      </w:r>
    </w:p>
    <w:p w14:paraId="73723E4F" w14:textId="6E027065" w:rsidR="00AF339F" w:rsidRDefault="00AF339F" w:rsidP="00382A2A">
      <w:pPr>
        <w:jc w:val="both"/>
      </w:pPr>
      <w:r>
        <w:t xml:space="preserve">A gáz tekintetében nem jött létre ilyen menedékes kör az Önkormányzatoknak. A gázt a háború előtt </w:t>
      </w:r>
      <w:r w:rsidR="00515BC1">
        <w:t>182,03 Ft</w:t>
      </w:r>
      <w:r>
        <w:t xml:space="preserve">/m3 árért (nettó gázdíj, erre rárakódik még az ÁFA és egyéb járulékos költségek), </w:t>
      </w:r>
      <w:r w:rsidR="00EE5972">
        <w:t xml:space="preserve">most 850 Ft/m3 </w:t>
      </w:r>
      <w:r w:rsidR="00515BC1">
        <w:t xml:space="preserve">nettó </w:t>
      </w:r>
      <w:r w:rsidR="00EE5972">
        <w:t xml:space="preserve">áron szerződtünk, ami nagyon jó ár, tekintettel arra, hogy </w:t>
      </w:r>
      <w:proofErr w:type="gramStart"/>
      <w:r w:rsidR="00EE5972">
        <w:t>egyes  iskolák</w:t>
      </w:r>
      <w:proofErr w:type="gramEnd"/>
      <w:r w:rsidR="00EE5972">
        <w:t xml:space="preserve"> pl. 1600 -1700 Ft/m3 –ért veszik a gázt. </w:t>
      </w:r>
    </w:p>
    <w:p w14:paraId="00CD5FFA" w14:textId="77777777" w:rsidR="00EE5972" w:rsidRDefault="00EE5972" w:rsidP="00382A2A">
      <w:pPr>
        <w:jc w:val="both"/>
      </w:pPr>
      <w:r>
        <w:t xml:space="preserve">Intézkedések nélkül ezen árak </w:t>
      </w:r>
      <w:proofErr w:type="spellStart"/>
      <w:r>
        <w:t>kifinanszírozhatatlanok</w:t>
      </w:r>
      <w:proofErr w:type="spellEnd"/>
      <w:r>
        <w:t xml:space="preserve">. Ne felejtsük el azt sem, hogy Körmenden a lakosság adóterhe más városokéhoz képest alacsony, mert csak gépjárműadó (ami az Állam bevétele) és iparűzési adó létezik Körmenden, így egy nem vállalkozó lakos csak gépjárműadót fizet, és azt se az Önkormányzatnak. </w:t>
      </w:r>
    </w:p>
    <w:p w14:paraId="61E7B649" w14:textId="77777777" w:rsidR="00EE5972" w:rsidRDefault="00EE5972"/>
    <w:p w14:paraId="1148FEC4" w14:textId="77777777" w:rsidR="001D57BD" w:rsidRDefault="00EE5972" w:rsidP="001D57BD">
      <w:r>
        <w:t xml:space="preserve">Az alábbi intézkedéseket </w:t>
      </w:r>
      <w:r w:rsidR="001D57BD">
        <w:t xml:space="preserve">vezetjük be: </w:t>
      </w:r>
    </w:p>
    <w:p w14:paraId="386267E4" w14:textId="77777777" w:rsidR="00EE5972" w:rsidRDefault="00EE5972" w:rsidP="00382A2A">
      <w:pPr>
        <w:pStyle w:val="Listaszerbekezds"/>
        <w:numPr>
          <w:ilvl w:val="0"/>
          <w:numId w:val="1"/>
        </w:numPr>
        <w:jc w:val="both"/>
      </w:pPr>
      <w:r>
        <w:t>a legnagyobb gázfogyasztási helyek</w:t>
      </w:r>
      <w:r w:rsidR="00CB148A">
        <w:t xml:space="preserve"> maradjanak zárva, így nem nyit ki az uszoda és a színházépület. </w:t>
      </w:r>
    </w:p>
    <w:p w14:paraId="323862A1" w14:textId="105682CF" w:rsidR="00CB148A" w:rsidRDefault="00CB148A" w:rsidP="00382A2A">
      <w:pPr>
        <w:pStyle w:val="Listaszerbekezds"/>
        <w:numPr>
          <w:ilvl w:val="0"/>
          <w:numId w:val="1"/>
        </w:numPr>
        <w:jc w:val="both"/>
      </w:pPr>
      <w:r>
        <w:t xml:space="preserve">a Kollégium, mint hatalmas épülettömb, legyen lezárva, </w:t>
      </w:r>
    </w:p>
    <w:p w14:paraId="61E4F765" w14:textId="5CC5B7DC" w:rsidR="0095493D" w:rsidRDefault="0095493D" w:rsidP="008A629A">
      <w:pPr>
        <w:pStyle w:val="Listaszerbekezds"/>
        <w:numPr>
          <w:ilvl w:val="0"/>
          <w:numId w:val="1"/>
        </w:numPr>
        <w:jc w:val="both"/>
      </w:pPr>
      <w:r>
        <w:t xml:space="preserve">a </w:t>
      </w:r>
      <w:proofErr w:type="spellStart"/>
      <w:r>
        <w:t>gyerekkönyvtárat</w:t>
      </w:r>
      <w:proofErr w:type="spellEnd"/>
      <w:r>
        <w:t xml:space="preserve"> </w:t>
      </w:r>
      <w:proofErr w:type="gramStart"/>
      <w:r>
        <w:t>lezárjuk,</w:t>
      </w:r>
      <w:r w:rsidR="008A629A">
        <w:t xml:space="preserve"> </w:t>
      </w:r>
      <w:r>
        <w:t xml:space="preserve"> a</w:t>
      </w:r>
      <w:proofErr w:type="gramEnd"/>
      <w:r>
        <w:t xml:space="preserve"> felnőtt könyvtárban tudják a gyerekek átvenni majd az előre </w:t>
      </w:r>
      <w:r w:rsidR="008A629A">
        <w:t xml:space="preserve">leegyeztetett könyveket, </w:t>
      </w:r>
    </w:p>
    <w:p w14:paraId="382C9B4C" w14:textId="77777777" w:rsidR="00CB148A" w:rsidRDefault="00CB148A" w:rsidP="00382A2A">
      <w:pPr>
        <w:pStyle w:val="Listaszerbekezds"/>
        <w:numPr>
          <w:ilvl w:val="0"/>
          <w:numId w:val="1"/>
        </w:numPr>
        <w:jc w:val="both"/>
      </w:pPr>
      <w:r>
        <w:t xml:space="preserve">a Hunyadi u. 8. szám alatti épület egy részében a Pedagógiai Szakszolgálat működik, ez egy hatalmas, többszintes épület, ahol a folyosókat és a sok kistermet is fűteni kellett, ennek az épületrésznek a lezárását javasoljuk, mert hatalmas költséggel jár a fenntartása. A pedagógiai szakszolgálati feladat ellátása a Szombathelyi Tankerület feladatkörébe tartozik, az Önkormányzat helyiséggel segítette a feladatellátást. A helyi óvodákban tudunk helyiséget felajánlani (ahol korábban is működött a Szakszolgálat), az óvodákat mindenképpen fűteni kell, így a leglogikusabb, ha ide költözik át a feladatellátás. </w:t>
      </w:r>
    </w:p>
    <w:p w14:paraId="224E802A" w14:textId="1D42B19A" w:rsidR="00CB148A" w:rsidRDefault="00CB148A" w:rsidP="00382A2A">
      <w:pPr>
        <w:pStyle w:val="Listaszerbekezds"/>
        <w:numPr>
          <w:ilvl w:val="0"/>
          <w:numId w:val="1"/>
        </w:numPr>
        <w:jc w:val="both"/>
      </w:pPr>
      <w:r>
        <w:t>A Körmendi Közös Önkormányzati Hivatalban a beérkező távhőmennyiség csökkentésével lehet csak takarékoskodni, most a beérkező hőmennyiség 22 C-hoz van igazítva, ennek a csökkentését kérjük a távhőszolgáltatótól</w:t>
      </w:r>
      <w:r w:rsidR="00382A2A">
        <w:t xml:space="preserve"> 20 C-ra</w:t>
      </w:r>
      <w:r>
        <w:t>, ill. hétvégenként nem kérünk fűtést az ingatlanba, az esküvők napját kivéve.</w:t>
      </w:r>
    </w:p>
    <w:p w14:paraId="38977EA9" w14:textId="210CD0AD" w:rsidR="00CB148A" w:rsidRDefault="00CB148A" w:rsidP="00382A2A">
      <w:pPr>
        <w:pStyle w:val="Listaszerbekezds"/>
        <w:numPr>
          <w:ilvl w:val="0"/>
          <w:numId w:val="1"/>
        </w:numPr>
        <w:jc w:val="both"/>
      </w:pPr>
      <w:r>
        <w:lastRenderedPageBreak/>
        <w:t>Minden intézményben a kazánok által előállított hőfok csökkentését rendeljük el, egyes helyekre távvezérléssel irányítható fűtésszabályzót szerelünk fel</w:t>
      </w:r>
      <w:r w:rsidR="00B227D8">
        <w:t xml:space="preserve"> (ahol a kazán típusa ezt engedi). </w:t>
      </w:r>
    </w:p>
    <w:p w14:paraId="26E2E41A" w14:textId="05E9090C" w:rsidR="00CB148A" w:rsidRDefault="00CB148A" w:rsidP="00382A2A">
      <w:pPr>
        <w:pStyle w:val="Listaszerbekezds"/>
        <w:numPr>
          <w:ilvl w:val="0"/>
          <w:numId w:val="1"/>
        </w:numPr>
        <w:jc w:val="both"/>
      </w:pPr>
      <w:r>
        <w:t>Több intézmény esetében is –főleg, amik lezárásra kerülnek – átalány helyett diktálásra kell átállni</w:t>
      </w:r>
      <w:r w:rsidR="00382A2A">
        <w:t xml:space="preserve"> (jelenleg ezt nem engedi az MVM online rendszere, telefonon pedig elérhetetlen az MVM). </w:t>
      </w:r>
    </w:p>
    <w:p w14:paraId="0958B000" w14:textId="673D8EAC" w:rsidR="00B227D8" w:rsidRDefault="00B227D8" w:rsidP="00382A2A">
      <w:pPr>
        <w:pStyle w:val="Listaszerbekezds"/>
        <w:numPr>
          <w:ilvl w:val="0"/>
          <w:numId w:val="1"/>
        </w:numPr>
        <w:jc w:val="both"/>
      </w:pPr>
      <w:r>
        <w:t xml:space="preserve">Egyes intézmények már energiatakarékos lámpatesteket szereltettek be a régiek meghibásodása esetén. Ezt a folyamatot folytatni kell, ill. az Önkormányzati Hivatalban is át kell állni az energiatakarékos izzók használatára. </w:t>
      </w:r>
    </w:p>
    <w:p w14:paraId="69557097" w14:textId="11A04410" w:rsidR="00CB148A" w:rsidRDefault="00CB148A" w:rsidP="00382A2A">
      <w:pPr>
        <w:pStyle w:val="Listaszerbekezds"/>
        <w:numPr>
          <w:ilvl w:val="0"/>
          <w:numId w:val="1"/>
        </w:numPr>
        <w:jc w:val="both"/>
      </w:pPr>
      <w:r>
        <w:t xml:space="preserve">A díszkivilágítást megszüntetjük. </w:t>
      </w:r>
      <w:r w:rsidR="001D57BD">
        <w:t>Elkészültek</w:t>
      </w:r>
      <w:r w:rsidR="00840C1F">
        <w:t xml:space="preserve"> </w:t>
      </w:r>
      <w:r w:rsidR="001D57BD">
        <w:t xml:space="preserve">a közvilágítás korszerűsítés tervei, így jövőre a beruházás –Kormányengedélyes hitellel, a közbeszerzést követően – megvalósulhat. </w:t>
      </w:r>
    </w:p>
    <w:p w14:paraId="0DCD4513" w14:textId="77777777" w:rsidR="001D57BD" w:rsidRDefault="001D57BD" w:rsidP="00382A2A">
      <w:pPr>
        <w:pStyle w:val="Listaszerbekezds"/>
        <w:numPr>
          <w:ilvl w:val="0"/>
          <w:numId w:val="1"/>
        </w:numPr>
        <w:jc w:val="both"/>
      </w:pPr>
      <w:r>
        <w:t xml:space="preserve">könyvtárat és múzeumot nem szeretnénk </w:t>
      </w:r>
      <w:proofErr w:type="spellStart"/>
      <w:r>
        <w:t>bezáratni</w:t>
      </w:r>
      <w:proofErr w:type="spellEnd"/>
      <w:r>
        <w:t xml:space="preserve">, de pl. a vadászlak lezárásra kerülne, és a lóistállóban, kiállítóteremben is temperáláson maradna csak a fűtés. </w:t>
      </w:r>
    </w:p>
    <w:p w14:paraId="16DF92D1" w14:textId="77777777" w:rsidR="001D57BD" w:rsidRDefault="001D57BD" w:rsidP="00382A2A">
      <w:pPr>
        <w:pStyle w:val="Listaszerbekezds"/>
        <w:numPr>
          <w:ilvl w:val="0"/>
          <w:numId w:val="1"/>
        </w:numPr>
        <w:jc w:val="both"/>
      </w:pPr>
      <w:r>
        <w:t xml:space="preserve">energetikust bízunk meg, hogy készítse el az egyes intézmények esetén tervét arra vonatkozóan, hogy hogyan lehet az energiamegtakarítást a lehető legjobban elérni az intézményeket illetően. Persze ehhez beruházások is szükségesek –pályázati forrásból </w:t>
      </w:r>
      <w:proofErr w:type="gramStart"/>
      <w:r>
        <w:t>- ,</w:t>
      </w:r>
      <w:proofErr w:type="gramEnd"/>
      <w:r>
        <w:t xml:space="preserve"> sajnos a pályázati kiírások feltételei eddig nem a költségekhez igazították a támogatást az energetikai pályázatoknál, hanem az elérhető megtakarításhoz, ami </w:t>
      </w:r>
      <w:r w:rsidR="002B3228">
        <w:t xml:space="preserve">abszurd helyzetet teremtett, hiszen az építőipari költségek messze meghaladták az ily módon megállapított támogatások összegét. </w:t>
      </w:r>
    </w:p>
    <w:p w14:paraId="1A101626" w14:textId="77777777" w:rsidR="001D57BD" w:rsidRDefault="001D57BD" w:rsidP="001D57BD"/>
    <w:p w14:paraId="6D69E9E7" w14:textId="03AE4801" w:rsidR="002B3228" w:rsidRDefault="002B3228" w:rsidP="002B3228">
      <w:pPr>
        <w:jc w:val="both"/>
      </w:pPr>
      <w:r>
        <w:t xml:space="preserve">A fenti intézkedéseket az intézményvezetők valósítják meg, minden fogyasztási helyen.  </w:t>
      </w:r>
    </w:p>
    <w:p w14:paraId="7A91E9F1" w14:textId="282B6929" w:rsidR="002B3228" w:rsidRDefault="002B3228" w:rsidP="002B3228">
      <w:pPr>
        <w:jc w:val="both"/>
      </w:pPr>
      <w:r>
        <w:t>Háború van, mind a lakosság, mint az Önkormányzatok, mind az Állam elszenvedi ennek következményeit. Az előttünk álló telet vészüzemmódban</w:t>
      </w:r>
      <w:r w:rsidR="00B227D8">
        <w:t xml:space="preserve"> túl kell </w:t>
      </w:r>
      <w:proofErr w:type="gramStart"/>
      <w:r w:rsidR="00B227D8">
        <w:t>élnünk</w:t>
      </w:r>
      <w:r>
        <w:t>,  ebben</w:t>
      </w:r>
      <w:proofErr w:type="gramEnd"/>
      <w:r>
        <w:t xml:space="preserve"> mindenkinek, képviselőknek, intézményeknek, lakosságnak együtt kell működnie. Ahogy megnyílnak támogatási lehetőségek a megemelkedett rezsiköltségek miatt, azonnal indulunk kérelmünkkel, amire ezúton előre is kérünk már felhatalmazást. </w:t>
      </w:r>
    </w:p>
    <w:p w14:paraId="4AC8AAB3" w14:textId="77777777" w:rsidR="002B3228" w:rsidRPr="002B3228" w:rsidRDefault="002B3228" w:rsidP="002B3228">
      <w:pPr>
        <w:jc w:val="center"/>
        <w:rPr>
          <w:b/>
        </w:rPr>
      </w:pPr>
      <w:r w:rsidRPr="002B3228">
        <w:rPr>
          <w:b/>
        </w:rPr>
        <w:t>HATÁROZATI JAVASLAT I.</w:t>
      </w:r>
    </w:p>
    <w:p w14:paraId="0F498174" w14:textId="77777777" w:rsidR="002B3228" w:rsidRDefault="002B3228" w:rsidP="002B3228">
      <w:pPr>
        <w:jc w:val="both"/>
      </w:pPr>
      <w:r>
        <w:t xml:space="preserve">Körmend Város Önkormányzata Képviselő-testülete a jelen tájékoztatóban írtakat tudomásul veszi. </w:t>
      </w:r>
    </w:p>
    <w:p w14:paraId="11F7EC40" w14:textId="77777777" w:rsidR="002B3228" w:rsidRDefault="002B3228" w:rsidP="002B3228">
      <w:pPr>
        <w:jc w:val="both"/>
      </w:pPr>
    </w:p>
    <w:p w14:paraId="7C218838" w14:textId="3F975C16" w:rsidR="002B3228" w:rsidRPr="00B227D8" w:rsidRDefault="002B3228" w:rsidP="00B227D8">
      <w:pPr>
        <w:jc w:val="center"/>
        <w:rPr>
          <w:b/>
        </w:rPr>
      </w:pPr>
      <w:r w:rsidRPr="002B3228">
        <w:rPr>
          <w:b/>
        </w:rPr>
        <w:t>HATÁROZATI JAV</w:t>
      </w:r>
      <w:r>
        <w:rPr>
          <w:b/>
        </w:rPr>
        <w:t>A</w:t>
      </w:r>
      <w:r w:rsidRPr="002B3228">
        <w:rPr>
          <w:b/>
        </w:rPr>
        <w:t>SLAT II.</w:t>
      </w:r>
    </w:p>
    <w:p w14:paraId="4DB77166" w14:textId="26087059" w:rsidR="00C41A5D" w:rsidRDefault="002B3228" w:rsidP="002B3228">
      <w:pPr>
        <w:jc w:val="both"/>
      </w:pPr>
      <w:r>
        <w:t xml:space="preserve">Körmend Város Önkormányzata Képviselő-testülete felhatalmazza a Polgármestert arra, hogy </w:t>
      </w:r>
      <w:r w:rsidR="00C41A5D">
        <w:t xml:space="preserve">a Belügyminisztériumhoz támogatási kérelmet nyújtson be a megemelkedett rezsiköltségek miatt az önkormányzati költségvetés egyensúlyának megteremtése és a munkabérek védelme érdekében. </w:t>
      </w:r>
    </w:p>
    <w:p w14:paraId="66A2B66F" w14:textId="50C136D8" w:rsidR="00C41A5D" w:rsidRDefault="00C41A5D" w:rsidP="002B3228">
      <w:pPr>
        <w:jc w:val="both"/>
      </w:pPr>
      <w:r>
        <w:t xml:space="preserve">Körmend, 2022. </w:t>
      </w:r>
      <w:r w:rsidR="00B227D8">
        <w:t xml:space="preserve">október 4. </w:t>
      </w:r>
    </w:p>
    <w:p w14:paraId="0B3DBC1C" w14:textId="77777777" w:rsidR="00C41A5D" w:rsidRPr="00B227D8" w:rsidRDefault="00C41A5D" w:rsidP="00B227D8">
      <w:pPr>
        <w:jc w:val="right"/>
        <w:rPr>
          <w:b/>
          <w:bCs/>
        </w:rPr>
      </w:pPr>
      <w:proofErr w:type="spellStart"/>
      <w:r w:rsidRPr="00B227D8">
        <w:rPr>
          <w:b/>
          <w:bCs/>
        </w:rPr>
        <w:t>Bebes</w:t>
      </w:r>
      <w:proofErr w:type="spellEnd"/>
      <w:r w:rsidRPr="00B227D8">
        <w:rPr>
          <w:b/>
          <w:bCs/>
        </w:rPr>
        <w:t xml:space="preserve"> István</w:t>
      </w:r>
    </w:p>
    <w:p w14:paraId="5A663458" w14:textId="77777777" w:rsidR="00C41A5D" w:rsidRPr="00B227D8" w:rsidRDefault="00C41A5D" w:rsidP="00B227D8">
      <w:pPr>
        <w:jc w:val="right"/>
        <w:rPr>
          <w:b/>
          <w:bCs/>
        </w:rPr>
      </w:pPr>
      <w:r w:rsidRPr="00B227D8">
        <w:rPr>
          <w:b/>
          <w:bCs/>
        </w:rPr>
        <w:t xml:space="preserve">polgármester </w:t>
      </w:r>
    </w:p>
    <w:p w14:paraId="1DF2FA53" w14:textId="77777777" w:rsidR="001D57BD" w:rsidRDefault="001D57BD" w:rsidP="002B3228">
      <w:pPr>
        <w:jc w:val="both"/>
      </w:pPr>
    </w:p>
    <w:p w14:paraId="0D79FA47" w14:textId="77777777" w:rsidR="00EE5972" w:rsidRDefault="00EE5972" w:rsidP="002B3228">
      <w:pPr>
        <w:jc w:val="both"/>
      </w:pPr>
    </w:p>
    <w:p w14:paraId="1B832B25" w14:textId="77777777" w:rsidR="001D57BD" w:rsidRDefault="001D57BD"/>
    <w:sectPr w:rsidR="001D5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928"/>
    <w:multiLevelType w:val="hybridMultilevel"/>
    <w:tmpl w:val="2D5C8652"/>
    <w:lvl w:ilvl="0" w:tplc="F954B76C">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729240F"/>
    <w:multiLevelType w:val="hybridMultilevel"/>
    <w:tmpl w:val="CCB60CDE"/>
    <w:lvl w:ilvl="0" w:tplc="954886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8507940">
    <w:abstractNumId w:val="0"/>
  </w:num>
  <w:num w:numId="2" w16cid:durableId="16732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47"/>
    <w:rsid w:val="00186047"/>
    <w:rsid w:val="001D57BD"/>
    <w:rsid w:val="002961B4"/>
    <w:rsid w:val="002B3228"/>
    <w:rsid w:val="00302B44"/>
    <w:rsid w:val="00382A2A"/>
    <w:rsid w:val="00515BC1"/>
    <w:rsid w:val="00840C1F"/>
    <w:rsid w:val="008A629A"/>
    <w:rsid w:val="0095493D"/>
    <w:rsid w:val="00AF339F"/>
    <w:rsid w:val="00B227D8"/>
    <w:rsid w:val="00C41A5D"/>
    <w:rsid w:val="00CB148A"/>
    <w:rsid w:val="00EE59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C51"/>
  <w15:docId w15:val="{A903856A-5DC5-44A4-B95F-354E783D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E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4306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Körmend Önkormányzat</cp:lastModifiedBy>
  <cp:revision>2</cp:revision>
  <dcterms:created xsi:type="dcterms:W3CDTF">2022-10-04T13:46:00Z</dcterms:created>
  <dcterms:modified xsi:type="dcterms:W3CDTF">2022-10-04T13:46:00Z</dcterms:modified>
</cp:coreProperties>
</file>