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1659" w14:textId="79AA5320" w:rsidR="00536332" w:rsidRPr="00A26905" w:rsidRDefault="00A26905" w:rsidP="00A26905">
      <w:pPr>
        <w:jc w:val="center"/>
        <w:rPr>
          <w:b/>
          <w:bCs/>
        </w:rPr>
      </w:pPr>
      <w:r w:rsidRPr="00A26905">
        <w:rPr>
          <w:b/>
          <w:bCs/>
        </w:rPr>
        <w:t>ELŐTERJESZTÉS</w:t>
      </w:r>
    </w:p>
    <w:p w14:paraId="1643DBE7" w14:textId="07BCBF6F" w:rsidR="00A26905" w:rsidRPr="00A26905" w:rsidRDefault="00A26905" w:rsidP="00A26905">
      <w:pPr>
        <w:jc w:val="center"/>
        <w:rPr>
          <w:b/>
          <w:bCs/>
        </w:rPr>
      </w:pPr>
      <w:r w:rsidRPr="00A26905">
        <w:rPr>
          <w:b/>
          <w:bCs/>
        </w:rPr>
        <w:t>Körmend Város Önkormányzata Képviselő-testülete 2021. szeptember 30-i ülésére</w:t>
      </w:r>
    </w:p>
    <w:p w14:paraId="7AD70652" w14:textId="261A7EBD" w:rsidR="00A26905" w:rsidRPr="00A26905" w:rsidRDefault="00A26905" w:rsidP="00A26905">
      <w:pPr>
        <w:jc w:val="center"/>
        <w:rPr>
          <w:b/>
          <w:bCs/>
        </w:rPr>
      </w:pPr>
    </w:p>
    <w:p w14:paraId="617CD161" w14:textId="112ECEBE" w:rsidR="00A26905" w:rsidRDefault="00A26905">
      <w:r w:rsidRPr="00A26905">
        <w:rPr>
          <w:b/>
          <w:bCs/>
        </w:rPr>
        <w:t>Tárgy:</w:t>
      </w:r>
      <w:r>
        <w:t xml:space="preserve"> Várkerti ételbár bérlete </w:t>
      </w:r>
    </w:p>
    <w:p w14:paraId="4BBE10E3" w14:textId="77777777" w:rsidR="00A26905" w:rsidRDefault="00A26905"/>
    <w:p w14:paraId="58D1E7F6" w14:textId="0FB29D33" w:rsidR="00A26905" w:rsidRDefault="00A26905">
      <w:r>
        <w:t>Tisztelt Képviselő-testület!</w:t>
      </w:r>
    </w:p>
    <w:p w14:paraId="52456F17" w14:textId="559AA157" w:rsidR="00A26905" w:rsidRDefault="00A26905"/>
    <w:p w14:paraId="54FFA84A" w14:textId="5D934E76" w:rsidR="00A26905" w:rsidRDefault="00A26905" w:rsidP="00A26905">
      <w:pPr>
        <w:jc w:val="both"/>
      </w:pPr>
      <w:r>
        <w:t xml:space="preserve">A Várkerti Ételbár elnevezésű vendéglő a kastély területén működik. Az Önkormányzattal, amikor megszerezte a Kastély vagyonkezelői jogát, az étterem nem kötött bérleti szerződést, és a Magyar Állam igazolta előttünk azt, hogy velük se kötött az étterem szerződést. Ezért a bérlet kérdését rendezni kell. </w:t>
      </w:r>
    </w:p>
    <w:p w14:paraId="0760371C" w14:textId="7735E080" w:rsidR="00A26905" w:rsidRDefault="00A26905" w:rsidP="00A26905">
      <w:pPr>
        <w:jc w:val="both"/>
      </w:pPr>
    </w:p>
    <w:p w14:paraId="68F29452" w14:textId="5ADE964F" w:rsidR="00A26905" w:rsidRDefault="00A26905" w:rsidP="00A26905">
      <w:pPr>
        <w:jc w:val="both"/>
      </w:pPr>
      <w:r>
        <w:t xml:space="preserve">Az Önkormányzat jelenleg vagyonkezelési díj nélkül használja a Kastélyt, mivel közfeladat ellátása céljára kapta azt vagyonkezelésbe. A bérlettel azonban vagyonkezelési díjat kell már fizetni az Állam felé, amelynek mértéke a bérleti díj 30%-a. </w:t>
      </w:r>
    </w:p>
    <w:p w14:paraId="28393090" w14:textId="3508D250" w:rsidR="00A26905" w:rsidRDefault="00A26905" w:rsidP="00A26905">
      <w:pPr>
        <w:jc w:val="both"/>
      </w:pPr>
    </w:p>
    <w:p w14:paraId="7784C743" w14:textId="09EFF8C5" w:rsidR="00A26905" w:rsidRDefault="00A26905" w:rsidP="00A26905">
      <w:pPr>
        <w:jc w:val="both"/>
      </w:pPr>
      <w:r>
        <w:t xml:space="preserve">A bérlőnek meg kell fizetnie egyrészt az elmúlt 5 évre az elmaradt bérleti (használati) díjat, másrészt a jövőre nézően is fizetnie kell a bérleti díjat. A bérleti (használati) díj összegére 50.000 Ft+ ÁFA/hó összegben teszünk javaslatot, mert az üzlet csak 10 órától 15h-ig van nyitva, tehát csak ebédeltetés folyik az étteremben, vasárnap pedig zárva van. Esetenként rendezvényekre is főz az étterem. Az elmúlt 5 évre eső összesen 3 m Ft + ÁFA használati díj megfizetésére részletfizetési könnyítést kért az éttermet üzemeltető vállalkozó. </w:t>
      </w:r>
    </w:p>
    <w:p w14:paraId="56275097" w14:textId="54E6C8BD" w:rsidR="004431B0" w:rsidRDefault="004431B0" w:rsidP="00A26905">
      <w:pPr>
        <w:jc w:val="both"/>
      </w:pPr>
      <w:r>
        <w:t xml:space="preserve">A rezsiköltséget az üzemeltető viseli, a közüzemi órák a nevére szólnak. </w:t>
      </w:r>
    </w:p>
    <w:p w14:paraId="4D7EA77C" w14:textId="0EEC0DAD" w:rsidR="00A26905" w:rsidRDefault="00A26905" w:rsidP="00A26905">
      <w:pPr>
        <w:jc w:val="both"/>
      </w:pPr>
    </w:p>
    <w:p w14:paraId="10D56038" w14:textId="2D7D903B" w:rsidR="00A26905" w:rsidRDefault="00A26905" w:rsidP="00A26905">
      <w:pPr>
        <w:jc w:val="both"/>
      </w:pPr>
      <w:r>
        <w:t xml:space="preserve">A bérleti szerződést csak akkor lehet megkötni, ha azt a Magyar Állam előzetesen jóváhagyta. </w:t>
      </w:r>
    </w:p>
    <w:p w14:paraId="45130279" w14:textId="0552AA09" w:rsidR="00A26905" w:rsidRDefault="00A26905" w:rsidP="00A26905">
      <w:pPr>
        <w:jc w:val="both"/>
      </w:pPr>
    </w:p>
    <w:p w14:paraId="79F378DF" w14:textId="446B7463" w:rsidR="00A26905" w:rsidRDefault="00A26905" w:rsidP="00A26905">
      <w:pPr>
        <w:jc w:val="both"/>
      </w:pPr>
      <w:r>
        <w:t>Kérem a Testületet, hogy döntsön a határozati javaslatról.</w:t>
      </w:r>
    </w:p>
    <w:p w14:paraId="695CDC7E" w14:textId="206EE6F4" w:rsidR="00A26905" w:rsidRDefault="00A26905" w:rsidP="00A26905">
      <w:pPr>
        <w:jc w:val="both"/>
      </w:pPr>
    </w:p>
    <w:p w14:paraId="599EDC3B" w14:textId="3E73A91D" w:rsidR="00450818" w:rsidRDefault="00450818" w:rsidP="00A26905">
      <w:pPr>
        <w:jc w:val="both"/>
      </w:pPr>
    </w:p>
    <w:p w14:paraId="762B83AA" w14:textId="7E67118E" w:rsidR="00450818" w:rsidRDefault="00450818" w:rsidP="00A26905">
      <w:pPr>
        <w:jc w:val="both"/>
      </w:pPr>
    </w:p>
    <w:p w14:paraId="53197E14" w14:textId="1406AB19" w:rsidR="00450818" w:rsidRDefault="00450818" w:rsidP="00A26905">
      <w:pPr>
        <w:jc w:val="both"/>
      </w:pPr>
    </w:p>
    <w:p w14:paraId="5EDE8BC9" w14:textId="1AA59695" w:rsidR="00450818" w:rsidRDefault="00450818" w:rsidP="00A26905">
      <w:pPr>
        <w:jc w:val="both"/>
      </w:pPr>
    </w:p>
    <w:p w14:paraId="5D8E8F92" w14:textId="77777777" w:rsidR="00450818" w:rsidRDefault="00450818" w:rsidP="00A26905">
      <w:pPr>
        <w:jc w:val="both"/>
      </w:pPr>
    </w:p>
    <w:p w14:paraId="1CAFEAEF" w14:textId="6B29CC27" w:rsidR="00A26905" w:rsidRPr="00A26905" w:rsidRDefault="00A26905" w:rsidP="00A26905">
      <w:pPr>
        <w:jc w:val="center"/>
        <w:rPr>
          <w:b/>
          <w:bCs/>
        </w:rPr>
      </w:pPr>
      <w:r w:rsidRPr="00A26905">
        <w:rPr>
          <w:b/>
          <w:bCs/>
        </w:rPr>
        <w:t>Határozati javaslat</w:t>
      </w:r>
    </w:p>
    <w:p w14:paraId="5CA28667" w14:textId="1F1DCAAE" w:rsidR="00450818" w:rsidRDefault="00A26905" w:rsidP="00450818">
      <w:pPr>
        <w:pStyle w:val="Listaszerbekezds"/>
        <w:numPr>
          <w:ilvl w:val="0"/>
          <w:numId w:val="1"/>
        </w:numPr>
        <w:jc w:val="both"/>
      </w:pPr>
      <w:r w:rsidRPr="00450818">
        <w:t xml:space="preserve">Körmend Város Önkormányzata Képviselő-testülete jóváhagyja azt, hogy az Önkormányzat a Várkerti Ételbár üzemeltetőjével, Nagyné </w:t>
      </w:r>
      <w:proofErr w:type="spellStart"/>
      <w:r w:rsidRPr="00450818">
        <w:t>Tomasics</w:t>
      </w:r>
      <w:proofErr w:type="spellEnd"/>
      <w:r w:rsidRPr="00450818">
        <w:t xml:space="preserve"> Annamáriával (ev.) </w:t>
      </w:r>
      <w:r w:rsidR="00450818" w:rsidRPr="00450818">
        <w:t>bérleti szerződést kössön a körmendi Batthyány kastélyhoz tartozó 4 hrsz-</w:t>
      </w:r>
      <w:proofErr w:type="spellStart"/>
      <w:r w:rsidR="00450818" w:rsidRPr="00450818">
        <w:t>on</w:t>
      </w:r>
      <w:proofErr w:type="spellEnd"/>
      <w:r w:rsidR="00450818" w:rsidRPr="00450818">
        <w:t xml:space="preserve"> található, étteremként használt ingatlan bérletére havi 50.000 Ft + ÁFA/hó bérleti díj mellett, ill. jóváhagyja azt, hogy az Önkormányzat az elmúlt 5 évre visszamenőleg havi 50.000 FT + ÁFA/hó összegű használati díjat szedjen be  a Várkerti Ételbár üzemeltetőjétől, Nagyné </w:t>
      </w:r>
      <w:proofErr w:type="spellStart"/>
      <w:r w:rsidR="00450818" w:rsidRPr="00450818">
        <w:t>Tomasics</w:t>
      </w:r>
      <w:proofErr w:type="spellEnd"/>
      <w:r w:rsidR="00450818" w:rsidRPr="00450818">
        <w:t xml:space="preserve"> Annamáriától</w:t>
      </w:r>
      <w:r w:rsidR="00450818">
        <w:t xml:space="preserve">, mely használati díjat az üzemeltető </w:t>
      </w:r>
      <w:r w:rsidR="00371BF3">
        <w:t>30</w:t>
      </w:r>
      <w:r w:rsidR="00996121">
        <w:t xml:space="preserve">                                                                                                                                                           </w:t>
      </w:r>
      <w:r w:rsidR="00450818">
        <w:t xml:space="preserve"> hónap alatt, havi egyenlő részletekben köteles megfizetni az Önkormányzat részére. </w:t>
      </w:r>
    </w:p>
    <w:p w14:paraId="6479C29C" w14:textId="77777777" w:rsidR="00450818" w:rsidRPr="00450818" w:rsidRDefault="00450818" w:rsidP="00450818">
      <w:pPr>
        <w:pStyle w:val="Listaszerbekezds"/>
        <w:jc w:val="both"/>
      </w:pPr>
    </w:p>
    <w:p w14:paraId="77443BC7" w14:textId="265A0256" w:rsidR="00450818" w:rsidRDefault="00450818" w:rsidP="00450818">
      <w:pPr>
        <w:pStyle w:val="Listaszerbekezds"/>
        <w:numPr>
          <w:ilvl w:val="0"/>
          <w:numId w:val="1"/>
        </w:numPr>
        <w:jc w:val="both"/>
      </w:pPr>
      <w:r w:rsidRPr="00450818">
        <w:t xml:space="preserve">Körmend Város Önkormányzata Képviselő-testülete </w:t>
      </w:r>
      <w:r>
        <w:t xml:space="preserve">tudomásul veszi azt, hogy az 1) pont szerinti bérleti szerződés megkötésével vagyonkezelési díjat kell fizetnie a Magyar Állam részére, melynek összege a bérleti díj 30%-a. </w:t>
      </w:r>
    </w:p>
    <w:p w14:paraId="5F8A83BE" w14:textId="77777777" w:rsidR="00450818" w:rsidRDefault="00450818" w:rsidP="00450818">
      <w:pPr>
        <w:pStyle w:val="Listaszerbekezds"/>
      </w:pPr>
    </w:p>
    <w:p w14:paraId="2790228F" w14:textId="4EB70A84" w:rsidR="00450818" w:rsidRDefault="00450818" w:rsidP="00450818">
      <w:pPr>
        <w:pStyle w:val="Listaszerbekezds"/>
        <w:numPr>
          <w:ilvl w:val="0"/>
          <w:numId w:val="1"/>
        </w:numPr>
        <w:jc w:val="both"/>
      </w:pPr>
      <w:r w:rsidRPr="00450818">
        <w:t>Körmend Város Önkormányzata Képviselő-testülete</w:t>
      </w:r>
      <w:r>
        <w:t xml:space="preserve"> jóváhagyja azt, hogy az Önkormányzat a Magyar Állammal megkösse a bérbeadást lehetővé tevő vagyonkezelési szerződés módosítást, és felhatalmazza a Polgármestert annak aláírására. </w:t>
      </w:r>
    </w:p>
    <w:p w14:paraId="7F00C6C2" w14:textId="2C35A09C" w:rsidR="00450818" w:rsidRDefault="00450818" w:rsidP="00450818">
      <w:pPr>
        <w:ind w:left="360"/>
      </w:pPr>
    </w:p>
    <w:p w14:paraId="205F3B0B" w14:textId="0068DB95" w:rsidR="00450818" w:rsidRDefault="00450818" w:rsidP="00450818">
      <w:pPr>
        <w:ind w:left="360"/>
      </w:pPr>
    </w:p>
    <w:p w14:paraId="51BC9AA6" w14:textId="782C4712" w:rsidR="00450818" w:rsidRDefault="00450818" w:rsidP="00450818">
      <w:pPr>
        <w:ind w:left="360"/>
      </w:pPr>
      <w:r>
        <w:t>Körmend, 2021. 09. 24.</w:t>
      </w:r>
    </w:p>
    <w:p w14:paraId="55AF6C95" w14:textId="45E57176" w:rsidR="00450818" w:rsidRDefault="00450818" w:rsidP="00450818">
      <w:pPr>
        <w:ind w:left="360"/>
      </w:pPr>
    </w:p>
    <w:p w14:paraId="0E3E93D6" w14:textId="5870AA30" w:rsidR="00450818" w:rsidRPr="00450818" w:rsidRDefault="00450818" w:rsidP="00450818">
      <w:pPr>
        <w:ind w:left="360"/>
        <w:jc w:val="center"/>
        <w:rPr>
          <w:b/>
          <w:bCs/>
        </w:rPr>
      </w:pPr>
      <w:proofErr w:type="spellStart"/>
      <w:r w:rsidRPr="00450818">
        <w:rPr>
          <w:b/>
          <w:bCs/>
        </w:rPr>
        <w:t>Bebes</w:t>
      </w:r>
      <w:proofErr w:type="spellEnd"/>
      <w:r w:rsidRPr="00450818">
        <w:rPr>
          <w:b/>
          <w:bCs/>
        </w:rPr>
        <w:t xml:space="preserve"> István</w:t>
      </w:r>
    </w:p>
    <w:p w14:paraId="753DD7FE" w14:textId="33606521" w:rsidR="00450818" w:rsidRPr="00450818" w:rsidRDefault="00450818" w:rsidP="00450818">
      <w:pPr>
        <w:ind w:left="360"/>
        <w:jc w:val="center"/>
        <w:rPr>
          <w:b/>
          <w:bCs/>
        </w:rPr>
      </w:pPr>
      <w:r w:rsidRPr="00450818">
        <w:rPr>
          <w:b/>
          <w:bCs/>
        </w:rPr>
        <w:t>polgármester</w:t>
      </w:r>
    </w:p>
    <w:p w14:paraId="5F1B45F7" w14:textId="77777777" w:rsidR="00450818" w:rsidRPr="00450818" w:rsidRDefault="00450818" w:rsidP="00450818">
      <w:pPr>
        <w:pStyle w:val="Listaszerbekezds"/>
        <w:jc w:val="center"/>
        <w:rPr>
          <w:b/>
          <w:bCs/>
        </w:rPr>
      </w:pPr>
    </w:p>
    <w:sectPr w:rsidR="00450818" w:rsidRPr="0045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17F"/>
    <w:multiLevelType w:val="hybridMultilevel"/>
    <w:tmpl w:val="3670D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05"/>
    <w:rsid w:val="00371BF3"/>
    <w:rsid w:val="004431B0"/>
    <w:rsid w:val="00450818"/>
    <w:rsid w:val="00536332"/>
    <w:rsid w:val="00996121"/>
    <w:rsid w:val="00A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AED8"/>
  <w15:chartTrackingRefBased/>
  <w15:docId w15:val="{44B40AC0-191D-4AE7-9155-741BB6AD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3</cp:revision>
  <cp:lastPrinted>2021-09-27T05:34:00Z</cp:lastPrinted>
  <dcterms:created xsi:type="dcterms:W3CDTF">2021-09-27T05:34:00Z</dcterms:created>
  <dcterms:modified xsi:type="dcterms:W3CDTF">2021-09-27T05:37:00Z</dcterms:modified>
</cp:coreProperties>
</file>