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9" w:rsidRPr="003A192D" w:rsidRDefault="004A7D09" w:rsidP="004A7D09">
      <w:pPr>
        <w:jc w:val="center"/>
        <w:rPr>
          <w:b/>
          <w:sz w:val="22"/>
          <w:szCs w:val="22"/>
        </w:rPr>
      </w:pPr>
      <w:r w:rsidRPr="003A192D">
        <w:rPr>
          <w:b/>
          <w:sz w:val="22"/>
          <w:szCs w:val="22"/>
        </w:rPr>
        <w:t>Előterjesztés</w:t>
      </w:r>
    </w:p>
    <w:p w:rsidR="0039627F" w:rsidRDefault="0039627F" w:rsidP="004A7D09">
      <w:pPr>
        <w:jc w:val="center"/>
        <w:rPr>
          <w:b/>
          <w:sz w:val="22"/>
          <w:szCs w:val="22"/>
        </w:rPr>
      </w:pPr>
    </w:p>
    <w:p w:rsidR="004A7D09" w:rsidRPr="003A192D" w:rsidRDefault="00310AEE" w:rsidP="004A7D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Körmend Város Önkormányzata 2020</w:t>
      </w:r>
      <w:r w:rsidR="004A7D09" w:rsidRPr="003A192D">
        <w:rPr>
          <w:b/>
          <w:sz w:val="22"/>
          <w:szCs w:val="22"/>
        </w:rPr>
        <w:t xml:space="preserve">. </w:t>
      </w:r>
      <w:r w:rsidR="003C2212">
        <w:rPr>
          <w:b/>
          <w:sz w:val="22"/>
          <w:szCs w:val="22"/>
        </w:rPr>
        <w:t>február</w:t>
      </w:r>
      <w:r>
        <w:rPr>
          <w:b/>
          <w:sz w:val="22"/>
          <w:szCs w:val="22"/>
        </w:rPr>
        <w:t xml:space="preserve"> </w:t>
      </w:r>
      <w:r w:rsidR="0000591F">
        <w:rPr>
          <w:b/>
          <w:sz w:val="22"/>
          <w:szCs w:val="22"/>
        </w:rPr>
        <w:t>6</w:t>
      </w:r>
      <w:r w:rsidR="006049F0">
        <w:rPr>
          <w:b/>
          <w:sz w:val="22"/>
          <w:szCs w:val="22"/>
        </w:rPr>
        <w:t>.-i</w:t>
      </w:r>
      <w:r w:rsidR="004A7D09" w:rsidRPr="003A192D">
        <w:rPr>
          <w:b/>
          <w:sz w:val="22"/>
          <w:szCs w:val="22"/>
        </w:rPr>
        <w:t xml:space="preserve"> képviselő-testületének ülésére</w:t>
      </w:r>
    </w:p>
    <w:p w:rsidR="004A7D09" w:rsidRPr="003A192D" w:rsidRDefault="004A7D09" w:rsidP="004A7D09">
      <w:pPr>
        <w:jc w:val="both"/>
        <w:rPr>
          <w:sz w:val="22"/>
          <w:szCs w:val="22"/>
        </w:rPr>
      </w:pPr>
    </w:p>
    <w:p w:rsidR="004A7D09" w:rsidRPr="003A192D" w:rsidRDefault="004A7D09" w:rsidP="004A7D09">
      <w:pPr>
        <w:jc w:val="both"/>
        <w:rPr>
          <w:sz w:val="22"/>
          <w:szCs w:val="22"/>
        </w:rPr>
      </w:pPr>
      <w:r w:rsidRPr="003A192D">
        <w:rPr>
          <w:b/>
          <w:sz w:val="22"/>
          <w:szCs w:val="22"/>
        </w:rPr>
        <w:t>Tárgy</w:t>
      </w:r>
      <w:r w:rsidR="00C459B3">
        <w:rPr>
          <w:sz w:val="22"/>
          <w:szCs w:val="22"/>
        </w:rPr>
        <w:t xml:space="preserve">: </w:t>
      </w:r>
      <w:r w:rsidR="00832D7C">
        <w:rPr>
          <w:sz w:val="22"/>
          <w:szCs w:val="22"/>
        </w:rPr>
        <w:t>Folyószámla</w:t>
      </w:r>
      <w:r w:rsidR="006049F0">
        <w:rPr>
          <w:sz w:val="22"/>
          <w:szCs w:val="22"/>
        </w:rPr>
        <w:t>hitel felvétele</w:t>
      </w:r>
    </w:p>
    <w:p w:rsidR="006049F0" w:rsidRDefault="006049F0" w:rsidP="004A7D09">
      <w:pPr>
        <w:jc w:val="both"/>
        <w:rPr>
          <w:i/>
          <w:sz w:val="22"/>
          <w:szCs w:val="22"/>
        </w:rPr>
      </w:pPr>
    </w:p>
    <w:p w:rsidR="004A7D09" w:rsidRPr="003A192D" w:rsidRDefault="004A7D09" w:rsidP="004A7D09">
      <w:pPr>
        <w:jc w:val="both"/>
        <w:rPr>
          <w:sz w:val="22"/>
          <w:szCs w:val="22"/>
        </w:rPr>
      </w:pPr>
      <w:r w:rsidRPr="003A192D">
        <w:rPr>
          <w:i/>
          <w:sz w:val="22"/>
          <w:szCs w:val="22"/>
        </w:rPr>
        <w:t>Tisztelt Képviselő-testület!</w:t>
      </w:r>
    </w:p>
    <w:p w:rsidR="004A7D09" w:rsidRPr="003A192D" w:rsidRDefault="004A7D09" w:rsidP="004A7D09">
      <w:pPr>
        <w:jc w:val="both"/>
        <w:rPr>
          <w:sz w:val="22"/>
          <w:szCs w:val="22"/>
        </w:rPr>
      </w:pPr>
    </w:p>
    <w:p w:rsidR="006049F0" w:rsidRDefault="00C459B3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 Város Önkormányzat Képviselő-testülete</w:t>
      </w:r>
      <w:r w:rsidR="00310AEE">
        <w:rPr>
          <w:sz w:val="22"/>
          <w:szCs w:val="22"/>
        </w:rPr>
        <w:t xml:space="preserve"> a 2020</w:t>
      </w:r>
      <w:r w:rsidR="006049F0">
        <w:rPr>
          <w:sz w:val="22"/>
          <w:szCs w:val="22"/>
        </w:rPr>
        <w:t xml:space="preserve">. évi </w:t>
      </w:r>
      <w:r w:rsidR="00902BFF">
        <w:rPr>
          <w:sz w:val="22"/>
          <w:szCs w:val="22"/>
        </w:rPr>
        <w:t>működési költségveté</w:t>
      </w:r>
      <w:r w:rsidR="00B344A3">
        <w:rPr>
          <w:sz w:val="22"/>
          <w:szCs w:val="22"/>
        </w:rPr>
        <w:t>st</w:t>
      </w:r>
      <w:r w:rsidR="00902BFF">
        <w:rPr>
          <w:sz w:val="22"/>
          <w:szCs w:val="22"/>
        </w:rPr>
        <w:t xml:space="preserve"> külső finanszírozási művelet bevonásával </w:t>
      </w:r>
      <w:r w:rsidR="006049F0">
        <w:rPr>
          <w:sz w:val="22"/>
          <w:szCs w:val="22"/>
        </w:rPr>
        <w:t xml:space="preserve">hagyta jóvá. </w:t>
      </w:r>
      <w:r>
        <w:rPr>
          <w:sz w:val="22"/>
          <w:szCs w:val="22"/>
        </w:rPr>
        <w:t xml:space="preserve"> </w:t>
      </w:r>
      <w:r w:rsidR="006049F0">
        <w:rPr>
          <w:sz w:val="22"/>
          <w:szCs w:val="22"/>
        </w:rPr>
        <w:t xml:space="preserve">A </w:t>
      </w:r>
      <w:r w:rsidR="00902BFF">
        <w:rPr>
          <w:sz w:val="22"/>
          <w:szCs w:val="22"/>
        </w:rPr>
        <w:t xml:space="preserve">tervezett hiány nagyrészt a minimálbér, és a szakmai bérminimum </w:t>
      </w:r>
      <w:r w:rsidR="006049F0">
        <w:rPr>
          <w:sz w:val="22"/>
          <w:szCs w:val="22"/>
        </w:rPr>
        <w:t>emelés</w:t>
      </w:r>
      <w:r w:rsidR="00FD1D00">
        <w:rPr>
          <w:sz w:val="22"/>
          <w:szCs w:val="22"/>
        </w:rPr>
        <w:t>é</w:t>
      </w:r>
      <w:r w:rsidR="00902BFF">
        <w:rPr>
          <w:sz w:val="22"/>
          <w:szCs w:val="22"/>
        </w:rPr>
        <w:t>ből, továbbá a folyamatosan növekvő szolgáltatási díjak</w:t>
      </w:r>
      <w:r w:rsidR="00B344A3">
        <w:rPr>
          <w:sz w:val="22"/>
          <w:szCs w:val="22"/>
        </w:rPr>
        <w:t xml:space="preserve">ból - dologi kiadások - </w:t>
      </w:r>
      <w:r w:rsidR="006049F0">
        <w:rPr>
          <w:sz w:val="22"/>
          <w:szCs w:val="22"/>
        </w:rPr>
        <w:t xml:space="preserve">adódik, amelynek a fedezetére az önkormányzat </w:t>
      </w:r>
      <w:r w:rsidR="00B344A3">
        <w:rPr>
          <w:sz w:val="22"/>
          <w:szCs w:val="22"/>
        </w:rPr>
        <w:t>nagyrészt nem</w:t>
      </w:r>
      <w:r w:rsidR="006049F0">
        <w:rPr>
          <w:sz w:val="22"/>
          <w:szCs w:val="22"/>
        </w:rPr>
        <w:t xml:space="preserve"> kap</w:t>
      </w:r>
      <w:r w:rsidR="00310AEE">
        <w:rPr>
          <w:sz w:val="22"/>
          <w:szCs w:val="22"/>
        </w:rPr>
        <w:t xml:space="preserve"> központi támogatást,</w:t>
      </w:r>
      <w:r w:rsidR="006049F0">
        <w:rPr>
          <w:sz w:val="22"/>
          <w:szCs w:val="22"/>
        </w:rPr>
        <w:t xml:space="preserve"> </w:t>
      </w:r>
      <w:r w:rsidR="00310AEE">
        <w:rPr>
          <w:sz w:val="22"/>
          <w:szCs w:val="22"/>
        </w:rPr>
        <w:t xml:space="preserve">továbbá az előző évről húzódott át ki nem fizetett teljesítés. </w:t>
      </w:r>
      <w:r w:rsidR="006049F0">
        <w:rPr>
          <w:sz w:val="22"/>
          <w:szCs w:val="22"/>
        </w:rPr>
        <w:t>A hiány további része a kiterjedt</w:t>
      </w:r>
      <w:r w:rsidR="008613C9">
        <w:rPr>
          <w:sz w:val="22"/>
          <w:szCs w:val="22"/>
        </w:rPr>
        <w:t xml:space="preserve"> - térségi -</w:t>
      </w:r>
      <w:r w:rsidR="006049F0">
        <w:rPr>
          <w:sz w:val="22"/>
          <w:szCs w:val="22"/>
        </w:rPr>
        <w:t xml:space="preserve"> működési jelleg</w:t>
      </w:r>
      <w:r w:rsidR="00DC2D38">
        <w:rPr>
          <w:sz w:val="22"/>
          <w:szCs w:val="22"/>
        </w:rPr>
        <w:t xml:space="preserve">ű feladatok ellátásából adódik, amely a központi támogatásból </w:t>
      </w:r>
      <w:r w:rsidR="003D73CF">
        <w:rPr>
          <w:sz w:val="22"/>
          <w:szCs w:val="22"/>
        </w:rPr>
        <w:t xml:space="preserve">szintén </w:t>
      </w:r>
      <w:r w:rsidR="00DC2D38">
        <w:rPr>
          <w:sz w:val="22"/>
          <w:szCs w:val="22"/>
        </w:rPr>
        <w:t>csak részben fedezett.</w:t>
      </w:r>
      <w:r w:rsidR="00310AEE">
        <w:rPr>
          <w:sz w:val="22"/>
          <w:szCs w:val="22"/>
        </w:rPr>
        <w:t xml:space="preserve"> </w:t>
      </w:r>
    </w:p>
    <w:p w:rsidR="00367DBD" w:rsidRDefault="006049F0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likviditási helyzetet az is befolyásolja, hogy az iparűzési adó, ami a bevételek jelentős részét </w:t>
      </w:r>
      <w:r w:rsidR="00FD1D00">
        <w:rPr>
          <w:sz w:val="22"/>
          <w:szCs w:val="22"/>
        </w:rPr>
        <w:t xml:space="preserve">teszi ki, ciklikusan folyik be, </w:t>
      </w:r>
      <w:r w:rsidR="007877C2">
        <w:rPr>
          <w:sz w:val="22"/>
          <w:szCs w:val="22"/>
        </w:rPr>
        <w:t xml:space="preserve">nagyrészt </w:t>
      </w:r>
      <w:r w:rsidR="00FD1D00">
        <w:rPr>
          <w:sz w:val="22"/>
          <w:szCs w:val="22"/>
        </w:rPr>
        <w:t>márciusban és szeptemberben.</w:t>
      </w:r>
      <w:r w:rsidR="00B344A3">
        <w:rPr>
          <w:sz w:val="22"/>
          <w:szCs w:val="22"/>
        </w:rPr>
        <w:t xml:space="preserve"> Az önkormányzat az iparűzési adóbevétel egy részét fejlesztési kiadások finanszírozására fordítja, tekintettel arra, hogy a tervezett felhalmozási bevétel</w:t>
      </w:r>
      <w:r w:rsidR="007877C2">
        <w:rPr>
          <w:sz w:val="22"/>
          <w:szCs w:val="22"/>
        </w:rPr>
        <w:t>, illetve a kapcsolódó maradvány</w:t>
      </w:r>
      <w:r w:rsidR="00B344A3">
        <w:rPr>
          <w:sz w:val="22"/>
          <w:szCs w:val="22"/>
        </w:rPr>
        <w:t xml:space="preserve"> nem nyújt fedezetet a szükséges felhalmozási kiadásokra.  </w:t>
      </w:r>
      <w:r w:rsidR="00DC2D38">
        <w:rPr>
          <w:sz w:val="22"/>
          <w:szCs w:val="22"/>
        </w:rPr>
        <w:t>A likviditást befolyásolja egyes utófinanszír</w:t>
      </w:r>
      <w:r w:rsidR="007877C2">
        <w:rPr>
          <w:sz w:val="22"/>
          <w:szCs w:val="22"/>
        </w:rPr>
        <w:t xml:space="preserve">ozott feladatok végrehajtása is, különösen a </w:t>
      </w:r>
      <w:proofErr w:type="spellStart"/>
      <w:r w:rsidR="007877C2">
        <w:rPr>
          <w:sz w:val="22"/>
          <w:szCs w:val="22"/>
        </w:rPr>
        <w:t>CLLD-s</w:t>
      </w:r>
      <w:proofErr w:type="spellEnd"/>
      <w:r w:rsidR="007877C2">
        <w:rPr>
          <w:sz w:val="22"/>
          <w:szCs w:val="22"/>
        </w:rPr>
        <w:t xml:space="preserve"> feladatok esetében kell megelőlegezni a kiadásokat. </w:t>
      </w:r>
    </w:p>
    <w:p w:rsidR="00191BFF" w:rsidRDefault="00191BFF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>A likviditási helyze</w:t>
      </w:r>
      <w:r w:rsidR="00DC2D38">
        <w:rPr>
          <w:sz w:val="22"/>
          <w:szCs w:val="22"/>
        </w:rPr>
        <w:t xml:space="preserve">tet tekintve </w:t>
      </w:r>
      <w:r w:rsidR="007877C2">
        <w:rPr>
          <w:sz w:val="22"/>
          <w:szCs w:val="22"/>
        </w:rPr>
        <w:t>– előzetes elemzések alapján - 8</w:t>
      </w:r>
      <w:r>
        <w:rPr>
          <w:sz w:val="22"/>
          <w:szCs w:val="22"/>
        </w:rPr>
        <w:t xml:space="preserve">0.000eFt likvid hitel felvétele indokolt. </w:t>
      </w:r>
    </w:p>
    <w:p w:rsidR="0056063E" w:rsidRDefault="00832D7C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>A folyószámla</w:t>
      </w:r>
      <w:r w:rsidR="007865D0">
        <w:rPr>
          <w:sz w:val="22"/>
          <w:szCs w:val="22"/>
        </w:rPr>
        <w:t>hitelt</w:t>
      </w:r>
      <w:r w:rsidR="007877C2">
        <w:rPr>
          <w:sz w:val="22"/>
          <w:szCs w:val="22"/>
        </w:rPr>
        <w:t xml:space="preserve"> éven belül vissza kell fizetni. Tekinte</w:t>
      </w:r>
      <w:r w:rsidR="0056063E">
        <w:rPr>
          <w:sz w:val="22"/>
          <w:szCs w:val="22"/>
        </w:rPr>
        <w:t>ttel arra, hogy az önkormányzat</w:t>
      </w:r>
      <w:r w:rsidR="007865D0">
        <w:rPr>
          <w:sz w:val="22"/>
          <w:szCs w:val="22"/>
        </w:rPr>
        <w:t xml:space="preserve"> </w:t>
      </w:r>
      <w:r w:rsidR="0056063E">
        <w:rPr>
          <w:sz w:val="22"/>
          <w:szCs w:val="22"/>
        </w:rPr>
        <w:t xml:space="preserve">adózói között van olyan adófizető, aki jelentős összeget fizet előlegként december 15.-én, </w:t>
      </w:r>
      <w:r w:rsidR="00F9310D">
        <w:rPr>
          <w:sz w:val="22"/>
          <w:szCs w:val="22"/>
        </w:rPr>
        <w:t xml:space="preserve">ezért </w:t>
      </w:r>
      <w:r w:rsidR="0056063E">
        <w:rPr>
          <w:sz w:val="22"/>
          <w:szCs w:val="22"/>
        </w:rPr>
        <w:t xml:space="preserve">kérelmezni kell a pénzintézetnél a teljes likvidhitel keret ezen időpontig történő rendelkezésre tartását. Ettől az időponttól kerüljön csökkentésre a hitelkeret 15 millió Ft-ra, amely a </w:t>
      </w:r>
      <w:r w:rsidR="007865D0">
        <w:rPr>
          <w:sz w:val="22"/>
          <w:szCs w:val="22"/>
        </w:rPr>
        <w:t xml:space="preserve">decemberi központi támogatás összegéből kerül törlesztésre. </w:t>
      </w:r>
    </w:p>
    <w:p w:rsidR="007865D0" w:rsidRDefault="007865D0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likvid hitelt a számlavezető pénzintézetnél lehet felvenni, az önkormányzat esetében az OTP Bank </w:t>
      </w:r>
      <w:proofErr w:type="spellStart"/>
      <w:r>
        <w:rPr>
          <w:sz w:val="22"/>
          <w:szCs w:val="22"/>
        </w:rPr>
        <w:t>Nyrt.-nél</w:t>
      </w:r>
      <w:proofErr w:type="spellEnd"/>
      <w:r>
        <w:rPr>
          <w:sz w:val="22"/>
          <w:szCs w:val="22"/>
        </w:rPr>
        <w:t>.</w:t>
      </w:r>
      <w:r w:rsidR="00961004">
        <w:rPr>
          <w:sz w:val="22"/>
          <w:szCs w:val="22"/>
        </w:rPr>
        <w:t xml:space="preserve"> Előzetes információk alapján a kamat kondíci</w:t>
      </w:r>
      <w:r w:rsidR="00B344A3">
        <w:rPr>
          <w:sz w:val="22"/>
          <w:szCs w:val="22"/>
        </w:rPr>
        <w:t>ó</w:t>
      </w:r>
      <w:r w:rsidR="00B344A3" w:rsidRPr="00DC2D38">
        <w:rPr>
          <w:b/>
          <w:sz w:val="22"/>
          <w:szCs w:val="22"/>
        </w:rPr>
        <w:t xml:space="preserve">: </w:t>
      </w:r>
      <w:r w:rsidR="00B344A3" w:rsidRPr="00491BF4">
        <w:rPr>
          <w:sz w:val="22"/>
          <w:szCs w:val="22"/>
        </w:rPr>
        <w:t>2</w:t>
      </w:r>
      <w:r w:rsidR="00327ECB">
        <w:rPr>
          <w:sz w:val="22"/>
          <w:szCs w:val="22"/>
        </w:rPr>
        <w:t>,6</w:t>
      </w:r>
      <w:r w:rsidR="00491BF4" w:rsidRPr="00491BF4">
        <w:rPr>
          <w:sz w:val="22"/>
          <w:szCs w:val="22"/>
        </w:rPr>
        <w:t>-2,</w:t>
      </w:r>
      <w:r w:rsidR="00327ECB">
        <w:rPr>
          <w:sz w:val="22"/>
          <w:szCs w:val="22"/>
        </w:rPr>
        <w:t>7</w:t>
      </w:r>
      <w:r w:rsidR="0067521D" w:rsidRPr="00491BF4">
        <w:rPr>
          <w:sz w:val="22"/>
          <w:szCs w:val="22"/>
        </w:rPr>
        <w:t>%</w:t>
      </w:r>
      <w:r w:rsidR="00B344A3" w:rsidRPr="00491BF4">
        <w:rPr>
          <w:sz w:val="22"/>
          <w:szCs w:val="22"/>
        </w:rPr>
        <w:t>,</w:t>
      </w:r>
      <w:r w:rsidR="00B344A3">
        <w:rPr>
          <w:sz w:val="22"/>
          <w:szCs w:val="22"/>
        </w:rPr>
        <w:t xml:space="preserve"> ami a kezelési költséget is magába foglalja. </w:t>
      </w:r>
      <w:r w:rsidR="00832D7C">
        <w:rPr>
          <w:sz w:val="22"/>
          <w:szCs w:val="22"/>
        </w:rPr>
        <w:t xml:space="preserve"> </w:t>
      </w:r>
      <w:r w:rsidR="00F05BBB">
        <w:rPr>
          <w:sz w:val="22"/>
          <w:szCs w:val="22"/>
        </w:rPr>
        <w:t>A</w:t>
      </w:r>
      <w:r w:rsidR="00832D7C">
        <w:rPr>
          <w:sz w:val="22"/>
          <w:szCs w:val="22"/>
        </w:rPr>
        <w:t>z igénybevett hitel után</w:t>
      </w:r>
      <w:r w:rsidR="00191BFF">
        <w:rPr>
          <w:sz w:val="22"/>
          <w:szCs w:val="22"/>
        </w:rPr>
        <w:t>, a rendelkezésre tartás mértéke minimális,</w:t>
      </w:r>
      <w:r w:rsidR="00191BFF" w:rsidRPr="00DC2D38">
        <w:rPr>
          <w:b/>
          <w:sz w:val="22"/>
          <w:szCs w:val="22"/>
        </w:rPr>
        <w:t xml:space="preserve"> </w:t>
      </w:r>
      <w:r w:rsidR="00191BFF" w:rsidRPr="00491BF4">
        <w:rPr>
          <w:sz w:val="22"/>
          <w:szCs w:val="22"/>
        </w:rPr>
        <w:t>0,2</w:t>
      </w:r>
      <w:r w:rsidR="00B344A3" w:rsidRPr="00491BF4">
        <w:rPr>
          <w:sz w:val="22"/>
          <w:szCs w:val="22"/>
        </w:rPr>
        <w:t>5</w:t>
      </w:r>
      <w:r w:rsidR="00191BFF" w:rsidRPr="00491BF4">
        <w:rPr>
          <w:sz w:val="22"/>
          <w:szCs w:val="22"/>
        </w:rPr>
        <w:t>%</w:t>
      </w:r>
      <w:r w:rsidR="00191BFF" w:rsidRPr="00DC2D38">
        <w:rPr>
          <w:b/>
          <w:sz w:val="22"/>
          <w:szCs w:val="22"/>
        </w:rPr>
        <w:t xml:space="preserve"> </w:t>
      </w:r>
      <w:r w:rsidR="00191BFF">
        <w:rPr>
          <w:sz w:val="22"/>
          <w:szCs w:val="22"/>
        </w:rPr>
        <w:t>körüli.</w:t>
      </w:r>
      <w:r w:rsidR="00832D7C">
        <w:rPr>
          <w:sz w:val="22"/>
          <w:szCs w:val="22"/>
        </w:rPr>
        <w:t xml:space="preserve"> A kamat kiadásból adódó kötelezettség az előzőek alapján</w:t>
      </w:r>
      <w:r w:rsidR="00491BF4">
        <w:rPr>
          <w:sz w:val="22"/>
          <w:szCs w:val="22"/>
        </w:rPr>
        <w:t xml:space="preserve"> várhatóan</w:t>
      </w:r>
      <w:r w:rsidR="00832D7C">
        <w:rPr>
          <w:sz w:val="22"/>
          <w:szCs w:val="22"/>
        </w:rPr>
        <w:t xml:space="preserve"> </w:t>
      </w:r>
      <w:r w:rsidR="00491BF4">
        <w:rPr>
          <w:sz w:val="22"/>
          <w:szCs w:val="22"/>
        </w:rPr>
        <w:t>400-500eFt közötti összeg lesz, függően a szerződés megkötésének időpontjától, és az igénybevett hitel összegétől.</w:t>
      </w:r>
    </w:p>
    <w:p w:rsidR="00F05BBB" w:rsidRDefault="00F05BBB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>A hitel felvételére a</w:t>
      </w:r>
      <w:r w:rsidR="00DC2D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likviditás </w:t>
      </w:r>
      <w:r w:rsidR="00DC2D38">
        <w:rPr>
          <w:sz w:val="22"/>
          <w:szCs w:val="22"/>
        </w:rPr>
        <w:t xml:space="preserve">folyamatos figyelemmel kísérése </w:t>
      </w:r>
      <w:r>
        <w:rPr>
          <w:sz w:val="22"/>
          <w:szCs w:val="22"/>
        </w:rPr>
        <w:t>alapján</w:t>
      </w:r>
      <w:r w:rsidR="00DC2D38">
        <w:rPr>
          <w:sz w:val="22"/>
          <w:szCs w:val="22"/>
        </w:rPr>
        <w:t>,</w:t>
      </w:r>
      <w:r>
        <w:rPr>
          <w:sz w:val="22"/>
          <w:szCs w:val="22"/>
        </w:rPr>
        <w:t xml:space="preserve"> o</w:t>
      </w:r>
      <w:r w:rsidR="00DC2D38">
        <w:rPr>
          <w:sz w:val="22"/>
          <w:szCs w:val="22"/>
        </w:rPr>
        <w:t>ptimáli</w:t>
      </w:r>
      <w:r w:rsidR="00475DD8">
        <w:rPr>
          <w:sz w:val="22"/>
          <w:szCs w:val="22"/>
        </w:rPr>
        <w:t xml:space="preserve">s időpontban kerülne sor. </w:t>
      </w:r>
    </w:p>
    <w:p w:rsidR="006049F0" w:rsidRDefault="00FD1D00" w:rsidP="006049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hitel felvételéhez mellékelni szükséges a képviselő-testület </w:t>
      </w:r>
      <w:r w:rsidR="00EF6A8B">
        <w:rPr>
          <w:sz w:val="22"/>
          <w:szCs w:val="22"/>
        </w:rPr>
        <w:t>határozatát</w:t>
      </w:r>
      <w:r w:rsidR="00191BFF">
        <w:rPr>
          <w:sz w:val="22"/>
          <w:szCs w:val="22"/>
        </w:rPr>
        <w:t xml:space="preserve"> a pénzintézet által meghatározottak szerint.</w:t>
      </w:r>
    </w:p>
    <w:p w:rsidR="006049F0" w:rsidRPr="003A192D" w:rsidRDefault="006049F0" w:rsidP="006049F0">
      <w:pPr>
        <w:jc w:val="both"/>
        <w:rPr>
          <w:sz w:val="22"/>
          <w:szCs w:val="22"/>
        </w:rPr>
      </w:pPr>
    </w:p>
    <w:p w:rsidR="003A192D" w:rsidRDefault="008E1800" w:rsidP="009879CB">
      <w:pPr>
        <w:jc w:val="both"/>
        <w:rPr>
          <w:sz w:val="22"/>
          <w:szCs w:val="22"/>
        </w:rPr>
      </w:pPr>
      <w:r w:rsidRPr="003A192D">
        <w:rPr>
          <w:sz w:val="22"/>
          <w:szCs w:val="22"/>
        </w:rPr>
        <w:t xml:space="preserve">Kérem a Tisztelet Képviselő-testületet, az előterjesztésben foglaltakat tárgyalja </w:t>
      </w:r>
      <w:r w:rsidR="0039627F">
        <w:rPr>
          <w:sz w:val="22"/>
          <w:szCs w:val="22"/>
        </w:rPr>
        <w:t>meg, és</w:t>
      </w:r>
      <w:r w:rsidR="00A454A8">
        <w:rPr>
          <w:sz w:val="22"/>
          <w:szCs w:val="22"/>
        </w:rPr>
        <w:t xml:space="preserve"> fogadja el a határozatot.</w:t>
      </w:r>
    </w:p>
    <w:p w:rsidR="003A192D" w:rsidRDefault="003A192D" w:rsidP="009879CB">
      <w:pPr>
        <w:jc w:val="both"/>
        <w:rPr>
          <w:sz w:val="22"/>
          <w:szCs w:val="22"/>
        </w:rPr>
      </w:pPr>
    </w:p>
    <w:p w:rsidR="0064300B" w:rsidRDefault="0064300B" w:rsidP="009879CB">
      <w:pPr>
        <w:jc w:val="both"/>
        <w:rPr>
          <w:sz w:val="22"/>
          <w:szCs w:val="22"/>
        </w:rPr>
      </w:pPr>
    </w:p>
    <w:p w:rsidR="004E763C" w:rsidRDefault="004E763C" w:rsidP="00367DBD">
      <w:pPr>
        <w:jc w:val="center"/>
        <w:rPr>
          <w:b/>
          <w:sz w:val="22"/>
          <w:szCs w:val="22"/>
        </w:rPr>
      </w:pPr>
    </w:p>
    <w:p w:rsidR="0064300B" w:rsidRPr="00864553" w:rsidRDefault="00E37AA1" w:rsidP="009B57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</w:t>
      </w:r>
      <w:r w:rsidR="00367DBD" w:rsidRPr="008B190D">
        <w:rPr>
          <w:b/>
          <w:sz w:val="22"/>
          <w:szCs w:val="22"/>
        </w:rPr>
        <w:t>ározati javaslat</w:t>
      </w:r>
    </w:p>
    <w:p w:rsidR="004E763C" w:rsidRDefault="004E763C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1./ </w:t>
      </w:r>
    </w:p>
    <w:p w:rsidR="004E763C" w:rsidRDefault="004E763C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Körmend város Önkormányzatának Képviselő-testülete megbízza </w:t>
      </w:r>
      <w:proofErr w:type="spellStart"/>
      <w:r>
        <w:rPr>
          <w:rFonts w:cs="Arial"/>
          <w:b w:val="0"/>
          <w:bCs w:val="0"/>
          <w:sz w:val="22"/>
          <w:szCs w:val="22"/>
        </w:rPr>
        <w:t>Bebes</w:t>
      </w:r>
      <w:proofErr w:type="spellEnd"/>
      <w:r>
        <w:rPr>
          <w:rFonts w:cs="Arial"/>
          <w:b w:val="0"/>
          <w:bCs w:val="0"/>
          <w:sz w:val="22"/>
          <w:szCs w:val="22"/>
        </w:rPr>
        <w:t xml:space="preserve"> István polgármestert és dr. </w:t>
      </w:r>
      <w:proofErr w:type="spellStart"/>
      <w:r>
        <w:rPr>
          <w:rFonts w:cs="Arial"/>
          <w:b w:val="0"/>
          <w:bCs w:val="0"/>
          <w:sz w:val="22"/>
          <w:szCs w:val="22"/>
        </w:rPr>
        <w:t>Stepics</w:t>
      </w:r>
      <w:proofErr w:type="spellEnd"/>
      <w:r>
        <w:rPr>
          <w:rFonts w:cs="Arial"/>
          <w:b w:val="0"/>
          <w:bCs w:val="0"/>
          <w:sz w:val="22"/>
          <w:szCs w:val="22"/>
        </w:rPr>
        <w:t xml:space="preserve"> Anita jegyzőt, hogy a költségvetés bevételei és kiadásai ütemkülönbségéből adódó likviditási problémái</w:t>
      </w:r>
      <w:r w:rsidR="00491BF4">
        <w:rPr>
          <w:rFonts w:cs="Arial"/>
          <w:b w:val="0"/>
          <w:bCs w:val="0"/>
          <w:sz w:val="22"/>
          <w:szCs w:val="22"/>
        </w:rPr>
        <w:t xml:space="preserve"> áthidalása céljára éven </w:t>
      </w:r>
      <w:proofErr w:type="gramStart"/>
      <w:r w:rsidR="00491BF4">
        <w:rPr>
          <w:rFonts w:cs="Arial"/>
          <w:b w:val="0"/>
          <w:bCs w:val="0"/>
          <w:sz w:val="22"/>
          <w:szCs w:val="22"/>
        </w:rPr>
        <w:t xml:space="preserve">belüli </w:t>
      </w:r>
      <w:r>
        <w:rPr>
          <w:rFonts w:cs="Arial"/>
          <w:b w:val="0"/>
          <w:bCs w:val="0"/>
          <w:sz w:val="22"/>
          <w:szCs w:val="22"/>
        </w:rPr>
        <w:t>lejáratú</w:t>
      </w:r>
      <w:proofErr w:type="gramEnd"/>
      <w:r w:rsidR="00491BF4">
        <w:rPr>
          <w:rFonts w:cs="Arial"/>
          <w:b w:val="0"/>
          <w:bCs w:val="0"/>
          <w:sz w:val="22"/>
          <w:szCs w:val="22"/>
        </w:rPr>
        <w:t>,</w:t>
      </w:r>
      <w:r>
        <w:rPr>
          <w:rFonts w:cs="Arial"/>
          <w:b w:val="0"/>
          <w:bCs w:val="0"/>
          <w:sz w:val="22"/>
          <w:szCs w:val="22"/>
        </w:rPr>
        <w:t xml:space="preserve"> folyószámlahitelt vegyen fel az OTP és Kereskedelmi Bank </w:t>
      </w:r>
      <w:proofErr w:type="spellStart"/>
      <w:r>
        <w:rPr>
          <w:rFonts w:cs="Arial"/>
          <w:b w:val="0"/>
          <w:bCs w:val="0"/>
          <w:sz w:val="22"/>
          <w:szCs w:val="22"/>
        </w:rPr>
        <w:t>Nyrt</w:t>
      </w:r>
      <w:proofErr w:type="spellEnd"/>
      <w:r>
        <w:rPr>
          <w:rFonts w:cs="Arial"/>
          <w:b w:val="0"/>
          <w:bCs w:val="0"/>
          <w:sz w:val="22"/>
          <w:szCs w:val="22"/>
        </w:rPr>
        <w:t xml:space="preserve">. Észak-dunántúli Régió Szombathelyi Igazgatóságától. </w:t>
      </w:r>
    </w:p>
    <w:p w:rsidR="004E763C" w:rsidRDefault="004E763C" w:rsidP="004E763C">
      <w:pPr>
        <w:jc w:val="both"/>
        <w:rPr>
          <w:rFonts w:cs="Arial"/>
          <w:sz w:val="22"/>
          <w:szCs w:val="22"/>
        </w:rPr>
      </w:pPr>
    </w:p>
    <w:p w:rsidR="004E763C" w:rsidRDefault="0056063E" w:rsidP="004E763C">
      <w:pPr>
        <w:jc w:val="both"/>
        <w:rPr>
          <w:rFonts w:cs="Arial"/>
          <w:sz w:val="22"/>
          <w:szCs w:val="22"/>
        </w:rPr>
      </w:pPr>
      <w:r w:rsidRPr="00782B72">
        <w:rPr>
          <w:rFonts w:cs="Arial"/>
          <w:b/>
          <w:sz w:val="22"/>
          <w:szCs w:val="22"/>
        </w:rPr>
        <w:t>A hitel összege:</w:t>
      </w:r>
      <w:r>
        <w:rPr>
          <w:rFonts w:cs="Arial"/>
          <w:sz w:val="22"/>
          <w:szCs w:val="22"/>
        </w:rPr>
        <w:t xml:space="preserve"> 8</w:t>
      </w:r>
      <w:r w:rsidR="00444FE6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.000.000Ft, azaz Nyolcva</w:t>
      </w:r>
      <w:r w:rsidR="004E763C">
        <w:rPr>
          <w:rFonts w:cs="Arial"/>
          <w:sz w:val="22"/>
          <w:szCs w:val="22"/>
        </w:rPr>
        <w:t xml:space="preserve">n millió forint. </w:t>
      </w:r>
    </w:p>
    <w:p w:rsidR="004E763C" w:rsidRDefault="004E763C" w:rsidP="004E763C">
      <w:pPr>
        <w:jc w:val="both"/>
        <w:rPr>
          <w:rFonts w:cs="Arial"/>
          <w:sz w:val="22"/>
          <w:szCs w:val="22"/>
        </w:rPr>
      </w:pPr>
      <w:r w:rsidRPr="00782B72">
        <w:rPr>
          <w:rFonts w:cs="Arial"/>
          <w:b/>
          <w:sz w:val="22"/>
          <w:szCs w:val="22"/>
        </w:rPr>
        <w:t>A hi</w:t>
      </w:r>
      <w:r w:rsidR="00630A79" w:rsidRPr="00782B72">
        <w:rPr>
          <w:rFonts w:cs="Arial"/>
          <w:b/>
          <w:sz w:val="22"/>
          <w:szCs w:val="22"/>
        </w:rPr>
        <w:t>tel lejárata:</w:t>
      </w:r>
      <w:r w:rsidR="00630A79">
        <w:rPr>
          <w:rFonts w:cs="Arial"/>
          <w:sz w:val="22"/>
          <w:szCs w:val="22"/>
        </w:rPr>
        <w:t xml:space="preserve"> 2020. december 31</w:t>
      </w:r>
      <w:proofErr w:type="gramStart"/>
      <w:r w:rsidR="00782B72">
        <w:rPr>
          <w:rFonts w:cs="Arial"/>
          <w:sz w:val="22"/>
          <w:szCs w:val="22"/>
        </w:rPr>
        <w:t>.,</w:t>
      </w:r>
      <w:proofErr w:type="gramEnd"/>
      <w:r w:rsidR="00782B72">
        <w:rPr>
          <w:rFonts w:cs="Arial"/>
          <w:sz w:val="22"/>
          <w:szCs w:val="22"/>
        </w:rPr>
        <w:t xml:space="preserve"> amelyhez az önkormányzat </w:t>
      </w:r>
      <w:r w:rsidR="00917327">
        <w:rPr>
          <w:rFonts w:cs="Arial"/>
          <w:sz w:val="22"/>
          <w:szCs w:val="22"/>
        </w:rPr>
        <w:t>2020. évre vonatkozóan</w:t>
      </w:r>
      <w:r w:rsidR="00782B72">
        <w:rPr>
          <w:rFonts w:cs="Arial"/>
          <w:sz w:val="22"/>
          <w:szCs w:val="22"/>
        </w:rPr>
        <w:t>likviditási tervet</w:t>
      </w:r>
      <w:r>
        <w:rPr>
          <w:rFonts w:cs="Arial"/>
          <w:sz w:val="22"/>
          <w:szCs w:val="22"/>
        </w:rPr>
        <w:t xml:space="preserve"> </w:t>
      </w:r>
      <w:r w:rsidR="00782B72">
        <w:rPr>
          <w:rFonts w:cs="Arial"/>
          <w:sz w:val="22"/>
          <w:szCs w:val="22"/>
        </w:rPr>
        <w:t>nyújt be.</w:t>
      </w:r>
    </w:p>
    <w:p w:rsidR="00191BFF" w:rsidRDefault="00191BFF" w:rsidP="004E763C">
      <w:pPr>
        <w:jc w:val="both"/>
        <w:rPr>
          <w:rFonts w:cs="Arial"/>
          <w:sz w:val="22"/>
          <w:szCs w:val="22"/>
        </w:rPr>
      </w:pPr>
    </w:p>
    <w:p w:rsidR="004E763C" w:rsidRDefault="00864553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Körmend Város </w:t>
      </w:r>
      <w:r w:rsidR="004E763C">
        <w:rPr>
          <w:rFonts w:cs="Arial"/>
          <w:b w:val="0"/>
          <w:bCs w:val="0"/>
          <w:sz w:val="22"/>
          <w:szCs w:val="22"/>
        </w:rPr>
        <w:t xml:space="preserve">Önkormányzat Képviselő-testülete kötelezettséget vállal a hitel visszafizetésére, valamint arra, hogy a hitel futamideje alatt költségvetésének összeállításakor a felvett hitelt és </w:t>
      </w:r>
      <w:r w:rsidR="004E763C">
        <w:rPr>
          <w:rFonts w:cs="Arial"/>
          <w:b w:val="0"/>
          <w:bCs w:val="0"/>
          <w:sz w:val="22"/>
          <w:szCs w:val="22"/>
        </w:rPr>
        <w:lastRenderedPageBreak/>
        <w:t xml:space="preserve">járulékait betervezi és jóváhagyja, és az OTP Bank </w:t>
      </w:r>
      <w:proofErr w:type="spellStart"/>
      <w:r w:rsidR="004E763C">
        <w:rPr>
          <w:rFonts w:cs="Arial"/>
          <w:b w:val="0"/>
          <w:bCs w:val="0"/>
          <w:sz w:val="22"/>
          <w:szCs w:val="22"/>
        </w:rPr>
        <w:t>Nyrt</w:t>
      </w:r>
      <w:proofErr w:type="spellEnd"/>
      <w:r w:rsidR="004E763C">
        <w:rPr>
          <w:rFonts w:cs="Arial"/>
          <w:b w:val="0"/>
          <w:bCs w:val="0"/>
          <w:sz w:val="22"/>
          <w:szCs w:val="22"/>
        </w:rPr>
        <w:t xml:space="preserve">. részére az OTP Bank </w:t>
      </w:r>
      <w:proofErr w:type="spellStart"/>
      <w:r w:rsidR="004E763C">
        <w:rPr>
          <w:rFonts w:cs="Arial"/>
          <w:b w:val="0"/>
          <w:bCs w:val="0"/>
          <w:sz w:val="22"/>
          <w:szCs w:val="22"/>
        </w:rPr>
        <w:t>Nyrt.-nél</w:t>
      </w:r>
      <w:proofErr w:type="spellEnd"/>
      <w:r w:rsidR="004E763C">
        <w:rPr>
          <w:rFonts w:cs="Arial"/>
          <w:b w:val="0"/>
          <w:bCs w:val="0"/>
          <w:sz w:val="22"/>
          <w:szCs w:val="22"/>
        </w:rPr>
        <w:t xml:space="preserve">, illetve más pénzügyi intézménynél vagy a Magyar Államkincstárnál vezetett – fizetési - és </w:t>
      </w:r>
      <w:proofErr w:type="spellStart"/>
      <w:r w:rsidR="004E763C">
        <w:rPr>
          <w:rFonts w:cs="Arial"/>
          <w:b w:val="0"/>
          <w:bCs w:val="0"/>
          <w:sz w:val="22"/>
          <w:szCs w:val="22"/>
        </w:rPr>
        <w:t>alszámlájára</w:t>
      </w:r>
      <w:proofErr w:type="spellEnd"/>
      <w:r w:rsidR="004E763C">
        <w:rPr>
          <w:rFonts w:cs="Arial"/>
          <w:b w:val="0"/>
          <w:bCs w:val="0"/>
          <w:sz w:val="22"/>
          <w:szCs w:val="22"/>
        </w:rPr>
        <w:t xml:space="preserve"> - ahol ezt jogszabály nem zárja ki - beszedési megbízást biztosít.</w:t>
      </w:r>
    </w:p>
    <w:p w:rsidR="0064300B" w:rsidRDefault="0064300B" w:rsidP="004E763C">
      <w:pPr>
        <w:pStyle w:val="Szvegtrzs"/>
        <w:rPr>
          <w:rFonts w:cs="Arial"/>
          <w:b w:val="0"/>
          <w:bCs w:val="0"/>
          <w:sz w:val="22"/>
          <w:szCs w:val="22"/>
        </w:rPr>
      </w:pPr>
    </w:p>
    <w:p w:rsidR="004E763C" w:rsidRDefault="004E763C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A hitel biztosítéka:</w:t>
      </w:r>
    </w:p>
    <w:p w:rsidR="004E763C" w:rsidRPr="0069741F" w:rsidRDefault="004E763C" w:rsidP="004E763C">
      <w:pPr>
        <w:numPr>
          <w:ilvl w:val="0"/>
          <w:numId w:val="3"/>
        </w:numPr>
        <w:ind w:left="2130"/>
        <w:jc w:val="both"/>
      </w:pPr>
      <w:r w:rsidRPr="008010A0">
        <w:t>a futamidő alatti évek költségvetésébe a felvett hitelt és járulékait betervezi és jóváhagyja.</w:t>
      </w:r>
    </w:p>
    <w:p w:rsidR="004E763C" w:rsidRPr="008010A0" w:rsidRDefault="004E763C" w:rsidP="004E763C">
      <w:pPr>
        <w:numPr>
          <w:ilvl w:val="0"/>
          <w:numId w:val="3"/>
        </w:numPr>
        <w:ind w:left="2130"/>
        <w:jc w:val="both"/>
      </w:pPr>
      <w:r w:rsidRPr="008010A0">
        <w:t xml:space="preserve">Az Önkormányzat a hitel fedezeteként ajánlja fel valamennyi költségvetési bevételét (helyben maradó személyi jövedelemadó, helyi adó, gépjárműadó, települési önkormányzatok jövedelemkülönbségének mérséklését szolgáló támogatás, normatív hozzájárulás, egyéb támogatások) annak hitel fedezetéül történő engedményezését. </w:t>
      </w:r>
    </w:p>
    <w:p w:rsidR="004E763C" w:rsidRDefault="004E763C" w:rsidP="004E763C">
      <w:pPr>
        <w:numPr>
          <w:ilvl w:val="0"/>
          <w:numId w:val="3"/>
        </w:numPr>
        <w:ind w:left="2130"/>
        <w:jc w:val="both"/>
      </w:pPr>
      <w:r w:rsidRPr="008010A0">
        <w:t xml:space="preserve">valamint minden további nem nevesített költségvetési bevétel engedményezése </w:t>
      </w:r>
    </w:p>
    <w:p w:rsidR="004E763C" w:rsidRPr="008010A0" w:rsidRDefault="004E763C" w:rsidP="004E763C">
      <w:pPr>
        <w:numPr>
          <w:ilvl w:val="0"/>
          <w:numId w:val="3"/>
        </w:numPr>
        <w:ind w:left="2130"/>
        <w:jc w:val="both"/>
      </w:pPr>
      <w:proofErr w:type="gramStart"/>
      <w:r>
        <w:t xml:space="preserve">Az Önkormányzat visszavonhatatlan megbízást ad az OTP Bank </w:t>
      </w:r>
      <w:proofErr w:type="spellStart"/>
      <w:r>
        <w:t>Nyrt</w:t>
      </w:r>
      <w:proofErr w:type="spellEnd"/>
      <w:r>
        <w:t xml:space="preserve">. részére, hogy a Hitel futamideje alatt, amennyiben a Fizetési Számláján a jelen szerződés alapján esedékessé váló fizetési kötelezettségeinek teljesítéséhez nem áll rendelkezésre a szükséges fedezet, úgy annak biztosítása érdekében az 1./ pontban megjelölt kötelezettség fennállása alatt és a Kölcsön teljes visszafizetéséig a központi támogatások elkülönítésére szolgáló </w:t>
      </w:r>
      <w:proofErr w:type="spellStart"/>
      <w:r>
        <w:t>alszámlájáról</w:t>
      </w:r>
      <w:proofErr w:type="spellEnd"/>
      <w:r>
        <w:t>, illetve a helyi adók és a gépjárműadó fogadására szolgáló számláiról a szükséges összeget az Adós Fizetési Számlájára átvezesse.</w:t>
      </w:r>
      <w:proofErr w:type="gramEnd"/>
    </w:p>
    <w:p w:rsidR="004E763C" w:rsidRPr="008010A0" w:rsidRDefault="004E763C" w:rsidP="004E763C">
      <w:pPr>
        <w:numPr>
          <w:ilvl w:val="0"/>
          <w:numId w:val="3"/>
        </w:numPr>
        <w:ind w:left="2130"/>
        <w:jc w:val="both"/>
      </w:pPr>
      <w:r>
        <w:t xml:space="preserve">bank által előírt </w:t>
      </w:r>
      <w:r w:rsidRPr="008010A0">
        <w:t>egyéb jogi biztosíték</w:t>
      </w:r>
    </w:p>
    <w:p w:rsidR="004E763C" w:rsidRPr="008010A0" w:rsidRDefault="004E763C" w:rsidP="004E763C">
      <w:pPr>
        <w:numPr>
          <w:ilvl w:val="0"/>
          <w:numId w:val="3"/>
        </w:numPr>
        <w:ind w:left="2130"/>
        <w:jc w:val="both"/>
      </w:pPr>
      <w:r w:rsidRPr="008010A0">
        <w:t xml:space="preserve">felhatalmazáson alapuló beszedési megbízás biztosítása. </w:t>
      </w:r>
    </w:p>
    <w:p w:rsidR="004E763C" w:rsidRDefault="004E763C" w:rsidP="004E763C">
      <w:pPr>
        <w:jc w:val="both"/>
        <w:rPr>
          <w:rFonts w:cs="Arial"/>
          <w:sz w:val="22"/>
          <w:szCs w:val="22"/>
        </w:rPr>
      </w:pPr>
    </w:p>
    <w:p w:rsidR="004E763C" w:rsidRDefault="004E763C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 w:rsidRPr="00E06B8A">
        <w:rPr>
          <w:rFonts w:cs="Arial"/>
          <w:b w:val="0"/>
          <w:bCs w:val="0"/>
          <w:sz w:val="22"/>
          <w:szCs w:val="22"/>
        </w:rPr>
        <w:t xml:space="preserve">A Testület nyilatkozik arról, hogy a már meglévő hitelekből, kezességvállalásokból és az igényelt hitelből adódó éves kötelezettségeit figyelembe véve nem esik az 2011. évi CXCIV. tv. 10. §. /3/ bekezdésében meghatározott korlátozás alá. </w:t>
      </w:r>
    </w:p>
    <w:p w:rsidR="009B57B6" w:rsidRDefault="009B57B6" w:rsidP="004E763C">
      <w:pPr>
        <w:pStyle w:val="Szvegtrzs"/>
        <w:rPr>
          <w:rFonts w:cs="Arial"/>
          <w:b w:val="0"/>
          <w:bCs w:val="0"/>
          <w:sz w:val="22"/>
          <w:szCs w:val="22"/>
        </w:rPr>
      </w:pPr>
    </w:p>
    <w:p w:rsidR="00AB49C5" w:rsidRDefault="00AB49C5" w:rsidP="004E763C">
      <w:pPr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2/</w:t>
      </w:r>
    </w:p>
    <w:p w:rsidR="004E763C" w:rsidRDefault="009B57B6" w:rsidP="004E76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ar-SA"/>
        </w:rPr>
        <w:t xml:space="preserve"> Az önkormányzat a teljes hitelkeret – 80.000.000Ft - rendelkezésre tartását 2020. december 15.-ig kéri, tekintettel az eltolt éves adófizetők által december 15-ig teljesítendő</w:t>
      </w:r>
      <w:r w:rsidR="00AB49C5">
        <w:rPr>
          <w:rFonts w:cs="Arial"/>
          <w:sz w:val="22"/>
          <w:szCs w:val="22"/>
          <w:lang w:eastAsia="ar-SA"/>
        </w:rPr>
        <w:t xml:space="preserve"> átlagos 110.000.000Ft</w:t>
      </w:r>
      <w:r>
        <w:rPr>
          <w:rFonts w:cs="Arial"/>
          <w:sz w:val="22"/>
          <w:szCs w:val="22"/>
          <w:lang w:eastAsia="ar-SA"/>
        </w:rPr>
        <w:t xml:space="preserve"> adóelőleg fizetésre.</w:t>
      </w:r>
    </w:p>
    <w:p w:rsidR="004E763C" w:rsidRDefault="004E763C" w:rsidP="004E763C">
      <w:pPr>
        <w:jc w:val="both"/>
        <w:rPr>
          <w:rFonts w:cs="Arial"/>
          <w:sz w:val="22"/>
          <w:szCs w:val="22"/>
        </w:rPr>
      </w:pPr>
    </w:p>
    <w:p w:rsidR="00AB49C5" w:rsidRDefault="00AB49C5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3/</w:t>
      </w:r>
    </w:p>
    <w:p w:rsidR="004E763C" w:rsidRPr="00E06B8A" w:rsidRDefault="004E763C" w:rsidP="004E763C">
      <w:pPr>
        <w:pStyle w:val="Szvegtrzs"/>
        <w:rPr>
          <w:rFonts w:cs="Arial"/>
          <w:b w:val="0"/>
          <w:bCs w:val="0"/>
          <w:sz w:val="22"/>
          <w:szCs w:val="22"/>
        </w:rPr>
      </w:pPr>
      <w:r w:rsidRPr="00E06B8A">
        <w:rPr>
          <w:rFonts w:cs="Arial"/>
          <w:b w:val="0"/>
          <w:bCs w:val="0"/>
          <w:sz w:val="22"/>
          <w:szCs w:val="22"/>
        </w:rPr>
        <w:t>Felhatalmazást ad a Polgármesternek, hogy az 1./ pont szerinti feltételekkel történő hitelfelvétel ügyében eljárjon, és a hitelszerződést és a kapcsolódó biztosítéki szerződéseket, felhatalmazáson alapuló beszedési megbízást aláírja az Önkormányzat képviseletében.</w:t>
      </w:r>
    </w:p>
    <w:p w:rsidR="004E763C" w:rsidRPr="00E06B8A" w:rsidRDefault="004E763C" w:rsidP="004E763C">
      <w:pPr>
        <w:pStyle w:val="Szvegtrzs"/>
        <w:rPr>
          <w:rFonts w:cs="Arial"/>
          <w:b w:val="0"/>
          <w:bCs w:val="0"/>
          <w:sz w:val="22"/>
          <w:szCs w:val="22"/>
        </w:rPr>
      </w:pPr>
    </w:p>
    <w:p w:rsidR="004E763C" w:rsidRDefault="004E763C" w:rsidP="004E763C">
      <w:pPr>
        <w:jc w:val="both"/>
        <w:rPr>
          <w:rFonts w:cs="Arial"/>
          <w:sz w:val="22"/>
          <w:szCs w:val="22"/>
        </w:rPr>
      </w:pPr>
      <w:r w:rsidRPr="00AB49C5">
        <w:rPr>
          <w:rFonts w:cs="Arial"/>
          <w:b/>
          <w:sz w:val="22"/>
          <w:szCs w:val="22"/>
        </w:rPr>
        <w:t>Határidő:</w:t>
      </w:r>
      <w:r>
        <w:rPr>
          <w:rFonts w:cs="Arial"/>
          <w:sz w:val="22"/>
          <w:szCs w:val="22"/>
        </w:rPr>
        <w:t xml:space="preserve"> </w:t>
      </w:r>
      <w:r w:rsidR="00191BFF">
        <w:rPr>
          <w:rFonts w:cs="Arial"/>
          <w:sz w:val="22"/>
          <w:szCs w:val="22"/>
        </w:rPr>
        <w:t xml:space="preserve">a hitelkérelem benyújtására </w:t>
      </w:r>
      <w:r w:rsidR="00630A79">
        <w:rPr>
          <w:rFonts w:cs="Arial"/>
          <w:sz w:val="22"/>
          <w:szCs w:val="22"/>
        </w:rPr>
        <w:t>2020. február 10.</w:t>
      </w:r>
    </w:p>
    <w:p w:rsidR="004E763C" w:rsidRDefault="004E763C" w:rsidP="004E763C">
      <w:pPr>
        <w:jc w:val="both"/>
        <w:rPr>
          <w:rFonts w:cs="Arial"/>
          <w:sz w:val="22"/>
          <w:szCs w:val="22"/>
        </w:rPr>
      </w:pPr>
      <w:r w:rsidRPr="00AB49C5">
        <w:rPr>
          <w:rFonts w:cs="Arial"/>
          <w:b/>
          <w:sz w:val="22"/>
          <w:szCs w:val="22"/>
        </w:rPr>
        <w:t>Felelős:</w:t>
      </w:r>
      <w:r w:rsidR="00864553">
        <w:rPr>
          <w:rFonts w:cs="Arial"/>
          <w:sz w:val="22"/>
          <w:szCs w:val="22"/>
        </w:rPr>
        <w:t xml:space="preserve"> </w:t>
      </w:r>
      <w:proofErr w:type="spellStart"/>
      <w:r w:rsidR="00864553">
        <w:rPr>
          <w:rFonts w:cs="Arial"/>
          <w:sz w:val="22"/>
          <w:szCs w:val="22"/>
        </w:rPr>
        <w:t>Bebes</w:t>
      </w:r>
      <w:proofErr w:type="spellEnd"/>
      <w:r w:rsidR="00864553">
        <w:rPr>
          <w:rFonts w:cs="Arial"/>
          <w:sz w:val="22"/>
          <w:szCs w:val="22"/>
        </w:rPr>
        <w:t xml:space="preserve"> István</w:t>
      </w:r>
      <w:r>
        <w:rPr>
          <w:rFonts w:cs="Arial"/>
          <w:sz w:val="22"/>
          <w:szCs w:val="22"/>
        </w:rPr>
        <w:t xml:space="preserve"> polgármester, </w:t>
      </w:r>
    </w:p>
    <w:p w:rsidR="004E763C" w:rsidRDefault="004E763C" w:rsidP="004E763C">
      <w:pPr>
        <w:jc w:val="both"/>
      </w:pPr>
    </w:p>
    <w:p w:rsidR="004E763C" w:rsidRDefault="004E763C" w:rsidP="004E763C">
      <w:pPr>
        <w:jc w:val="both"/>
      </w:pPr>
    </w:p>
    <w:p w:rsidR="008613C9" w:rsidRDefault="008613C9" w:rsidP="00DA721A">
      <w:pPr>
        <w:ind w:left="720" w:hanging="720"/>
        <w:jc w:val="both"/>
        <w:rPr>
          <w:sz w:val="22"/>
          <w:szCs w:val="22"/>
        </w:rPr>
      </w:pPr>
    </w:p>
    <w:p w:rsidR="003A192D" w:rsidRPr="003A192D" w:rsidRDefault="00630A79" w:rsidP="00DA721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Körmend, 2020. január 23</w:t>
      </w:r>
      <w:r w:rsidR="003A192D" w:rsidRPr="003A192D">
        <w:rPr>
          <w:sz w:val="22"/>
          <w:szCs w:val="22"/>
        </w:rPr>
        <w:t>.</w:t>
      </w:r>
    </w:p>
    <w:p w:rsidR="003A192D" w:rsidRPr="003A192D" w:rsidRDefault="003A192D" w:rsidP="00DA721A">
      <w:pPr>
        <w:ind w:left="720" w:hanging="720"/>
        <w:jc w:val="both"/>
        <w:rPr>
          <w:sz w:val="22"/>
          <w:szCs w:val="22"/>
        </w:rPr>
      </w:pPr>
    </w:p>
    <w:p w:rsidR="003A192D" w:rsidRPr="003A192D" w:rsidRDefault="003A192D" w:rsidP="00DA721A">
      <w:pPr>
        <w:ind w:left="720" w:hanging="720"/>
        <w:jc w:val="both"/>
        <w:rPr>
          <w:sz w:val="22"/>
          <w:szCs w:val="22"/>
        </w:rPr>
      </w:pPr>
    </w:p>
    <w:p w:rsidR="003A192D" w:rsidRPr="003A192D" w:rsidRDefault="003A192D" w:rsidP="00DA721A">
      <w:pPr>
        <w:ind w:left="720" w:hanging="720"/>
        <w:jc w:val="both"/>
        <w:rPr>
          <w:sz w:val="22"/>
          <w:szCs w:val="22"/>
        </w:rPr>
      </w:pPr>
    </w:p>
    <w:p w:rsidR="003A192D" w:rsidRPr="003A192D" w:rsidRDefault="003A192D" w:rsidP="00DA721A">
      <w:pPr>
        <w:ind w:left="720" w:hanging="720"/>
        <w:jc w:val="both"/>
        <w:rPr>
          <w:sz w:val="22"/>
          <w:szCs w:val="22"/>
        </w:rPr>
      </w:pPr>
      <w:r w:rsidRPr="003A192D">
        <w:rPr>
          <w:sz w:val="22"/>
          <w:szCs w:val="22"/>
        </w:rPr>
        <w:tab/>
      </w:r>
      <w:r w:rsidRPr="003A192D">
        <w:rPr>
          <w:sz w:val="22"/>
          <w:szCs w:val="22"/>
        </w:rPr>
        <w:tab/>
      </w:r>
      <w:r w:rsidRPr="003A192D">
        <w:rPr>
          <w:sz w:val="22"/>
          <w:szCs w:val="22"/>
        </w:rPr>
        <w:tab/>
      </w:r>
      <w:r w:rsidRPr="003A192D">
        <w:rPr>
          <w:sz w:val="22"/>
          <w:szCs w:val="22"/>
        </w:rPr>
        <w:tab/>
      </w:r>
      <w:r w:rsidRPr="003A192D">
        <w:rPr>
          <w:sz w:val="22"/>
          <w:szCs w:val="22"/>
        </w:rPr>
        <w:tab/>
      </w:r>
      <w:r w:rsidRPr="003A192D">
        <w:rPr>
          <w:sz w:val="22"/>
          <w:szCs w:val="22"/>
        </w:rPr>
        <w:tab/>
      </w:r>
      <w:proofErr w:type="spellStart"/>
      <w:r w:rsidRPr="003A192D">
        <w:rPr>
          <w:sz w:val="22"/>
          <w:szCs w:val="22"/>
        </w:rPr>
        <w:t>Bebes</w:t>
      </w:r>
      <w:proofErr w:type="spellEnd"/>
      <w:r w:rsidRPr="003A192D">
        <w:rPr>
          <w:sz w:val="22"/>
          <w:szCs w:val="22"/>
        </w:rPr>
        <w:t xml:space="preserve"> István</w:t>
      </w:r>
    </w:p>
    <w:p w:rsidR="008E1800" w:rsidRPr="00E37AA1" w:rsidRDefault="00E37AA1" w:rsidP="00E37AA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polgármester</w:t>
      </w:r>
      <w:proofErr w:type="gramEnd"/>
    </w:p>
    <w:sectPr w:rsidR="008E1800" w:rsidRPr="00E37AA1" w:rsidSect="0038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1D6"/>
    <w:multiLevelType w:val="hybridMultilevel"/>
    <w:tmpl w:val="457AD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0263"/>
    <w:multiLevelType w:val="hybridMultilevel"/>
    <w:tmpl w:val="945AA506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5321F67"/>
    <w:multiLevelType w:val="hybridMultilevel"/>
    <w:tmpl w:val="6CEAB212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A7D09"/>
    <w:rsid w:val="0000591F"/>
    <w:rsid w:val="00020224"/>
    <w:rsid w:val="00091B53"/>
    <w:rsid w:val="000C0379"/>
    <w:rsid w:val="00191BFF"/>
    <w:rsid w:val="0029058B"/>
    <w:rsid w:val="00310AEE"/>
    <w:rsid w:val="00327ECB"/>
    <w:rsid w:val="00353E9B"/>
    <w:rsid w:val="00367DBD"/>
    <w:rsid w:val="00381CE6"/>
    <w:rsid w:val="0039627F"/>
    <w:rsid w:val="003A192D"/>
    <w:rsid w:val="003C2212"/>
    <w:rsid w:val="003D73CF"/>
    <w:rsid w:val="00444FE6"/>
    <w:rsid w:val="00475DD8"/>
    <w:rsid w:val="00491BF4"/>
    <w:rsid w:val="004A7D09"/>
    <w:rsid w:val="004E763C"/>
    <w:rsid w:val="00512A49"/>
    <w:rsid w:val="0056063E"/>
    <w:rsid w:val="00566C32"/>
    <w:rsid w:val="005C1319"/>
    <w:rsid w:val="005E7C38"/>
    <w:rsid w:val="006049F0"/>
    <w:rsid w:val="00630A79"/>
    <w:rsid w:val="00635E74"/>
    <w:rsid w:val="0064300B"/>
    <w:rsid w:val="0067521D"/>
    <w:rsid w:val="00692DDB"/>
    <w:rsid w:val="006C14D0"/>
    <w:rsid w:val="00711E3A"/>
    <w:rsid w:val="00782B72"/>
    <w:rsid w:val="007865D0"/>
    <w:rsid w:val="007877C2"/>
    <w:rsid w:val="007B6631"/>
    <w:rsid w:val="00832D7C"/>
    <w:rsid w:val="008613C9"/>
    <w:rsid w:val="00864553"/>
    <w:rsid w:val="008B190D"/>
    <w:rsid w:val="008E1800"/>
    <w:rsid w:val="00902BFF"/>
    <w:rsid w:val="00917327"/>
    <w:rsid w:val="00961004"/>
    <w:rsid w:val="009879CB"/>
    <w:rsid w:val="009B0413"/>
    <w:rsid w:val="009B57B6"/>
    <w:rsid w:val="009C5604"/>
    <w:rsid w:val="009E237E"/>
    <w:rsid w:val="00A454A8"/>
    <w:rsid w:val="00A5480E"/>
    <w:rsid w:val="00AB49C5"/>
    <w:rsid w:val="00AC39C6"/>
    <w:rsid w:val="00B344A3"/>
    <w:rsid w:val="00B66D12"/>
    <w:rsid w:val="00BD6482"/>
    <w:rsid w:val="00C459B3"/>
    <w:rsid w:val="00CA49D0"/>
    <w:rsid w:val="00D4532A"/>
    <w:rsid w:val="00D70D8F"/>
    <w:rsid w:val="00DA721A"/>
    <w:rsid w:val="00DC2D38"/>
    <w:rsid w:val="00DC6934"/>
    <w:rsid w:val="00E37AA1"/>
    <w:rsid w:val="00EE5BB1"/>
    <w:rsid w:val="00EF6A8B"/>
    <w:rsid w:val="00F05BBB"/>
    <w:rsid w:val="00F076E9"/>
    <w:rsid w:val="00F9310D"/>
    <w:rsid w:val="00FD1D00"/>
    <w:rsid w:val="00FE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81CE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63C"/>
    <w:pPr>
      <w:suppressAutoHyphens/>
      <w:jc w:val="both"/>
    </w:pPr>
    <w:rPr>
      <w:b/>
      <w:bCs/>
      <w:lang w:eastAsia="ar-SA"/>
    </w:rPr>
  </w:style>
  <w:style w:type="character" w:customStyle="1" w:styleId="SzvegtrzsChar">
    <w:name w:val="Szövegtörzs Char"/>
    <w:basedOn w:val="Bekezdsalapbettpusa"/>
    <w:link w:val="Szvegtrzs"/>
    <w:rsid w:val="004E763C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5074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Iroda</dc:creator>
  <cp:lastModifiedBy>StepicsA</cp:lastModifiedBy>
  <cp:revision>2</cp:revision>
  <cp:lastPrinted>2020-01-30T14:07:00Z</cp:lastPrinted>
  <dcterms:created xsi:type="dcterms:W3CDTF">2020-01-30T14:07:00Z</dcterms:created>
  <dcterms:modified xsi:type="dcterms:W3CDTF">2020-01-30T14:07:00Z</dcterms:modified>
</cp:coreProperties>
</file>