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 xml:space="preserve">ELŐTERJESZTÉS </w:t>
      </w:r>
    </w:p>
    <w:p w:rsidR="002C7F34" w:rsidRPr="00410526" w:rsidRDefault="002C7F34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 xml:space="preserve">Körmend Város Önkormányzata Képviselő-testülete </w:t>
      </w:r>
    </w:p>
    <w:p w:rsidR="002C7F34" w:rsidRPr="00410526" w:rsidRDefault="003F0663" w:rsidP="002C7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2019</w:t>
      </w:r>
      <w:r w:rsidR="000D20E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2578C">
        <w:rPr>
          <w:rFonts w:ascii="Times New Roman" w:hAnsi="Times New Roman" w:cs="Times New Roman"/>
          <w:b/>
          <w:sz w:val="24"/>
          <w:szCs w:val="24"/>
        </w:rPr>
        <w:t>november</w:t>
      </w:r>
      <w:r w:rsidR="00DF774A" w:rsidRPr="00FB29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78C">
        <w:rPr>
          <w:rFonts w:ascii="Times New Roman" w:hAnsi="Times New Roman" w:cs="Times New Roman"/>
          <w:b/>
          <w:sz w:val="24"/>
          <w:szCs w:val="24"/>
        </w:rPr>
        <w:t>14</w:t>
      </w:r>
      <w:r w:rsidR="002C7F34" w:rsidRPr="00FB290D">
        <w:rPr>
          <w:rFonts w:ascii="Times New Roman" w:hAnsi="Times New Roman" w:cs="Times New Roman"/>
          <w:b/>
          <w:sz w:val="24"/>
          <w:szCs w:val="24"/>
        </w:rPr>
        <w:t xml:space="preserve">-i </w:t>
      </w:r>
      <w:r w:rsidR="00C2578C">
        <w:rPr>
          <w:rFonts w:ascii="Times New Roman" w:hAnsi="Times New Roman" w:cs="Times New Roman"/>
          <w:b/>
          <w:sz w:val="24"/>
          <w:szCs w:val="24"/>
        </w:rPr>
        <w:t xml:space="preserve">rendkívüli </w:t>
      </w:r>
      <w:r w:rsidR="002C7F34" w:rsidRPr="00FB290D">
        <w:rPr>
          <w:rFonts w:ascii="Times New Roman" w:hAnsi="Times New Roman" w:cs="Times New Roman"/>
          <w:b/>
          <w:sz w:val="24"/>
          <w:szCs w:val="24"/>
        </w:rPr>
        <w:t>ülésére</w:t>
      </w:r>
    </w:p>
    <w:p w:rsidR="002C7F34" w:rsidRPr="00410526" w:rsidRDefault="002C7F34" w:rsidP="002C7F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526">
        <w:rPr>
          <w:rFonts w:ascii="Times New Roman" w:hAnsi="Times New Roman" w:cs="Times New Roman"/>
          <w:b/>
          <w:sz w:val="24"/>
          <w:szCs w:val="24"/>
        </w:rPr>
        <w:t>Tárgy:</w:t>
      </w:r>
      <w:r w:rsidRPr="00410526">
        <w:rPr>
          <w:rFonts w:ascii="Times New Roman" w:hAnsi="Times New Roman" w:cs="Times New Roman"/>
          <w:b/>
          <w:sz w:val="24"/>
          <w:szCs w:val="24"/>
        </w:rPr>
        <w:tab/>
      </w:r>
      <w:r w:rsidR="00EF5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0DD0">
        <w:rPr>
          <w:rFonts w:ascii="Times New Roman" w:hAnsi="Times New Roman" w:cs="Times New Roman"/>
          <w:b/>
          <w:sz w:val="24"/>
          <w:szCs w:val="24"/>
        </w:rPr>
        <w:t>Döntés</w:t>
      </w:r>
      <w:r w:rsidRPr="00410526">
        <w:rPr>
          <w:rFonts w:ascii="Times New Roman" w:hAnsi="Times New Roman" w:cs="Times New Roman"/>
          <w:b/>
          <w:sz w:val="24"/>
          <w:szCs w:val="24"/>
        </w:rPr>
        <w:t xml:space="preserve"> Körmend város településrendezési eszközeinek </w:t>
      </w:r>
      <w:r w:rsidR="00C2578C">
        <w:rPr>
          <w:rFonts w:ascii="Times New Roman" w:hAnsi="Times New Roman" w:cs="Times New Roman"/>
          <w:b/>
          <w:sz w:val="24"/>
          <w:szCs w:val="24"/>
        </w:rPr>
        <w:t>5</w:t>
      </w:r>
      <w:r w:rsidR="00B10D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578A">
        <w:rPr>
          <w:rFonts w:ascii="Times New Roman" w:hAnsi="Times New Roman" w:cs="Times New Roman"/>
          <w:b/>
          <w:sz w:val="24"/>
          <w:szCs w:val="24"/>
        </w:rPr>
        <w:t>módosítása kapcsán</w:t>
      </w:r>
    </w:p>
    <w:p w:rsidR="002C7F34" w:rsidRPr="00410526" w:rsidRDefault="002C7F34" w:rsidP="006D2FF7">
      <w:pPr>
        <w:pStyle w:val="Cm"/>
        <w:jc w:val="both"/>
        <w:rPr>
          <w:rFonts w:ascii="Times New Roman" w:hAnsi="Times New Roman"/>
          <w:szCs w:val="24"/>
        </w:rPr>
      </w:pPr>
      <w:r w:rsidRPr="00410526">
        <w:rPr>
          <w:rFonts w:ascii="Times New Roman" w:hAnsi="Times New Roman"/>
          <w:szCs w:val="24"/>
        </w:rPr>
        <w:t>Tisztelt Képviselő-testület!</w:t>
      </w:r>
    </w:p>
    <w:p w:rsidR="002C7F34" w:rsidRPr="00410526" w:rsidRDefault="002C7F34" w:rsidP="002C7F34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</w:p>
    <w:p w:rsidR="002C7F34" w:rsidRPr="00C2578C" w:rsidRDefault="008022AE" w:rsidP="008022AE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  <w:r w:rsidRPr="00C2578C">
        <w:rPr>
          <w:color w:val="050505"/>
          <w:sz w:val="24"/>
          <w:szCs w:val="24"/>
        </w:rPr>
        <w:t xml:space="preserve">Körmend Város Önkormányzata a </w:t>
      </w:r>
      <w:r w:rsidR="00C2578C" w:rsidRPr="00C2578C">
        <w:rPr>
          <w:sz w:val="24"/>
          <w:szCs w:val="24"/>
        </w:rPr>
        <w:t xml:space="preserve">71/2019. (VI.27.), és a 72/2019. (VI.27.) számú határozatokkal megfogalmazott településfejlesztései döntések </w:t>
      </w:r>
      <w:r w:rsidR="00C2578C" w:rsidRPr="00C2578C">
        <w:rPr>
          <w:color w:val="050505"/>
          <w:sz w:val="24"/>
          <w:szCs w:val="24"/>
        </w:rPr>
        <w:t>alapján</w:t>
      </w:r>
      <w:r w:rsidR="0019578A" w:rsidRPr="00C2578C">
        <w:rPr>
          <w:color w:val="050505"/>
          <w:sz w:val="24"/>
          <w:szCs w:val="24"/>
        </w:rPr>
        <w:t xml:space="preserve"> módosítja a településrendezési eszközeit.</w:t>
      </w:r>
    </w:p>
    <w:p w:rsidR="00C2578C" w:rsidRPr="00C2578C" w:rsidRDefault="00C2578C" w:rsidP="00C2578C">
      <w:pPr>
        <w:spacing w:after="0"/>
        <w:jc w:val="both"/>
        <w:rPr>
          <w:rFonts w:ascii="Times New Roman" w:eastAsia="Times" w:hAnsi="Times New Roman" w:cs="Times New Roman"/>
          <w:sz w:val="24"/>
          <w:szCs w:val="24"/>
        </w:rPr>
      </w:pPr>
      <w:r w:rsidRPr="00C2578C">
        <w:rPr>
          <w:rFonts w:ascii="Times New Roman" w:eastAsia="Times" w:hAnsi="Times New Roman" w:cs="Times New Roman"/>
          <w:sz w:val="24"/>
          <w:szCs w:val="24"/>
        </w:rPr>
        <w:t>A módosítás tárgya:</w:t>
      </w:r>
    </w:p>
    <w:p w:rsidR="00C2578C" w:rsidRPr="00C2578C" w:rsidRDefault="00C2578C" w:rsidP="00C2578C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lang w:eastAsia="hu-HU"/>
        </w:rPr>
      </w:pPr>
    </w:p>
    <w:p w:rsidR="00C2578C" w:rsidRPr="00C2578C" w:rsidRDefault="00C2578C" w:rsidP="00C2578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C2578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1.) A Körmend 1920/19 hrsz. vonatkozásában a különleges beépítésre szánt megújuló energiaforrás hasznosítására szolgáló terület átsorolása településközpont területbe.</w:t>
      </w:r>
    </w:p>
    <w:p w:rsidR="00C2578C" w:rsidRPr="00C2578C" w:rsidRDefault="00C2578C" w:rsidP="00C2578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</w:p>
    <w:p w:rsidR="00C2578C" w:rsidRPr="00D02BFA" w:rsidRDefault="00C2578C" w:rsidP="00C2578C">
      <w:pPr>
        <w:autoSpaceDE w:val="0"/>
        <w:autoSpaceDN w:val="0"/>
        <w:adjustRightInd w:val="0"/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C2578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2.) Körmend 0254/576, 0254/574, 0254/567, 0254/171, 0254/172, 0254/16, 0254/17 </w:t>
      </w:r>
      <w:proofErr w:type="spellStart"/>
      <w:r w:rsidRPr="00C2578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hrsz</w:t>
      </w:r>
      <w:proofErr w:type="spellEnd"/>
      <w:r w:rsidRPr="00C2578C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ingatlanok úttal való ellátása érdekében a fenti területeket magába foglaló településrész közlekedési területeinek módosítása.</w:t>
      </w:r>
    </w:p>
    <w:p w:rsidR="00610305" w:rsidRPr="00C2578C" w:rsidRDefault="00610305" w:rsidP="00C2578C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</w:p>
    <w:p w:rsidR="0019578A" w:rsidRDefault="0019578A" w:rsidP="00C2578C">
      <w:pPr>
        <w:pStyle w:val="western"/>
        <w:spacing w:before="0" w:beforeAutospacing="0" w:after="0"/>
        <w:jc w:val="both"/>
        <w:rPr>
          <w:color w:val="050505"/>
          <w:sz w:val="24"/>
          <w:szCs w:val="24"/>
        </w:rPr>
      </w:pPr>
      <w:r>
        <w:rPr>
          <w:color w:val="050505"/>
          <w:sz w:val="24"/>
          <w:szCs w:val="24"/>
        </w:rPr>
        <w:t>A módosítások kiemelt területeket érintenek, em</w:t>
      </w:r>
      <w:r w:rsidR="00D12629">
        <w:rPr>
          <w:color w:val="050505"/>
          <w:sz w:val="24"/>
          <w:szCs w:val="24"/>
        </w:rPr>
        <w:t>iatt gyorsított tárgyalásos eljárással lehet kezelni</w:t>
      </w:r>
      <w:r>
        <w:rPr>
          <w:color w:val="050505"/>
          <w:sz w:val="24"/>
          <w:szCs w:val="24"/>
        </w:rPr>
        <w:t xml:space="preserve"> mindhárom módosítást</w:t>
      </w:r>
      <w:r w:rsidR="00D12629">
        <w:rPr>
          <w:color w:val="050505"/>
          <w:sz w:val="24"/>
          <w:szCs w:val="24"/>
        </w:rPr>
        <w:t>.</w:t>
      </w:r>
      <w:r w:rsidR="00B10DD0">
        <w:rPr>
          <w:color w:val="050505"/>
          <w:sz w:val="24"/>
          <w:szCs w:val="24"/>
        </w:rPr>
        <w:t xml:space="preserve"> Az állami főépítész felé benyújtásra került a módosítás kérelme</w:t>
      </w:r>
      <w:r>
        <w:rPr>
          <w:color w:val="050505"/>
          <w:sz w:val="24"/>
          <w:szCs w:val="24"/>
        </w:rPr>
        <w:t xml:space="preserve">, </w:t>
      </w:r>
      <w:r w:rsidR="00B10DD0">
        <w:rPr>
          <w:color w:val="050505"/>
          <w:sz w:val="24"/>
          <w:szCs w:val="24"/>
        </w:rPr>
        <w:t xml:space="preserve">aki 2019. </w:t>
      </w:r>
      <w:r w:rsidR="00C2578C">
        <w:rPr>
          <w:color w:val="050505"/>
          <w:sz w:val="24"/>
          <w:szCs w:val="24"/>
        </w:rPr>
        <w:t>október</w:t>
      </w:r>
      <w:r w:rsidR="00B10DD0">
        <w:rPr>
          <w:color w:val="050505"/>
          <w:sz w:val="24"/>
          <w:szCs w:val="24"/>
        </w:rPr>
        <w:t xml:space="preserve"> 2</w:t>
      </w:r>
      <w:r w:rsidR="00C2578C">
        <w:rPr>
          <w:color w:val="050505"/>
          <w:sz w:val="24"/>
          <w:szCs w:val="24"/>
        </w:rPr>
        <w:t>2-re</w:t>
      </w:r>
      <w:r w:rsidR="00B10DD0">
        <w:rPr>
          <w:color w:val="050505"/>
          <w:sz w:val="24"/>
          <w:szCs w:val="24"/>
        </w:rPr>
        <w:t xml:space="preserve"> hirdette meg a tárgyalásos eljárást, ahol az érintett szervek nyilatkozni tudtak. A tárgyalásról szóló jegyzőkönyvet és az Állami Főépítész záró véleményét ismertetem, az előterjesztéshez csatoltam.</w:t>
      </w:r>
    </w:p>
    <w:p w:rsidR="007747CB" w:rsidRDefault="007747CB" w:rsidP="00C2578C">
      <w:pPr>
        <w:pStyle w:val="NormlWeb"/>
        <w:jc w:val="both"/>
      </w:pPr>
      <w:r>
        <w:t xml:space="preserve">Az </w:t>
      </w:r>
      <w:r w:rsidRPr="005707B1">
        <w:t>Állami Fő</w:t>
      </w:r>
      <w:r w:rsidR="00C2578C">
        <w:t>építész a csatolt VA/KMBK-ÁF/358-11</w:t>
      </w:r>
      <w:r w:rsidRPr="005707B1">
        <w:t>/2019. számú</w:t>
      </w:r>
      <w:r>
        <w:rPr>
          <w:b/>
        </w:rPr>
        <w:t xml:space="preserve"> végső szakmai véleményét </w:t>
      </w:r>
      <w:r w:rsidRPr="006F1BC0">
        <w:t>adta ki, amely alapján elmondható, hogy</w:t>
      </w:r>
      <w:r>
        <w:rPr>
          <w:b/>
        </w:rPr>
        <w:t xml:space="preserve"> jóváhagyta a tervezett módosításokat, a mellékelt jegyzőkönyvben leírtak figyelembevétele mellett. </w:t>
      </w:r>
      <w:r>
        <w:t>Ismertetem a záró véleményt.</w:t>
      </w:r>
    </w:p>
    <w:p w:rsidR="007747CB" w:rsidRPr="007747CB" w:rsidRDefault="007747CB" w:rsidP="00C2578C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47CB">
        <w:rPr>
          <w:rFonts w:ascii="Times New Roman" w:eastAsia="Calibri" w:hAnsi="Times New Roman" w:cs="Times New Roman"/>
          <w:sz w:val="24"/>
          <w:szCs w:val="24"/>
        </w:rPr>
        <w:t xml:space="preserve">Javaslom a Tisztelt Képviselő-testületnek, hogy a módosítás lezárásaként az alábbi </w:t>
      </w:r>
      <w:r w:rsidRPr="001579CE">
        <w:rPr>
          <w:rFonts w:ascii="Times New Roman" w:eastAsia="Calibri" w:hAnsi="Times New Roman" w:cs="Times New Roman"/>
          <w:b/>
          <w:sz w:val="24"/>
          <w:szCs w:val="24"/>
        </w:rPr>
        <w:t>határozati javaslatot,</w:t>
      </w:r>
      <w:r w:rsidRPr="007747CB">
        <w:rPr>
          <w:rFonts w:ascii="Times New Roman" w:eastAsia="Calibri" w:hAnsi="Times New Roman" w:cs="Times New Roman"/>
          <w:sz w:val="24"/>
          <w:szCs w:val="24"/>
        </w:rPr>
        <w:t xml:space="preserve"> továbbá a véglegesített </w:t>
      </w:r>
      <w:r w:rsidRPr="001579CE">
        <w:rPr>
          <w:rFonts w:ascii="Times New Roman" w:eastAsia="Calibri" w:hAnsi="Times New Roman" w:cs="Times New Roman"/>
          <w:b/>
          <w:sz w:val="24"/>
          <w:szCs w:val="24"/>
        </w:rPr>
        <w:t>módosító rendelet</w:t>
      </w:r>
      <w:r w:rsidR="006D2FF7">
        <w:rPr>
          <w:rFonts w:ascii="Times New Roman" w:eastAsia="Calibri" w:hAnsi="Times New Roman" w:cs="Times New Roman"/>
          <w:sz w:val="24"/>
          <w:szCs w:val="24"/>
        </w:rPr>
        <w:t xml:space="preserve"> tervezetét</w:t>
      </w:r>
      <w:r w:rsidRPr="007747CB">
        <w:rPr>
          <w:rFonts w:ascii="Times New Roman" w:eastAsia="Calibri" w:hAnsi="Times New Roman" w:cs="Times New Roman"/>
          <w:sz w:val="24"/>
          <w:szCs w:val="24"/>
        </w:rPr>
        <w:t xml:space="preserve"> megtárgyalni és elfogadni szíveskedjen.</w:t>
      </w:r>
    </w:p>
    <w:p w:rsidR="002C7F34" w:rsidRPr="00410526" w:rsidRDefault="002C7F34" w:rsidP="002C7F34">
      <w:pPr>
        <w:pStyle w:val="western"/>
        <w:jc w:val="center"/>
        <w:rPr>
          <w:b/>
          <w:color w:val="050505"/>
          <w:sz w:val="24"/>
          <w:szCs w:val="24"/>
        </w:rPr>
      </w:pPr>
      <w:r w:rsidRPr="00410526">
        <w:rPr>
          <w:b/>
          <w:color w:val="050505"/>
          <w:sz w:val="24"/>
          <w:szCs w:val="24"/>
        </w:rPr>
        <w:t>HATÁROZATI JAVASLAT</w:t>
      </w:r>
    </w:p>
    <w:p w:rsidR="002C7F34" w:rsidRPr="00410526" w:rsidRDefault="002C7F34" w:rsidP="002C7F34">
      <w:pPr>
        <w:pStyle w:val="western"/>
        <w:spacing w:before="0" w:beforeAutospacing="0" w:after="0"/>
        <w:jc w:val="both"/>
        <w:rPr>
          <w:color w:val="auto"/>
          <w:sz w:val="24"/>
          <w:szCs w:val="24"/>
        </w:rPr>
      </w:pPr>
    </w:p>
    <w:p w:rsidR="00C2578C" w:rsidRPr="001579CE" w:rsidRDefault="00C2578C" w:rsidP="001579CE">
      <w:pPr>
        <w:pStyle w:val="BodyText21"/>
        <w:rPr>
          <w:rFonts w:cs="Times New Roman"/>
        </w:rPr>
      </w:pPr>
      <w:r w:rsidRPr="001579CE">
        <w:rPr>
          <w:rFonts w:cs="Times New Roman"/>
        </w:rPr>
        <w:t xml:space="preserve">Körmend Város Önkormányzat Képviselő-testülete a 71/2019. (VI.27.), és a 72/2019. (VI.27.) számú határozatokkal megfogalmazott településfejlesztései döntések figyelembevételével a véleményezési eljárás lefolytatását követően, az állami főépítész hozzájárulásával Körmend Város településszerkezeti tervét az alábbi mellékletekkel hagyja jóvá: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településszerkezeti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tervlap 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1. számú melléklet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szerkezeti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terv leírása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2. számú melléklet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változások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ütemezése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3. számú melléklet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településrendezési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tervvel való összhang igazolása 4. számú melléklet</w:t>
      </w:r>
    </w:p>
    <w:p w:rsidR="00C2578C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biológiai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aktivitásérték számítása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>5. számú melléklet</w:t>
      </w:r>
    </w:p>
    <w:p w:rsidR="001579CE" w:rsidRDefault="001579CE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2FF7" w:rsidRPr="006D2FF7" w:rsidRDefault="006D2FF7" w:rsidP="006D2F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D2FF7">
        <w:rPr>
          <w:rFonts w:ascii="Times New Roman" w:hAnsi="Times New Roman" w:cs="Times New Roman"/>
          <w:b/>
          <w:color w:val="000000"/>
          <w:sz w:val="24"/>
          <w:szCs w:val="24"/>
        </w:rPr>
        <w:t>Bebes</w:t>
      </w:r>
      <w:proofErr w:type="spellEnd"/>
      <w:r w:rsidRPr="006D2F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István</w:t>
      </w:r>
    </w:p>
    <w:p w:rsidR="006D2FF7" w:rsidRPr="006D2FF7" w:rsidRDefault="006D2FF7" w:rsidP="006D2F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6D2FF7">
        <w:rPr>
          <w:rFonts w:ascii="Times New Roman" w:hAnsi="Times New Roman" w:cs="Times New Roman"/>
          <w:b/>
          <w:color w:val="000000"/>
          <w:sz w:val="24"/>
          <w:szCs w:val="24"/>
        </w:rPr>
        <w:t>polgármester</w:t>
      </w:r>
      <w:proofErr w:type="gramEnd"/>
    </w:p>
    <w:p w:rsidR="00C2578C" w:rsidRPr="001579CE" w:rsidRDefault="00C2578C" w:rsidP="001579CE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Cs w:val="24"/>
        </w:rPr>
      </w:pPr>
    </w:p>
    <w:p w:rsidR="00C2578C" w:rsidRPr="001579CE" w:rsidRDefault="00C2578C" w:rsidP="001579CE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Cs w:val="24"/>
        </w:rPr>
      </w:pPr>
    </w:p>
    <w:p w:rsidR="00C2578C" w:rsidRPr="001579CE" w:rsidRDefault="00C2578C" w:rsidP="001579CE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Cs w:val="24"/>
        </w:rPr>
      </w:pPr>
    </w:p>
    <w:p w:rsidR="00C2578C" w:rsidRPr="001579CE" w:rsidRDefault="00C2578C" w:rsidP="001579CE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Cs w:val="24"/>
        </w:rPr>
      </w:pPr>
    </w:p>
    <w:p w:rsidR="00DF08C9" w:rsidRDefault="00DF08C9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F08C9" w:rsidRDefault="00DF08C9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1. számú melléklet </w:t>
      </w:r>
      <w:r w:rsidR="001579CE"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az /2019. </w:t>
      </w:r>
      <w:proofErr w:type="gramStart"/>
      <w:r w:rsidR="001579CE" w:rsidRPr="001579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579CE" w:rsidRPr="001579CE">
        <w:rPr>
          <w:rFonts w:ascii="Times New Roman" w:hAnsi="Times New Roman" w:cs="Times New Roman"/>
          <w:color w:val="000000"/>
          <w:sz w:val="24"/>
          <w:szCs w:val="24"/>
        </w:rPr>
        <w:tab/>
        <w:t>.</w:t>
      </w:r>
      <w:proofErr w:type="gramEnd"/>
      <w:r w:rsidR="001579CE" w:rsidRPr="001579CE">
        <w:rPr>
          <w:rFonts w:ascii="Times New Roman" w:hAnsi="Times New Roman" w:cs="Times New Roman"/>
          <w:color w:val="000000"/>
          <w:sz w:val="24"/>
          <w:szCs w:val="24"/>
        </w:rPr>
        <w:t>) számú Képviselő-testületi határozathoz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településszerkezeti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tervlap</w:t>
      </w:r>
    </w:p>
    <w:p w:rsidR="001579CE" w:rsidRPr="001579CE" w:rsidRDefault="001579CE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>2. melléklet az</w:t>
      </w:r>
      <w:bookmarkStart w:id="0" w:name="_Hlk13567095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 /2019. </w:t>
      </w: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>.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bookmarkEnd w:id="0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számú Képviselő-testületi határozathoz </w:t>
      </w:r>
    </w:p>
    <w:p w:rsidR="00C2578C" w:rsidRPr="001579CE" w:rsidRDefault="00C2578C" w:rsidP="001579CE">
      <w:pPr>
        <w:pStyle w:val="Szvegtrzs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pStyle w:val="Szvegtrzs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579CE">
        <w:rPr>
          <w:rFonts w:ascii="Times New Roman" w:hAnsi="Times New Roman" w:cs="Times New Roman"/>
          <w:iCs/>
          <w:sz w:val="24"/>
          <w:szCs w:val="24"/>
        </w:rPr>
        <w:t>Területhasználati változások</w:t>
      </w:r>
    </w:p>
    <w:p w:rsidR="00C2578C" w:rsidRPr="001579CE" w:rsidRDefault="00C2578C" w:rsidP="001579CE">
      <w:pPr>
        <w:pStyle w:val="Cmsor1"/>
        <w:spacing w:before="0" w:after="0"/>
        <w:ind w:left="431" w:hanging="74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pStyle w:val="Cmsor1"/>
        <w:spacing w:before="0" w:after="0"/>
        <w:ind w:left="431" w:hanging="74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Beépítésre szánt területek</w:t>
      </w:r>
    </w:p>
    <w:p w:rsidR="00C2578C" w:rsidRPr="001579CE" w:rsidRDefault="00C2578C" w:rsidP="001579C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 xml:space="preserve">A Körmend 1920/19 </w:t>
      </w:r>
      <w:r w:rsidR="001579CE" w:rsidRPr="001579CE">
        <w:rPr>
          <w:rFonts w:ascii="Times New Roman" w:hAnsi="Times New Roman" w:cs="Times New Roman"/>
          <w:sz w:val="24"/>
          <w:szCs w:val="24"/>
        </w:rPr>
        <w:t>hrsz.</w:t>
      </w:r>
      <w:r w:rsidRPr="001579CE">
        <w:rPr>
          <w:rFonts w:ascii="Times New Roman" w:hAnsi="Times New Roman" w:cs="Times New Roman"/>
          <w:sz w:val="24"/>
          <w:szCs w:val="24"/>
        </w:rPr>
        <w:t xml:space="preserve"> vonatkozásában a különleges beépítésre szánt megújuló energiaforrás hasznosítására szolgáló terület kerül átsorolásra településközpont területbe.</w:t>
      </w:r>
    </w:p>
    <w:p w:rsidR="00C2578C" w:rsidRPr="001579CE" w:rsidRDefault="00C2578C" w:rsidP="00157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pStyle w:val="Cmsor1"/>
        <w:spacing w:before="0" w:after="0"/>
        <w:ind w:left="431" w:hanging="74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Beépítésre nem szánt területek</w:t>
      </w:r>
    </w:p>
    <w:p w:rsidR="00C2578C" w:rsidRPr="001579CE" w:rsidRDefault="00C2578C" w:rsidP="00157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Mezőgazdasági terület</w:t>
      </w:r>
    </w:p>
    <w:p w:rsidR="00C2578C" w:rsidRPr="001579CE" w:rsidRDefault="00C2578C" w:rsidP="001579C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 xml:space="preserve">Közlekedési területből általános mezőgazdasági területbe kerül besorolásra Nefelejcs utca és Dr. Remetei Filep utca között kijelölt közlekedési terület 04/20-21, 04/26, 04/28-29, 1926/4 </w:t>
      </w:r>
      <w:proofErr w:type="spellStart"/>
      <w:r w:rsidRPr="001579CE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1579CE">
        <w:rPr>
          <w:rFonts w:ascii="Times New Roman" w:hAnsi="Times New Roman" w:cs="Times New Roman"/>
          <w:sz w:val="24"/>
          <w:szCs w:val="24"/>
        </w:rPr>
        <w:t xml:space="preserve"> telek mentén 10 m széles sáv.</w:t>
      </w:r>
    </w:p>
    <w:p w:rsidR="00C2578C" w:rsidRPr="001579CE" w:rsidRDefault="00C2578C" w:rsidP="00157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Közlekedési terület</w:t>
      </w:r>
    </w:p>
    <w:p w:rsidR="00C2578C" w:rsidRPr="001579CE" w:rsidRDefault="00C2578C" w:rsidP="001579C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 xml:space="preserve">Kertes mezőgazdasági területből közlekedési területbe kerül </w:t>
      </w:r>
      <w:r w:rsidR="001579CE" w:rsidRPr="001579CE">
        <w:rPr>
          <w:rFonts w:ascii="Times New Roman" w:hAnsi="Times New Roman" w:cs="Times New Roman"/>
          <w:sz w:val="24"/>
          <w:szCs w:val="24"/>
        </w:rPr>
        <w:t>átsorolásra terület</w:t>
      </w:r>
      <w:r w:rsidRPr="001579CE">
        <w:rPr>
          <w:rFonts w:ascii="Times New Roman" w:hAnsi="Times New Roman" w:cs="Times New Roman"/>
          <w:sz w:val="24"/>
          <w:szCs w:val="24"/>
        </w:rPr>
        <w:t xml:space="preserve"> a 0254/576, 0254/574, 0254/567, 0254/171, 0254/172, 0254/16, 0254/17 </w:t>
      </w:r>
      <w:proofErr w:type="spellStart"/>
      <w:r w:rsidRPr="001579CE">
        <w:rPr>
          <w:rFonts w:ascii="Times New Roman" w:hAnsi="Times New Roman" w:cs="Times New Roman"/>
          <w:sz w:val="24"/>
          <w:szCs w:val="24"/>
        </w:rPr>
        <w:t>hrsz</w:t>
      </w:r>
      <w:proofErr w:type="spellEnd"/>
      <w:r w:rsidRPr="001579CE">
        <w:rPr>
          <w:rFonts w:ascii="Times New Roman" w:hAnsi="Times New Roman" w:cs="Times New Roman"/>
          <w:sz w:val="24"/>
          <w:szCs w:val="24"/>
        </w:rPr>
        <w:t xml:space="preserve"> ingatlanok úttal való ellátása érdekében.</w:t>
      </w:r>
    </w:p>
    <w:p w:rsidR="00C2578C" w:rsidRPr="001579CE" w:rsidRDefault="00C2578C" w:rsidP="001579C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Gyűjtőútból kiszolgáló útba kerül átsorolásra a Nefelejcs utca és Dr. Remetei Filep utca között kijelölt közlekedési terület</w:t>
      </w:r>
    </w:p>
    <w:p w:rsidR="00C2578C" w:rsidRPr="001579CE" w:rsidRDefault="00C2578C" w:rsidP="00157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1579CE" w:rsidP="001579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9CE">
        <w:rPr>
          <w:rFonts w:ascii="Times New Roman" w:hAnsi="Times New Roman" w:cs="Times New Roman"/>
          <w:b/>
          <w:sz w:val="24"/>
          <w:szCs w:val="24"/>
        </w:rPr>
        <w:t>Biológiai aktivitási</w:t>
      </w:r>
      <w:r w:rsidR="00C2578C" w:rsidRPr="001579CE">
        <w:rPr>
          <w:rFonts w:ascii="Times New Roman" w:hAnsi="Times New Roman" w:cs="Times New Roman"/>
          <w:b/>
          <w:sz w:val="24"/>
          <w:szCs w:val="24"/>
        </w:rPr>
        <w:t xml:space="preserve"> érték számítás </w:t>
      </w:r>
    </w:p>
    <w:p w:rsidR="00C2578C" w:rsidRPr="001579CE" w:rsidRDefault="00C2578C" w:rsidP="00157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>A biológiai aktivitási érték nem változik.</w:t>
      </w:r>
    </w:p>
    <w:p w:rsidR="00C2578C" w:rsidRPr="001579CE" w:rsidRDefault="00C2578C" w:rsidP="001579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79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578C" w:rsidRPr="001579CE" w:rsidRDefault="00C2578C" w:rsidP="00157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2578C" w:rsidRPr="001579CE" w:rsidRDefault="00C2578C" w:rsidP="001579CE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3. melléklet az /2019. </w:t>
      </w:r>
      <w:proofErr w:type="gramStart"/>
      <w:r w:rsidRPr="001579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1579CE">
        <w:rPr>
          <w:rFonts w:ascii="Times New Roman" w:hAnsi="Times New Roman" w:cs="Times New Roman"/>
          <w:color w:val="000000"/>
          <w:sz w:val="24"/>
          <w:szCs w:val="24"/>
        </w:rPr>
        <w:tab/>
        <w:t>.</w:t>
      </w:r>
      <w:proofErr w:type="gramEnd"/>
      <w:r w:rsidRPr="001579CE">
        <w:rPr>
          <w:rFonts w:ascii="Times New Roman" w:hAnsi="Times New Roman" w:cs="Times New Roman"/>
          <w:color w:val="000000"/>
          <w:sz w:val="24"/>
          <w:szCs w:val="24"/>
        </w:rPr>
        <w:t xml:space="preserve">) számú Képviselő-testületi határozathoz </w:t>
      </w:r>
    </w:p>
    <w:p w:rsidR="00C2578C" w:rsidRPr="001579CE" w:rsidRDefault="00C2578C" w:rsidP="001579C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C2578C" w:rsidRPr="001579CE" w:rsidRDefault="00C2578C" w:rsidP="001579C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C2578C" w:rsidRPr="001579CE" w:rsidRDefault="00C2578C" w:rsidP="001579C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1579CE">
        <w:rPr>
          <w:rFonts w:ascii="Times New Roman" w:hAnsi="Times New Roman" w:cs="Times New Roman"/>
          <w:b/>
          <w:bCs/>
        </w:rPr>
        <w:t>3. VÁLTOZÁSOK ÜTEMEZÉSE</w:t>
      </w:r>
    </w:p>
    <w:p w:rsidR="00C2578C" w:rsidRPr="001579CE" w:rsidRDefault="00C2578C" w:rsidP="001579CE">
      <w:pPr>
        <w:pStyle w:val="Default"/>
        <w:jc w:val="both"/>
        <w:rPr>
          <w:rFonts w:ascii="Times New Roman" w:hAnsi="Times New Roman" w:cs="Times New Roman"/>
        </w:rPr>
      </w:pPr>
    </w:p>
    <w:p w:rsidR="00C2578C" w:rsidRPr="001579CE" w:rsidRDefault="00C2578C" w:rsidP="001579CE">
      <w:pPr>
        <w:pStyle w:val="Default"/>
        <w:jc w:val="both"/>
        <w:rPr>
          <w:rFonts w:ascii="Times New Roman" w:hAnsi="Times New Roman" w:cs="Times New Roman"/>
          <w:b/>
        </w:rPr>
      </w:pPr>
      <w:r w:rsidRPr="001579CE">
        <w:rPr>
          <w:rFonts w:ascii="Times New Roman" w:hAnsi="Times New Roman" w:cs="Times New Roman"/>
          <w:b/>
        </w:rPr>
        <w:t xml:space="preserve">Rövidtávon megvalósuló változások: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>A szerkezeti terv és a helyi építési szabályozás elfogadása lehetőséget teremt a településfejlesztési döntés alapján kidolgozott településszerkezeti tervben kijelölt célok építési szabályozási előírások mentén történő megvalósítására.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Folyamatos jogalkalmazás során érvényesülő változások: 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>Az új építésügyi jogszabályoknak megfelelő településrendezési eszközök 2019-től is módosíthatóak lesznek.</w:t>
      </w: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578C" w:rsidRPr="001579CE" w:rsidRDefault="00C2578C" w:rsidP="0015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>A településkép védelmére igény esetén külön jogszabályi előírások alapján önálló rendelet alkotandó.</w:t>
      </w:r>
    </w:p>
    <w:p w:rsidR="00C2578C" w:rsidRPr="002A1439" w:rsidRDefault="00C2578C" w:rsidP="001579CE">
      <w:pPr>
        <w:autoSpaceDE w:val="0"/>
        <w:autoSpaceDN w:val="0"/>
        <w:adjustRightInd w:val="0"/>
        <w:spacing w:after="0" w:line="240" w:lineRule="auto"/>
        <w:rPr>
          <w:rFonts w:ascii="Microsoft Sans Serif" w:hAnsi="Microsoft Sans Serif" w:cs="Microsoft Sans Serif"/>
          <w:color w:val="000000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>
        <w:rPr>
          <w:rFonts w:ascii="Microsoft Sans Serif" w:hAnsi="Microsoft Sans Serif" w:cs="Microsoft Sans Serif"/>
          <w:color w:val="000000"/>
        </w:rPr>
        <w:lastRenderedPageBreak/>
        <w:t>4</w:t>
      </w:r>
      <w:r w:rsidRPr="00052D7F">
        <w:rPr>
          <w:rFonts w:ascii="Microsoft Sans Serif" w:hAnsi="Microsoft Sans Serif" w:cs="Microsoft Sans Serif"/>
          <w:color w:val="000000"/>
        </w:rPr>
        <w:t xml:space="preserve">. melléklet </w:t>
      </w:r>
      <w:r>
        <w:rPr>
          <w:rFonts w:ascii="Microsoft Sans Serif" w:hAnsi="Microsoft Sans Serif" w:cs="Microsoft Sans Serif"/>
          <w:color w:val="000000"/>
        </w:rPr>
        <w:t xml:space="preserve">az </w:t>
      </w:r>
      <w:r w:rsidRPr="00F426F8">
        <w:rPr>
          <w:rFonts w:ascii="Microsoft Sans Serif" w:hAnsi="Microsoft Sans Serif" w:cs="Microsoft Sans Serif"/>
          <w:color w:val="000000"/>
        </w:rPr>
        <w:t>/201</w:t>
      </w:r>
      <w:r>
        <w:rPr>
          <w:rFonts w:ascii="Microsoft Sans Serif" w:hAnsi="Microsoft Sans Serif" w:cs="Microsoft Sans Serif"/>
          <w:color w:val="000000"/>
        </w:rPr>
        <w:t>9</w:t>
      </w:r>
      <w:r w:rsidRPr="00F426F8">
        <w:rPr>
          <w:rFonts w:ascii="Microsoft Sans Serif" w:hAnsi="Microsoft Sans Serif" w:cs="Microsoft Sans Serif"/>
          <w:color w:val="000000"/>
        </w:rPr>
        <w:t xml:space="preserve">. </w:t>
      </w:r>
      <w:proofErr w:type="gramStart"/>
      <w:r w:rsidRPr="00F426F8">
        <w:rPr>
          <w:rFonts w:ascii="Microsoft Sans Serif" w:hAnsi="Microsoft Sans Serif" w:cs="Microsoft Sans Serif"/>
          <w:color w:val="000000"/>
        </w:rPr>
        <w:t>(</w:t>
      </w:r>
      <w:r>
        <w:rPr>
          <w:rFonts w:ascii="Microsoft Sans Serif" w:hAnsi="Microsoft Sans Serif" w:cs="Microsoft Sans Serif"/>
          <w:color w:val="000000"/>
        </w:rPr>
        <w:tab/>
        <w:t>.</w:t>
      </w:r>
      <w:proofErr w:type="gramEnd"/>
      <w:r w:rsidRPr="00F426F8">
        <w:rPr>
          <w:rFonts w:ascii="Microsoft Sans Serif" w:hAnsi="Microsoft Sans Serif" w:cs="Microsoft Sans Serif"/>
          <w:color w:val="000000"/>
        </w:rPr>
        <w:t xml:space="preserve">) </w:t>
      </w:r>
      <w:r w:rsidRPr="002A1439">
        <w:rPr>
          <w:rFonts w:ascii="Microsoft Sans Serif" w:hAnsi="Microsoft Sans Serif" w:cs="Microsoft Sans Serif"/>
          <w:color w:val="000000"/>
        </w:rPr>
        <w:t xml:space="preserve">számú </w:t>
      </w:r>
      <w:r>
        <w:rPr>
          <w:rFonts w:ascii="Microsoft Sans Serif" w:hAnsi="Microsoft Sans Serif" w:cs="Microsoft Sans Serif"/>
          <w:color w:val="000000"/>
        </w:rPr>
        <w:t>Képviselő-testületi</w:t>
      </w:r>
      <w:r w:rsidRPr="002A1439">
        <w:rPr>
          <w:rFonts w:ascii="Microsoft Sans Serif" w:hAnsi="Microsoft Sans Serif" w:cs="Microsoft Sans Serif"/>
          <w:color w:val="000000"/>
        </w:rPr>
        <w:t xml:space="preserve"> határozathoz </w:t>
      </w:r>
    </w:p>
    <w:p w:rsidR="00C2578C" w:rsidRDefault="00C2578C" w:rsidP="00C2578C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  <w:b/>
          <w:bCs/>
          <w:color w:val="000000"/>
        </w:rPr>
      </w:pPr>
    </w:p>
    <w:p w:rsidR="00C2578C" w:rsidRPr="00052D7F" w:rsidRDefault="00C2578C" w:rsidP="00C2578C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  <w:color w:val="000000"/>
        </w:rPr>
      </w:pPr>
      <w:r>
        <w:rPr>
          <w:rFonts w:ascii="Microsoft Sans Serif" w:hAnsi="Microsoft Sans Serif" w:cs="Microsoft Sans Serif"/>
          <w:b/>
          <w:bCs/>
          <w:color w:val="000000"/>
        </w:rPr>
        <w:t>2</w:t>
      </w:r>
      <w:r w:rsidRPr="00052D7F">
        <w:rPr>
          <w:rFonts w:ascii="Microsoft Sans Serif" w:hAnsi="Microsoft Sans Serif" w:cs="Microsoft Sans Serif"/>
          <w:b/>
          <w:bCs/>
          <w:color w:val="000000"/>
        </w:rPr>
        <w:t>. TERÜLETI TERVEKKEL VALÓ ÖSSZHANG IGAZOLÁSA</w:t>
      </w:r>
    </w:p>
    <w:p w:rsidR="00C2578C" w:rsidRDefault="00C2578C" w:rsidP="00C2578C">
      <w:pPr>
        <w:autoSpaceDE w:val="0"/>
        <w:autoSpaceDN w:val="0"/>
        <w:adjustRightInd w:val="0"/>
        <w:rPr>
          <w:rFonts w:ascii="Microsoft Sans Serif" w:hAnsi="Microsoft Sans Serif" w:cs="Microsoft Sans Serif"/>
          <w:b/>
          <w:bCs/>
          <w:color w:val="000000"/>
        </w:rPr>
      </w:pPr>
    </w:p>
    <w:p w:rsidR="00C2578C" w:rsidRPr="00052D7F" w:rsidRDefault="00C2578C" w:rsidP="00C2578C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proofErr w:type="gramStart"/>
      <w:r w:rsidRPr="00052D7F">
        <w:rPr>
          <w:rFonts w:ascii="Microsoft Sans Serif" w:hAnsi="Microsoft Sans Serif" w:cs="Microsoft Sans Serif"/>
          <w:b/>
          <w:bCs/>
          <w:color w:val="000000"/>
        </w:rPr>
        <w:t>a</w:t>
      </w:r>
      <w:proofErr w:type="gramEnd"/>
      <w:r w:rsidRPr="00052D7F">
        <w:rPr>
          <w:rFonts w:ascii="Microsoft Sans Serif" w:hAnsi="Microsoft Sans Serif" w:cs="Microsoft Sans Serif"/>
          <w:b/>
          <w:bCs/>
          <w:color w:val="000000"/>
        </w:rPr>
        <w:t xml:space="preserve">.) Országos Területrendezési Tervvel </w:t>
      </w:r>
    </w:p>
    <w:p w:rsidR="00C2578C" w:rsidRPr="00052D7F" w:rsidRDefault="00C2578C" w:rsidP="00C2578C">
      <w:pPr>
        <w:autoSpaceDE w:val="0"/>
        <w:autoSpaceDN w:val="0"/>
        <w:adjustRightInd w:val="0"/>
        <w:rPr>
          <w:rFonts w:ascii="Microsoft Sans Serif" w:hAnsi="Microsoft Sans Serif" w:cs="Microsoft Sans Serif"/>
          <w:color w:val="000000"/>
        </w:rPr>
      </w:pPr>
      <w:r w:rsidRPr="00052D7F">
        <w:rPr>
          <w:rFonts w:ascii="Microsoft Sans Serif" w:hAnsi="Microsoft Sans Serif" w:cs="Microsoft Sans Serif"/>
          <w:color w:val="000000"/>
        </w:rPr>
        <w:t>Az Országos Területrendezési Tervről (</w:t>
      </w:r>
      <w:proofErr w:type="spellStart"/>
      <w:r>
        <w:rPr>
          <w:rFonts w:ascii="Microsoft Sans Serif" w:hAnsi="Microsoft Sans Serif" w:cs="Microsoft Sans Serif"/>
          <w:color w:val="000000"/>
        </w:rPr>
        <w:t>Ma</w:t>
      </w:r>
      <w:r w:rsidRPr="00052D7F">
        <w:rPr>
          <w:rFonts w:ascii="Microsoft Sans Serif" w:hAnsi="Microsoft Sans Serif" w:cs="Microsoft Sans Serif"/>
          <w:color w:val="000000"/>
        </w:rPr>
        <w:t>TrT</w:t>
      </w:r>
      <w:proofErr w:type="spellEnd"/>
      <w:r w:rsidRPr="00052D7F">
        <w:rPr>
          <w:rFonts w:ascii="Microsoft Sans Serif" w:hAnsi="Microsoft Sans Serif" w:cs="Microsoft Sans Serif"/>
          <w:color w:val="000000"/>
        </w:rPr>
        <w:t>) szóló</w:t>
      </w:r>
      <w:r>
        <w:rPr>
          <w:rFonts w:ascii="Microsoft Sans Serif" w:hAnsi="Microsoft Sans Serif" w:cs="Microsoft Sans Serif"/>
          <w:color w:val="000000"/>
        </w:rPr>
        <w:t>, többször módosított törvény több vonatko</w:t>
      </w:r>
      <w:r w:rsidRPr="00052D7F">
        <w:rPr>
          <w:rFonts w:ascii="Microsoft Sans Serif" w:hAnsi="Microsoft Sans Serif" w:cs="Microsoft Sans Serif"/>
          <w:color w:val="000000"/>
        </w:rPr>
        <w:t>zásban is érinti</w:t>
      </w:r>
      <w:r>
        <w:rPr>
          <w:rFonts w:ascii="Microsoft Sans Serif" w:hAnsi="Microsoft Sans Serif" w:cs="Microsoft Sans Serif"/>
          <w:color w:val="000000"/>
        </w:rPr>
        <w:t xml:space="preserve"> Körmende</w:t>
      </w:r>
      <w:r w:rsidRPr="00052D7F">
        <w:rPr>
          <w:rFonts w:ascii="Microsoft Sans Serif" w:hAnsi="Microsoft Sans Serif" w:cs="Microsoft Sans Serif"/>
          <w:color w:val="000000"/>
        </w:rPr>
        <w:t xml:space="preserve">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51"/>
        <w:gridCol w:w="1537"/>
        <w:gridCol w:w="6100"/>
      </w:tblGrid>
      <w:tr w:rsidR="00C2578C" w:rsidRPr="000F6214" w:rsidTr="001579CE">
        <w:tc>
          <w:tcPr>
            <w:tcW w:w="9288" w:type="dxa"/>
            <w:gridSpan w:val="3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 xml:space="preserve">A </w:t>
            </w:r>
            <w:proofErr w:type="spellStart"/>
            <w:r w:rsidRPr="000F6214">
              <w:rPr>
                <w:rFonts w:ascii="Microsoft Sans Serif" w:hAnsi="Microsoft Sans Serif" w:cs="Microsoft Sans Serif"/>
                <w:color w:val="000000"/>
              </w:rPr>
              <w:t>MaTrT</w:t>
            </w:r>
            <w:proofErr w:type="spellEnd"/>
            <w:r>
              <w:rPr>
                <w:rFonts w:ascii="Microsoft Sans Serif" w:hAnsi="Microsoft Sans Serif" w:cs="Microsoft Sans Serif"/>
                <w:color w:val="000000"/>
              </w:rPr>
              <w:t xml:space="preserve"> Körmendet</w:t>
            </w:r>
            <w:r w:rsidRPr="000F6214">
              <w:rPr>
                <w:rFonts w:ascii="Microsoft Sans Serif" w:hAnsi="Microsoft Sans Serif" w:cs="Microsoft Sans Serif"/>
                <w:color w:val="000000"/>
              </w:rPr>
              <w:t xml:space="preserve"> érintő övezeteit az alábbi tervi részletek tartalmazzák:</w:t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proofErr w:type="spellStart"/>
            <w:r w:rsidRPr="000F6214">
              <w:rPr>
                <w:rFonts w:ascii="Microsoft Sans Serif" w:hAnsi="Microsoft Sans Serif" w:cs="Microsoft Sans Serif"/>
                <w:color w:val="000000"/>
              </w:rPr>
              <w:t>MaTrT</w:t>
            </w:r>
            <w:proofErr w:type="spellEnd"/>
          </w:p>
        </w:tc>
        <w:tc>
          <w:tcPr>
            <w:tcW w:w="2185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Érintettség</w:t>
            </w:r>
          </w:p>
        </w:tc>
        <w:tc>
          <w:tcPr>
            <w:tcW w:w="5064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területe</w:t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Ország szerkezeti terve</w:t>
            </w:r>
          </w:p>
        </w:tc>
        <w:tc>
          <w:tcPr>
            <w:tcW w:w="2185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Települési térséget érint</w:t>
            </w:r>
          </w:p>
        </w:tc>
        <w:tc>
          <w:tcPr>
            <w:tcW w:w="5064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>
              <w:rPr>
                <w:rFonts w:ascii="Microsoft Sans Serif" w:hAnsi="Microsoft Sans Serif" w:cs="Microsoft Sans Serif"/>
                <w:b/>
                <w:i/>
                <w:noProof/>
                <w:lang w:eastAsia="hu-HU"/>
              </w:rPr>
              <w:drawing>
                <wp:inline distT="0" distB="0" distL="0" distR="0">
                  <wp:extent cx="3617595" cy="2703195"/>
                  <wp:effectExtent l="19050" t="0" r="1905" b="0"/>
                  <wp:docPr id="4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27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Ökológiai hálózat övezete</w:t>
            </w:r>
          </w:p>
        </w:tc>
        <w:tc>
          <w:tcPr>
            <w:tcW w:w="2185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Nem érinti</w:t>
            </w:r>
          </w:p>
        </w:tc>
        <w:tc>
          <w:tcPr>
            <w:tcW w:w="5064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717290" cy="3081020"/>
                  <wp:effectExtent l="19050" t="0" r="0" b="0"/>
                  <wp:docPr id="45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290" cy="308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lastRenderedPageBreak/>
              <w:t>Kiváló termőhelyi adottságú szántók övezete</w:t>
            </w:r>
          </w:p>
        </w:tc>
        <w:tc>
          <w:tcPr>
            <w:tcW w:w="2185" w:type="dxa"/>
            <w:shd w:val="clear" w:color="auto" w:fill="auto"/>
          </w:tcPr>
          <w:p w:rsidR="00C2578C" w:rsidRDefault="00C2578C" w:rsidP="001579CE">
            <w:r w:rsidRPr="000F6214">
              <w:rPr>
                <w:rFonts w:ascii="Microsoft Sans Serif" w:hAnsi="Microsoft Sans Serif" w:cs="Microsoft Sans Serif"/>
                <w:color w:val="000000"/>
              </w:rPr>
              <w:t>Nem érinti</w:t>
            </w:r>
          </w:p>
        </w:tc>
        <w:tc>
          <w:tcPr>
            <w:tcW w:w="5064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882265" cy="2206625"/>
                  <wp:effectExtent l="19050" t="0" r="0" b="0"/>
                  <wp:docPr id="4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  <w:color w:val="000000"/>
              </w:rPr>
              <w:t>Erdők övezete</w:t>
            </w:r>
          </w:p>
        </w:tc>
        <w:tc>
          <w:tcPr>
            <w:tcW w:w="2185" w:type="dxa"/>
            <w:shd w:val="clear" w:color="auto" w:fill="auto"/>
          </w:tcPr>
          <w:p w:rsidR="00C2578C" w:rsidRDefault="00C2578C" w:rsidP="001579CE">
            <w:r w:rsidRPr="000F6214">
              <w:rPr>
                <w:rFonts w:ascii="Microsoft Sans Serif" w:hAnsi="Microsoft Sans Serif" w:cs="Microsoft Sans Serif"/>
                <w:color w:val="000000"/>
              </w:rPr>
              <w:t>Nem érinti</w:t>
            </w:r>
          </w:p>
        </w:tc>
        <w:tc>
          <w:tcPr>
            <w:tcW w:w="5064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011805" cy="2554605"/>
                  <wp:effectExtent l="19050" t="0" r="0" b="0"/>
                  <wp:docPr id="4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55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0F6214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0F6214">
              <w:rPr>
                <w:rFonts w:ascii="Microsoft Sans Serif" w:hAnsi="Microsoft Sans Serif" w:cs="Microsoft Sans Serif"/>
              </w:rPr>
              <w:t>Világörökség és világörökség várományos területek övezet által érintett települések</w:t>
            </w:r>
          </w:p>
        </w:tc>
        <w:tc>
          <w:tcPr>
            <w:tcW w:w="2185" w:type="dxa"/>
            <w:shd w:val="clear" w:color="auto" w:fill="auto"/>
          </w:tcPr>
          <w:p w:rsidR="00C2578C" w:rsidRDefault="00C2578C" w:rsidP="001579CE">
            <w:r w:rsidRPr="000F6214">
              <w:rPr>
                <w:rFonts w:ascii="Microsoft Sans Serif" w:hAnsi="Microsoft Sans Serif" w:cs="Microsoft Sans Serif"/>
                <w:color w:val="000000"/>
              </w:rPr>
              <w:t>Nem érinti</w:t>
            </w:r>
          </w:p>
        </w:tc>
        <w:tc>
          <w:tcPr>
            <w:tcW w:w="5064" w:type="dxa"/>
            <w:shd w:val="clear" w:color="auto" w:fill="auto"/>
          </w:tcPr>
          <w:p w:rsidR="00C2578C" w:rsidRDefault="00C2578C" w:rsidP="001579CE"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538220" cy="2813050"/>
                  <wp:effectExtent l="19050" t="0" r="5080" b="0"/>
                  <wp:docPr id="42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281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0F6214" w:rsidTr="001579CE">
        <w:tc>
          <w:tcPr>
            <w:tcW w:w="2039" w:type="dxa"/>
            <w:shd w:val="clear" w:color="auto" w:fill="auto"/>
          </w:tcPr>
          <w:p w:rsidR="00C2578C" w:rsidRPr="00543D30" w:rsidRDefault="00C2578C" w:rsidP="001579CE">
            <w:pPr>
              <w:jc w:val="center"/>
              <w:rPr>
                <w:rFonts w:ascii="Microsoft Sans Serif" w:hAnsi="Microsoft Sans Serif" w:cs="Microsoft Sans Serif"/>
                <w:color w:val="000000"/>
              </w:rPr>
            </w:pPr>
            <w:r w:rsidRPr="00543D30">
              <w:rPr>
                <w:rFonts w:ascii="Microsoft Sans Serif" w:hAnsi="Microsoft Sans Serif" w:cs="Microsoft Sans Serif"/>
              </w:rPr>
              <w:lastRenderedPageBreak/>
              <w:t>Honvédelmi és katonai célú terület övezet által érintett települések</w:t>
            </w:r>
          </w:p>
        </w:tc>
        <w:tc>
          <w:tcPr>
            <w:tcW w:w="2185" w:type="dxa"/>
            <w:shd w:val="clear" w:color="auto" w:fill="auto"/>
          </w:tcPr>
          <w:p w:rsidR="00C2578C" w:rsidRDefault="00C2578C" w:rsidP="001579CE">
            <w:r w:rsidRPr="000F6214">
              <w:rPr>
                <w:rFonts w:ascii="Microsoft Sans Serif" w:hAnsi="Microsoft Sans Serif" w:cs="Microsoft Sans Serif"/>
                <w:color w:val="000000"/>
              </w:rPr>
              <w:t>Nem érinti</w:t>
            </w:r>
          </w:p>
        </w:tc>
        <w:tc>
          <w:tcPr>
            <w:tcW w:w="5064" w:type="dxa"/>
            <w:shd w:val="clear" w:color="auto" w:fill="auto"/>
          </w:tcPr>
          <w:p w:rsidR="00C2578C" w:rsidRDefault="00C2578C" w:rsidP="001579CE"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3180715" cy="2574290"/>
                  <wp:effectExtent l="19050" t="0" r="635" b="0"/>
                  <wp:docPr id="41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715" cy="257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78C" w:rsidRDefault="00C2578C" w:rsidP="00C2578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t xml:space="preserve"> </w:t>
      </w:r>
    </w:p>
    <w:p w:rsidR="00C2578C" w:rsidRDefault="00C2578C" w:rsidP="00C2578C">
      <w:pPr>
        <w:pStyle w:val="llb"/>
        <w:tabs>
          <w:tab w:val="clear" w:pos="4536"/>
          <w:tab w:val="clear" w:pos="9072"/>
        </w:tabs>
        <w:jc w:val="center"/>
        <w:rPr>
          <w:rFonts w:ascii="Microsoft Sans Serif" w:hAnsi="Microsoft Sans Serif" w:cs="Microsoft Sans Serif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497"/>
        <w:gridCol w:w="1448"/>
        <w:gridCol w:w="1118"/>
        <w:gridCol w:w="2126"/>
        <w:gridCol w:w="1099"/>
      </w:tblGrid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 xml:space="preserve">Térségi </w:t>
            </w:r>
            <w:proofErr w:type="spellStart"/>
            <w:r w:rsidRPr="009B119A">
              <w:rPr>
                <w:rFonts w:ascii="Microsoft Sans Serif" w:hAnsi="Microsoft Sans Serif" w:cs="Microsoft Sans Serif"/>
                <w:b/>
              </w:rPr>
              <w:t>területfelhasználás</w:t>
            </w:r>
            <w:proofErr w:type="spellEnd"/>
            <w:r w:rsidRPr="009B119A">
              <w:rPr>
                <w:rFonts w:ascii="Microsoft Sans Serif" w:hAnsi="Microsoft Sans Serif" w:cs="Microsoft Sans Serif"/>
                <w:b/>
              </w:rPr>
              <w:t xml:space="preserve"> neve</w:t>
            </w:r>
          </w:p>
        </w:tc>
        <w:tc>
          <w:tcPr>
            <w:tcW w:w="1497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 xml:space="preserve">új </w:t>
            </w:r>
            <w:proofErr w:type="spellStart"/>
            <w:r w:rsidRPr="009B119A">
              <w:rPr>
                <w:rFonts w:ascii="Microsoft Sans Serif" w:hAnsi="Microsoft Sans Serif" w:cs="Microsoft Sans Serif"/>
                <w:b/>
              </w:rPr>
              <w:t>OTrT</w:t>
            </w:r>
            <w:proofErr w:type="spellEnd"/>
            <w:r w:rsidRPr="009B119A">
              <w:rPr>
                <w:rFonts w:ascii="Microsoft Sans Serif" w:hAnsi="Microsoft Sans Serif" w:cs="Microsoft Sans Serif"/>
                <w:b/>
              </w:rPr>
              <w:t xml:space="preserve"> szerkezeti terv</w:t>
            </w:r>
          </w:p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</w:p>
        </w:tc>
        <w:tc>
          <w:tcPr>
            <w:tcW w:w="2566" w:type="dxa"/>
            <w:gridSpan w:val="2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Hatályos településszerkezeti terv</w:t>
            </w:r>
            <w:r w:rsidRPr="009B119A">
              <w:rPr>
                <w:rFonts w:ascii="Microsoft Sans Serif" w:hAnsi="Microsoft Sans Serif" w:cs="Microsoft Sans Serif"/>
              </w:rPr>
              <w:t xml:space="preserve"> </w:t>
            </w:r>
          </w:p>
        </w:tc>
        <w:tc>
          <w:tcPr>
            <w:tcW w:w="3225" w:type="dxa"/>
            <w:gridSpan w:val="2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b/>
              </w:rPr>
              <w:t>Módosított</w:t>
            </w:r>
            <w:r w:rsidRPr="009B119A">
              <w:rPr>
                <w:rFonts w:ascii="Microsoft Sans Serif" w:hAnsi="Microsoft Sans Serif" w:cs="Microsoft Sans Serif"/>
                <w:b/>
              </w:rPr>
              <w:t xml:space="preserve"> településszerkezeti terv (2019.)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97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448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118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%</w:t>
            </w:r>
          </w:p>
        </w:tc>
        <w:tc>
          <w:tcPr>
            <w:tcW w:w="2126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  <w:b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ha</w:t>
            </w:r>
          </w:p>
        </w:tc>
        <w:tc>
          <w:tcPr>
            <w:tcW w:w="1099" w:type="dxa"/>
          </w:tcPr>
          <w:p w:rsidR="00C2578C" w:rsidRPr="009B119A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  <w:b/>
              </w:rPr>
              <w:t>%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</w:rPr>
              <w:t>Települési térség</w:t>
            </w:r>
          </w:p>
        </w:tc>
        <w:tc>
          <w:tcPr>
            <w:tcW w:w="1497" w:type="dxa"/>
          </w:tcPr>
          <w:p w:rsidR="00C2578C" w:rsidRPr="00A25894" w:rsidRDefault="00C2578C" w:rsidP="001579C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1064,04</w:t>
            </w:r>
          </w:p>
        </w:tc>
        <w:tc>
          <w:tcPr>
            <w:tcW w:w="1448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 w:rsidRPr="000A74E1">
              <w:rPr>
                <w:rFonts w:ascii="Microsoft Sans Serif" w:hAnsi="Microsoft Sans Serif" w:cs="Microsoft Sans Serif"/>
              </w:rPr>
              <w:t>1160,85 ha</w:t>
            </w:r>
          </w:p>
        </w:tc>
        <w:tc>
          <w:tcPr>
            <w:tcW w:w="1118" w:type="dxa"/>
          </w:tcPr>
          <w:p w:rsidR="00C2578C" w:rsidRPr="0003427E" w:rsidRDefault="00C2578C" w:rsidP="001579CE">
            <w:pPr>
              <w:spacing w:before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100</w:t>
            </w:r>
          </w:p>
        </w:tc>
        <w:tc>
          <w:tcPr>
            <w:tcW w:w="2126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 w:rsidRPr="000A74E1">
              <w:rPr>
                <w:rFonts w:ascii="Microsoft Sans Serif" w:hAnsi="Microsoft Sans Serif" w:cs="Microsoft Sans Serif"/>
              </w:rPr>
              <w:t>1160,85 ha</w:t>
            </w:r>
          </w:p>
        </w:tc>
        <w:tc>
          <w:tcPr>
            <w:tcW w:w="10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spacing w:before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109,09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</w:rPr>
              <w:t>Erdőgazdálkodási térség</w:t>
            </w:r>
          </w:p>
        </w:tc>
        <w:tc>
          <w:tcPr>
            <w:tcW w:w="1497" w:type="dxa"/>
            <w:vAlign w:val="bottom"/>
          </w:tcPr>
          <w:p w:rsidR="00C2578C" w:rsidRPr="00A25894" w:rsidRDefault="00C2578C" w:rsidP="001579C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A25894">
              <w:rPr>
                <w:rFonts w:ascii="Arial" w:hAnsi="Arial" w:cs="Arial"/>
              </w:rPr>
              <w:t>861,49</w:t>
            </w:r>
          </w:p>
        </w:tc>
        <w:tc>
          <w:tcPr>
            <w:tcW w:w="1448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 w:rsidRPr="000A74E1">
              <w:rPr>
                <w:rFonts w:ascii="Microsoft Sans Serif" w:hAnsi="Microsoft Sans Serif" w:cs="Microsoft Sans Serif"/>
              </w:rPr>
              <w:t>909,93 ha</w:t>
            </w:r>
          </w:p>
        </w:tc>
        <w:tc>
          <w:tcPr>
            <w:tcW w:w="1118" w:type="dxa"/>
            <w:vAlign w:val="bottom"/>
          </w:tcPr>
          <w:p w:rsidR="00C2578C" w:rsidRPr="0003427E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2126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 w:rsidRPr="000A74E1">
              <w:rPr>
                <w:rFonts w:ascii="Microsoft Sans Serif" w:hAnsi="Microsoft Sans Serif" w:cs="Microsoft Sans Serif"/>
              </w:rPr>
              <w:t>909,93 ha</w:t>
            </w:r>
          </w:p>
        </w:tc>
        <w:tc>
          <w:tcPr>
            <w:tcW w:w="1099" w:type="dxa"/>
          </w:tcPr>
          <w:p w:rsidR="00C2578C" w:rsidRPr="00A25894" w:rsidRDefault="00C2578C" w:rsidP="001579CE">
            <w:pPr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105,55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</w:rPr>
              <w:t>Mezőgazdasági térség</w:t>
            </w:r>
          </w:p>
        </w:tc>
        <w:tc>
          <w:tcPr>
            <w:tcW w:w="1497" w:type="dxa"/>
            <w:vAlign w:val="bottom"/>
          </w:tcPr>
          <w:p w:rsidR="00C2578C" w:rsidRPr="00A25894" w:rsidRDefault="00C2578C" w:rsidP="001579C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A25894">
              <w:rPr>
                <w:rFonts w:ascii="Arial" w:hAnsi="Arial" w:cs="Arial"/>
              </w:rPr>
              <w:t>3261,85</w:t>
            </w:r>
          </w:p>
        </w:tc>
        <w:tc>
          <w:tcPr>
            <w:tcW w:w="1448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3115,77</w:t>
            </w:r>
            <w:r w:rsidRPr="002F5EC4">
              <w:rPr>
                <w:rFonts w:ascii="Microsoft Sans Serif" w:hAnsi="Microsoft Sans Serif" w:cs="Microsoft Sans Serif"/>
              </w:rPr>
              <w:t xml:space="preserve"> ha</w:t>
            </w:r>
          </w:p>
        </w:tc>
        <w:tc>
          <w:tcPr>
            <w:tcW w:w="1118" w:type="dxa"/>
            <w:vAlign w:val="bottom"/>
          </w:tcPr>
          <w:p w:rsidR="00C2578C" w:rsidRPr="0003427E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2126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3115,77</w:t>
            </w:r>
            <w:r w:rsidRPr="002F5EC4">
              <w:rPr>
                <w:rFonts w:ascii="Microsoft Sans Serif" w:hAnsi="Microsoft Sans Serif" w:cs="Microsoft Sans Serif"/>
              </w:rPr>
              <w:t xml:space="preserve"> ha</w:t>
            </w:r>
          </w:p>
        </w:tc>
        <w:tc>
          <w:tcPr>
            <w:tcW w:w="1099" w:type="dxa"/>
          </w:tcPr>
          <w:p w:rsidR="00C2578C" w:rsidRPr="00A25894" w:rsidRDefault="00C2578C" w:rsidP="001579CE">
            <w:pPr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95,52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both"/>
              <w:rPr>
                <w:rFonts w:ascii="Microsoft Sans Serif" w:hAnsi="Microsoft Sans Serif" w:cs="Microsoft Sans Serif"/>
              </w:rPr>
            </w:pPr>
            <w:r w:rsidRPr="009B119A">
              <w:rPr>
                <w:rFonts w:ascii="Microsoft Sans Serif" w:hAnsi="Microsoft Sans Serif" w:cs="Microsoft Sans Serif"/>
              </w:rPr>
              <w:t>Vízgazdálkodási térség</w:t>
            </w:r>
          </w:p>
        </w:tc>
        <w:tc>
          <w:tcPr>
            <w:tcW w:w="1497" w:type="dxa"/>
          </w:tcPr>
          <w:p w:rsidR="00C2578C" w:rsidRPr="00A25894" w:rsidRDefault="00C2578C" w:rsidP="001579C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91,63</w:t>
            </w:r>
          </w:p>
        </w:tc>
        <w:tc>
          <w:tcPr>
            <w:tcW w:w="1448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91,63</w:t>
            </w:r>
          </w:p>
        </w:tc>
        <w:tc>
          <w:tcPr>
            <w:tcW w:w="1118" w:type="dxa"/>
            <w:vAlign w:val="bottom"/>
          </w:tcPr>
          <w:p w:rsidR="00C2578C" w:rsidRPr="0003427E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2126" w:type="dxa"/>
          </w:tcPr>
          <w:p w:rsidR="00C2578C" w:rsidRPr="000A74E1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 w:rsidRPr="00A25894">
              <w:rPr>
                <w:rFonts w:ascii="Microsoft Sans Serif" w:hAnsi="Microsoft Sans Serif" w:cs="Microsoft Sans Serif"/>
              </w:rPr>
              <w:t>91,63</w:t>
            </w:r>
          </w:p>
        </w:tc>
        <w:tc>
          <w:tcPr>
            <w:tcW w:w="1099" w:type="dxa"/>
          </w:tcPr>
          <w:p w:rsidR="00C2578C" w:rsidRPr="00A25894" w:rsidRDefault="00C2578C" w:rsidP="001579CE">
            <w:pPr>
              <w:jc w:val="center"/>
              <w:rPr>
                <w:rFonts w:ascii="Microsoft Sans Serif" w:hAnsi="Microsoft Sans Serif" w:cs="Microsoft Sans Serif"/>
              </w:rPr>
            </w:pPr>
            <w:r w:rsidRPr="00F06249">
              <w:rPr>
                <w:rFonts w:ascii="Microsoft Sans Serif" w:hAnsi="Microsoft Sans Serif" w:cs="Microsoft Sans Serif"/>
              </w:rPr>
              <w:t>100</w:t>
            </w:r>
          </w:p>
        </w:tc>
      </w:tr>
      <w:tr w:rsidR="00C2578C" w:rsidRPr="009B119A" w:rsidTr="001579CE">
        <w:tc>
          <w:tcPr>
            <w:tcW w:w="19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  <w:tc>
          <w:tcPr>
            <w:tcW w:w="1497" w:type="dxa"/>
          </w:tcPr>
          <w:p w:rsidR="00C2578C" w:rsidRPr="00A25894" w:rsidRDefault="00C2578C" w:rsidP="001579CE">
            <w:pPr>
              <w:spacing w:before="120" w:after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5279,00</w:t>
            </w:r>
            <w:r w:rsidRPr="00A25894">
              <w:rPr>
                <w:rFonts w:ascii="Arial" w:hAnsi="Arial" w:cs="Arial"/>
              </w:rPr>
              <w:t xml:space="preserve"> ha</w:t>
            </w:r>
          </w:p>
        </w:tc>
        <w:tc>
          <w:tcPr>
            <w:tcW w:w="1448" w:type="dxa"/>
          </w:tcPr>
          <w:p w:rsidR="00C2578C" w:rsidRPr="0003427E" w:rsidRDefault="00C2578C" w:rsidP="001579CE">
            <w:pPr>
              <w:spacing w:before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5278,18 </w:t>
            </w:r>
            <w:r w:rsidRPr="00B6665A">
              <w:rPr>
                <w:rFonts w:ascii="Microsoft Sans Serif" w:hAnsi="Microsoft Sans Serif" w:cs="Microsoft Sans Serif"/>
              </w:rPr>
              <w:t>ha</w:t>
            </w:r>
          </w:p>
        </w:tc>
        <w:tc>
          <w:tcPr>
            <w:tcW w:w="1118" w:type="dxa"/>
          </w:tcPr>
          <w:p w:rsidR="00C2578C" w:rsidRPr="0003427E" w:rsidRDefault="00C2578C" w:rsidP="001579CE">
            <w:pPr>
              <w:spacing w:before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100</w:t>
            </w:r>
          </w:p>
        </w:tc>
        <w:tc>
          <w:tcPr>
            <w:tcW w:w="2126" w:type="dxa"/>
          </w:tcPr>
          <w:p w:rsidR="00C2578C" w:rsidRPr="0003427E" w:rsidRDefault="00C2578C" w:rsidP="001579CE">
            <w:pPr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 xml:space="preserve">5278,18 </w:t>
            </w:r>
            <w:r w:rsidRPr="00B6665A">
              <w:rPr>
                <w:rFonts w:ascii="Microsoft Sans Serif" w:hAnsi="Microsoft Sans Serif" w:cs="Microsoft Sans Serif"/>
              </w:rPr>
              <w:t>ha</w:t>
            </w:r>
          </w:p>
        </w:tc>
        <w:tc>
          <w:tcPr>
            <w:tcW w:w="1099" w:type="dxa"/>
          </w:tcPr>
          <w:p w:rsidR="00C2578C" w:rsidRPr="009B119A" w:rsidRDefault="00C2578C" w:rsidP="001579CE">
            <w:pPr>
              <w:pStyle w:val="llb"/>
              <w:tabs>
                <w:tab w:val="clear" w:pos="4536"/>
                <w:tab w:val="clear" w:pos="9072"/>
              </w:tabs>
              <w:spacing w:before="120" w:after="120"/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100</w:t>
            </w:r>
          </w:p>
        </w:tc>
      </w:tr>
    </w:tbl>
    <w:p w:rsidR="00C2578C" w:rsidRPr="007D453E" w:rsidRDefault="00C2578C" w:rsidP="00C2578C">
      <w:pPr>
        <w:pStyle w:val="llb"/>
        <w:tabs>
          <w:tab w:val="clear" w:pos="4536"/>
          <w:tab w:val="clear" w:pos="9072"/>
        </w:tabs>
        <w:jc w:val="right"/>
        <w:rPr>
          <w:rFonts w:ascii="Microsoft Sans Serif" w:hAnsi="Microsoft Sans Serif" w:cs="Microsoft Sans Serif"/>
        </w:rPr>
      </w:pPr>
      <w:r w:rsidRPr="007D453E">
        <w:rPr>
          <w:rFonts w:ascii="Microsoft Sans Serif" w:hAnsi="Microsoft Sans Serif" w:cs="Microsoft Sans Serif"/>
        </w:rPr>
        <w:t xml:space="preserve">Forrás: </w:t>
      </w:r>
      <w:proofErr w:type="spellStart"/>
      <w:r w:rsidRPr="007D453E">
        <w:rPr>
          <w:rFonts w:ascii="Microsoft Sans Serif" w:hAnsi="Microsoft Sans Serif" w:cs="Microsoft Sans Serif"/>
        </w:rPr>
        <w:t>teir</w:t>
      </w:r>
      <w:proofErr w:type="spellEnd"/>
      <w:r w:rsidRPr="007D453E">
        <w:rPr>
          <w:rFonts w:ascii="Microsoft Sans Serif" w:hAnsi="Microsoft Sans Serif" w:cs="Microsoft Sans Serif"/>
        </w:rPr>
        <w:t xml:space="preserve"> 2019. augusztus 6-ai adatszolgáltatása</w:t>
      </w:r>
    </w:p>
    <w:p w:rsidR="00C2578C" w:rsidRDefault="00C2578C" w:rsidP="00C2578C">
      <w:pPr>
        <w:jc w:val="both"/>
        <w:rPr>
          <w:rFonts w:ascii="Microsoft Sans Serif" w:hAnsi="Microsoft Sans Serif" w:cs="Microsoft Sans Serif"/>
        </w:rPr>
      </w:pPr>
    </w:p>
    <w:p w:rsidR="00C2578C" w:rsidRPr="00F60907" w:rsidRDefault="00C2578C" w:rsidP="00C2578C">
      <w:p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r>
        <w:rPr>
          <w:rFonts w:ascii="Century Gothic" w:hAnsi="Century Gothic" w:cs="Century Gothic"/>
          <w:b/>
          <w:bCs/>
          <w:color w:val="000000"/>
        </w:rPr>
        <w:br w:type="page"/>
      </w:r>
      <w:r w:rsidRPr="005F6482">
        <w:rPr>
          <w:rFonts w:ascii="Century Gothic" w:hAnsi="Century Gothic" w:cs="Century Gothic"/>
          <w:b/>
          <w:bCs/>
          <w:color w:val="000000"/>
        </w:rPr>
        <w:lastRenderedPageBreak/>
        <w:t xml:space="preserve">b.) </w:t>
      </w:r>
      <w:r>
        <w:rPr>
          <w:rFonts w:ascii="Century Gothic" w:hAnsi="Century Gothic" w:cs="Century Gothic"/>
          <w:b/>
          <w:bCs/>
          <w:color w:val="000000"/>
        </w:rPr>
        <w:t xml:space="preserve">Vas megye </w:t>
      </w:r>
      <w:r w:rsidRPr="005F6482">
        <w:rPr>
          <w:rFonts w:ascii="Century Gothic" w:hAnsi="Century Gothic" w:cs="Century Gothic"/>
          <w:b/>
          <w:bCs/>
          <w:color w:val="000000"/>
        </w:rPr>
        <w:t>területrendezési tervének térségi lehatárolása</w:t>
      </w:r>
    </w:p>
    <w:p w:rsidR="00C2578C" w:rsidRDefault="00C2578C" w:rsidP="00C2578C">
      <w:pPr>
        <w:autoSpaceDE w:val="0"/>
        <w:autoSpaceDN w:val="0"/>
        <w:adjustRightInd w:val="0"/>
        <w:jc w:val="both"/>
        <w:rPr>
          <w:rFonts w:ascii="Microsoft Sans Serif" w:hAnsi="Microsoft Sans Serif" w:cs="Microsoft Sans Serif"/>
        </w:rPr>
      </w:pPr>
      <w:r w:rsidRPr="009C6122">
        <w:rPr>
          <w:rFonts w:ascii="Microsoft Sans Serif" w:hAnsi="Microsoft Sans Serif" w:cs="Microsoft Sans Serif"/>
        </w:rPr>
        <w:t xml:space="preserve">A </w:t>
      </w:r>
      <w:r>
        <w:rPr>
          <w:rFonts w:ascii="Microsoft Sans Serif" w:hAnsi="Microsoft Sans Serif" w:cs="Microsoft Sans Serif"/>
        </w:rPr>
        <w:t>2003. évi XXVI. tv 6</w:t>
      </w:r>
      <w:r w:rsidRPr="009C6122">
        <w:rPr>
          <w:rFonts w:ascii="Microsoft Sans Serif" w:hAnsi="Microsoft Sans Serif" w:cs="Microsoft Sans Serif"/>
        </w:rPr>
        <w:t xml:space="preserve">.§. meghatározott térségi </w:t>
      </w:r>
      <w:proofErr w:type="spellStart"/>
      <w:r w:rsidRPr="009C6122">
        <w:rPr>
          <w:rFonts w:ascii="Microsoft Sans Serif" w:hAnsi="Microsoft Sans Serif" w:cs="Microsoft Sans Serif"/>
        </w:rPr>
        <w:t>területfelhasználási</w:t>
      </w:r>
      <w:proofErr w:type="spellEnd"/>
      <w:r w:rsidRPr="009C6122">
        <w:rPr>
          <w:rFonts w:ascii="Microsoft Sans Serif" w:hAnsi="Microsoft Sans Serif" w:cs="Microsoft Sans Serif"/>
        </w:rPr>
        <w:t xml:space="preserve"> kategóriáknak a települési </w:t>
      </w:r>
      <w:proofErr w:type="spellStart"/>
      <w:r w:rsidRPr="009C6122">
        <w:rPr>
          <w:rFonts w:ascii="Microsoft Sans Serif" w:hAnsi="Microsoft Sans Serif" w:cs="Microsoft Sans Serif"/>
        </w:rPr>
        <w:t>területfelhasználási</w:t>
      </w:r>
      <w:proofErr w:type="spellEnd"/>
      <w:r w:rsidRPr="009C6122">
        <w:rPr>
          <w:rFonts w:ascii="Microsoft Sans Serif" w:hAnsi="Microsoft Sans Serif" w:cs="Microsoft Sans Serif"/>
        </w:rPr>
        <w:t xml:space="preserve"> kategóriák megfelelnek, az előírt </w:t>
      </w:r>
      <w:r>
        <w:rPr>
          <w:rFonts w:ascii="Microsoft Sans Serif" w:hAnsi="Microsoft Sans Serif" w:cs="Microsoft Sans Serif"/>
        </w:rPr>
        <w:t>8</w:t>
      </w:r>
      <w:r w:rsidRPr="009C6122">
        <w:rPr>
          <w:rFonts w:ascii="Microsoft Sans Serif" w:hAnsi="Microsoft Sans Serif" w:cs="Microsoft Sans Serif"/>
        </w:rPr>
        <w:t>5%-nál nagyobbak.</w:t>
      </w:r>
    </w:p>
    <w:p w:rsidR="00C2578C" w:rsidRPr="00561C31" w:rsidRDefault="00C2578C" w:rsidP="00C2578C">
      <w:pPr>
        <w:autoSpaceDE w:val="0"/>
        <w:autoSpaceDN w:val="0"/>
        <w:adjustRightInd w:val="0"/>
        <w:rPr>
          <w:rFonts w:ascii="Century Gothic" w:hAnsi="Century Gothic" w:cs="Century Gothic"/>
          <w:color w:val="000000"/>
        </w:rPr>
      </w:pPr>
      <w:proofErr w:type="gramStart"/>
      <w:r w:rsidRPr="00561C31">
        <w:rPr>
          <w:rFonts w:ascii="Century Gothic" w:hAnsi="Century Gothic" w:cs="Century Gothic"/>
          <w:bCs/>
          <w:color w:val="000000"/>
        </w:rPr>
        <w:t>c.</w:t>
      </w:r>
      <w:proofErr w:type="gramEnd"/>
      <w:r w:rsidRPr="00561C31">
        <w:rPr>
          <w:rFonts w:ascii="Century Gothic" w:hAnsi="Century Gothic" w:cs="Century Gothic"/>
          <w:bCs/>
          <w:color w:val="000000"/>
        </w:rPr>
        <w:t xml:space="preserve">) </w:t>
      </w:r>
      <w:r>
        <w:rPr>
          <w:rFonts w:ascii="Century Gothic" w:hAnsi="Century Gothic" w:cs="Century Gothic"/>
          <w:bCs/>
          <w:color w:val="000000"/>
        </w:rPr>
        <w:t xml:space="preserve">Vas </w:t>
      </w:r>
      <w:r w:rsidRPr="00561C31">
        <w:rPr>
          <w:rFonts w:ascii="Century Gothic" w:hAnsi="Century Gothic" w:cs="Century Gothic"/>
          <w:bCs/>
          <w:color w:val="000000"/>
        </w:rPr>
        <w:t xml:space="preserve">megye területrendezési tervének övezeti előírásai </w:t>
      </w:r>
    </w:p>
    <w:p w:rsidR="00C2578C" w:rsidRPr="00561C31" w:rsidRDefault="00C2578C" w:rsidP="00C2578C">
      <w:pPr>
        <w:jc w:val="center"/>
        <w:rPr>
          <w:rFonts w:ascii="Microsoft Sans Serif" w:hAnsi="Microsoft Sans Serif" w:cs="Microsoft Sans Serif"/>
          <w:color w:val="000000"/>
        </w:rPr>
      </w:pPr>
    </w:p>
    <w:p w:rsidR="00C2578C" w:rsidRPr="00561C31" w:rsidRDefault="00C2578C" w:rsidP="00C2578C">
      <w:pPr>
        <w:jc w:val="center"/>
        <w:rPr>
          <w:rFonts w:ascii="Microsoft Sans Serif" w:hAnsi="Microsoft Sans Serif" w:cs="Microsoft Sans Serif"/>
          <w:color w:val="000000"/>
        </w:rPr>
      </w:pPr>
      <w:r w:rsidRPr="00561C31">
        <w:rPr>
          <w:rFonts w:ascii="Microsoft Sans Serif" w:hAnsi="Microsoft Sans Serif" w:cs="Microsoft Sans Serif"/>
          <w:color w:val="000000"/>
        </w:rPr>
        <w:t xml:space="preserve">A </w:t>
      </w:r>
      <w:proofErr w:type="spellStart"/>
      <w:r>
        <w:rPr>
          <w:rFonts w:ascii="Microsoft Sans Serif" w:hAnsi="Microsoft Sans Serif" w:cs="Microsoft Sans Serif"/>
          <w:color w:val="000000"/>
        </w:rPr>
        <w:t>VTrT</w:t>
      </w:r>
      <w:proofErr w:type="spellEnd"/>
      <w:r w:rsidRPr="00561C31">
        <w:rPr>
          <w:rFonts w:ascii="Microsoft Sans Serif" w:hAnsi="Microsoft Sans Serif" w:cs="Microsoft Sans Serif"/>
          <w:color w:val="000000"/>
        </w:rPr>
        <w:t xml:space="preserve"> </w:t>
      </w:r>
      <w:r>
        <w:rPr>
          <w:rFonts w:ascii="Microsoft Sans Serif" w:hAnsi="Microsoft Sans Serif" w:cs="Microsoft Sans Serif"/>
          <w:color w:val="000000"/>
        </w:rPr>
        <w:t>Körmend várost</w:t>
      </w:r>
      <w:r w:rsidRPr="00561C31">
        <w:rPr>
          <w:rFonts w:ascii="Microsoft Sans Serif" w:hAnsi="Microsoft Sans Serif" w:cs="Microsoft Sans Serif"/>
          <w:color w:val="000000"/>
        </w:rPr>
        <w:t xml:space="preserve"> érintő övezeteit az alábbi tervi részletek tartalmazzák: </w:t>
      </w:r>
    </w:p>
    <w:tbl>
      <w:tblPr>
        <w:tblW w:w="9747" w:type="dxa"/>
        <w:tblLayout w:type="fixed"/>
        <w:tblLook w:val="01E0"/>
      </w:tblPr>
      <w:tblGrid>
        <w:gridCol w:w="2008"/>
        <w:gridCol w:w="2223"/>
        <w:gridCol w:w="5516"/>
      </w:tblGrid>
      <w:tr w:rsidR="00C2578C" w:rsidRPr="00562B79" w:rsidTr="001579CE">
        <w:tc>
          <w:tcPr>
            <w:tcW w:w="2008" w:type="dxa"/>
            <w:tcBorders>
              <w:bottom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övezete: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  <w:bCs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  <w:bCs/>
              </w:rPr>
              <w:t xml:space="preserve"> térségi szerkezeti terve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Érinti, tv előírásoknak megfelelő lehatárolás mellett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031490" cy="2315845"/>
                  <wp:effectExtent l="19050" t="0" r="0" b="0"/>
                  <wp:docPr id="40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31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proofErr w:type="spellStart"/>
            <w:r>
              <w:rPr>
                <w:rFonts w:ascii="Microsoft Sans Serif" w:hAnsi="Microsoft Sans Serif" w:cs="Microsoft Sans Serif"/>
              </w:rPr>
              <w:t>VTrT</w:t>
            </w:r>
            <w:proofErr w:type="spellEnd"/>
            <w:r w:rsidRPr="00562B79">
              <w:rPr>
                <w:rFonts w:ascii="Microsoft Sans Serif" w:hAnsi="Microsoft Sans Serif" w:cs="Microsoft Sans Serif"/>
              </w:rPr>
              <w:t xml:space="preserve"> övezete: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érintettség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területe</w:t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ökológiai folyosó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/>
                <w:noProof/>
                <w:lang w:eastAsia="hu-HU"/>
              </w:rPr>
              <w:drawing>
                <wp:inline distT="0" distB="0" distL="0" distR="0">
                  <wp:extent cx="1271905" cy="924560"/>
                  <wp:effectExtent l="19050" t="0" r="4445" b="0"/>
                  <wp:docPr id="39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270250" cy="2176780"/>
                  <wp:effectExtent l="19050" t="0" r="6350" b="0"/>
                  <wp:docPr id="38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0" cy="217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Kiváló termőhelyi adottságú szántóterület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lastRenderedPageBreak/>
              <w:t>Kiváló termőhelyi adottságú erdőterület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862580" cy="2216150"/>
                  <wp:effectExtent l="19050" t="0" r="0" b="0"/>
                  <wp:docPr id="37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221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Országos jelentőségű tájképvédelemi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>
                  <wp:extent cx="2614295" cy="2534285"/>
                  <wp:effectExtent l="19050" t="0" r="0" b="0"/>
                  <wp:docPr id="36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295" cy="253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Térségi hulladéklerakó hely kijelöléséhez vizsgálat alá vonható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Történeti települési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882265" cy="2077085"/>
                  <wp:effectExtent l="19050" t="0" r="0" b="0"/>
                  <wp:docPr id="35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265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lastRenderedPageBreak/>
              <w:t>Felszín alatti vízminőség-védelmi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3240405" cy="2275840"/>
                  <wp:effectExtent l="19050" t="0" r="0" b="0"/>
                  <wp:docPr id="34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05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  <w:bCs/>
              </w:rPr>
              <w:t>Felszínszíni vizek vízminőség-védelmi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36775" cy="1888490"/>
                  <wp:effectExtent l="19050" t="0" r="0" b="0"/>
                  <wp:docPr id="33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 xml:space="preserve">Ásványi nyersanyag-gazdálkodási terület övezete 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57095" cy="1619885"/>
                  <wp:effectExtent l="19050" t="0" r="0" b="0"/>
                  <wp:docPr id="3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61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Együtt tervezhető térségek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</w:p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136775" cy="1888490"/>
                  <wp:effectExtent l="19050" t="0" r="0" b="0"/>
                  <wp:docPr id="31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lastRenderedPageBreak/>
              <w:t>Vízvédelem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Arial" w:hAnsi="Arial" w:cs="Arial"/>
                <w:b/>
                <w:noProof/>
                <w:lang w:eastAsia="hu-HU"/>
              </w:rPr>
              <w:drawing>
                <wp:inline distT="0" distB="0" distL="0" distR="0">
                  <wp:extent cx="2474595" cy="1779270"/>
                  <wp:effectExtent l="19050" t="0" r="1905" b="0"/>
                  <wp:docPr id="30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77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Földtani veszélyforrás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</w:rPr>
              <w:t>Nem é</w:t>
            </w:r>
            <w:r w:rsidRPr="00562B79">
              <w:rPr>
                <w:rFonts w:ascii="Microsoft Sans Serif" w:hAnsi="Microsoft Sans Serif" w:cs="Microsoft Sans Serif"/>
              </w:rPr>
              <w:t>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rFonts w:ascii="Microsoft Sans Serif" w:hAnsi="Microsoft Sans Serif" w:cs="Microsoft Sans Serif"/>
                <w:noProof/>
                <w:lang w:eastAsia="hu-HU"/>
              </w:rPr>
              <w:drawing>
                <wp:inline distT="0" distB="0" distL="0" distR="0">
                  <wp:extent cx="2435225" cy="2326005"/>
                  <wp:effectExtent l="19050" t="0" r="3175" b="0"/>
                  <wp:docPr id="29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225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Vízeróziónak kitett terület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Microsoft Sans Serif" w:hAnsi="Microsoft Sans Serif" w:cs="Microsoft Sans Serif"/>
              </w:rPr>
            </w:pPr>
            <w:r w:rsidRPr="00562B79">
              <w:rPr>
                <w:rFonts w:ascii="Microsoft Sans Serif" w:hAnsi="Microsoft Sans Serif" w:cs="Microsoft Sans Serif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564130" cy="1719580"/>
                  <wp:effectExtent l="19050" t="0" r="7620" b="0"/>
                  <wp:docPr id="28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130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562B79" w:rsidTr="001579CE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562B79" w:rsidRDefault="00C2578C" w:rsidP="001579CE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Microsoft Sans Serif" w:hAnsi="Microsoft Sans Serif" w:cs="Microsoft Sans Serif"/>
              </w:rPr>
            </w:pPr>
            <w:r w:rsidRPr="00C65F97">
              <w:rPr>
                <w:rFonts w:ascii="Microsoft Sans Serif" w:hAnsi="Microsoft Sans Serif" w:cs="Microsoft Sans Serif"/>
              </w:rPr>
              <w:t>Vas Megye Közgyűlésének 193/2010.(XI.26.) KH számú határozatával elfogadott övezetek</w:t>
            </w:r>
          </w:p>
        </w:tc>
      </w:tr>
      <w:tr w:rsidR="00C2578C" w:rsidRPr="001579CE" w:rsidTr="00A84B8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Erdőtelepítésre és mezőgazdálkodásra másodlagosan alkalmas területek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Érinti az 1. sorszámú módosítást a mezőgazdálkodásra másodlagosan alkalmas területek övezet vonatkozásában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>
                  <wp:extent cx="3031490" cy="2057400"/>
                  <wp:effectExtent l="19050" t="0" r="0" b="0"/>
                  <wp:docPr id="27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1579CE" w:rsidTr="00A84B8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lastRenderedPageBreak/>
              <w:t>Szélerőmű elhelyezésének területe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>
                  <wp:extent cx="3359150" cy="2157095"/>
                  <wp:effectExtent l="19050" t="0" r="0" b="0"/>
                  <wp:docPr id="26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0" cy="21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1579CE" w:rsidTr="00A84B8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Vízeróziónak kitett terület övezetének pontosító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Érinti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  <w:b/>
                <w:noProof/>
                <w:lang w:eastAsia="hu-HU"/>
              </w:rPr>
              <w:drawing>
                <wp:inline distT="0" distB="0" distL="0" distR="0">
                  <wp:extent cx="2395220" cy="1918335"/>
                  <wp:effectExtent l="19050" t="0" r="5080" b="0"/>
                  <wp:docPr id="25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20" cy="19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78C" w:rsidRPr="001579CE" w:rsidTr="00A84B8C">
        <w:tc>
          <w:tcPr>
            <w:tcW w:w="2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Történeti települési terület övezet pontosító övezete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both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</w:rPr>
              <w:t>Érinti a tervezési területen kívül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78C" w:rsidRPr="001579CE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jc w:val="center"/>
              <w:rPr>
                <w:rFonts w:ascii="Times New Roman" w:hAnsi="Times New Roman" w:cs="Times New Roman"/>
              </w:rPr>
            </w:pPr>
            <w:r w:rsidRPr="001579CE">
              <w:rPr>
                <w:rFonts w:ascii="Times New Roman" w:hAnsi="Times New Roman" w:cs="Times New Roman"/>
                <w:b/>
                <w:bCs/>
                <w:noProof/>
                <w:lang w:eastAsia="hu-HU"/>
              </w:rPr>
              <w:drawing>
                <wp:inline distT="0" distB="0" distL="0" distR="0">
                  <wp:extent cx="2484755" cy="1719580"/>
                  <wp:effectExtent l="19050" t="0" r="0" b="0"/>
                  <wp:docPr id="24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55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578C" w:rsidRPr="001579CE" w:rsidRDefault="00C2578C" w:rsidP="00C2578C">
      <w:pPr>
        <w:jc w:val="center"/>
        <w:rPr>
          <w:rFonts w:ascii="Times New Roman" w:hAnsi="Times New Roman" w:cs="Times New Roman"/>
          <w:b/>
        </w:rPr>
      </w:pPr>
    </w:p>
    <w:p w:rsidR="00C2578C" w:rsidRPr="001579CE" w:rsidRDefault="00C2578C" w:rsidP="00C2578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</w:p>
    <w:p w:rsidR="00C2578C" w:rsidRPr="00A355FD" w:rsidRDefault="00C2578C" w:rsidP="00C2578C">
      <w:pPr>
        <w:pStyle w:val="llb"/>
        <w:tabs>
          <w:tab w:val="clear" w:pos="4536"/>
          <w:tab w:val="clear" w:pos="9072"/>
        </w:tabs>
        <w:jc w:val="both"/>
        <w:rPr>
          <w:b/>
          <w:sz w:val="22"/>
          <w:szCs w:val="22"/>
          <w:u w:val="single"/>
        </w:rPr>
      </w:pPr>
      <w:r w:rsidRPr="001579CE">
        <w:rPr>
          <w:b/>
          <w:highlight w:val="yellow"/>
          <w:u w:val="single"/>
        </w:rPr>
        <w:br w:type="page"/>
      </w:r>
      <w:r w:rsidRPr="00A355FD">
        <w:rPr>
          <w:b/>
          <w:sz w:val="22"/>
          <w:szCs w:val="22"/>
          <w:u w:val="single"/>
        </w:rPr>
        <w:lastRenderedPageBreak/>
        <w:t>A Vas megyei területrendezési terv térségi övezetei által a tervezési terület vonatkozásában való érintettség táblázatos összefoglalója:</w:t>
      </w:r>
    </w:p>
    <w:p w:rsidR="00C2578C" w:rsidRPr="00A355FD" w:rsidRDefault="00C2578C" w:rsidP="00C2578C">
      <w:pPr>
        <w:pStyle w:val="llb"/>
        <w:tabs>
          <w:tab w:val="clear" w:pos="4536"/>
          <w:tab w:val="clear" w:pos="9072"/>
        </w:tabs>
        <w:jc w:val="both"/>
        <w:rPr>
          <w:b/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9"/>
        <w:gridCol w:w="1497"/>
        <w:gridCol w:w="1448"/>
        <w:gridCol w:w="1447"/>
        <w:gridCol w:w="1459"/>
        <w:gridCol w:w="1437"/>
      </w:tblGrid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b/>
                <w:sz w:val="22"/>
                <w:szCs w:val="22"/>
              </w:rPr>
              <w:t>Térségi övezet neve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355FD">
              <w:rPr>
                <w:rFonts w:ascii="Times New Roman" w:hAnsi="Times New Roman" w:cs="Times New Roman"/>
                <w:b/>
              </w:rPr>
              <w:t>VTrT</w:t>
            </w:r>
            <w:proofErr w:type="spellEnd"/>
            <w:r w:rsidRPr="00A355FD">
              <w:rPr>
                <w:rFonts w:ascii="Times New Roman" w:hAnsi="Times New Roman" w:cs="Times New Roman"/>
                <w:b/>
              </w:rPr>
              <w:t xml:space="preserve"> övezeti terv</w:t>
            </w:r>
          </w:p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5" w:type="dxa"/>
            <w:gridSpan w:val="2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355FD">
              <w:rPr>
                <w:rFonts w:ascii="Times New Roman" w:hAnsi="Times New Roman" w:cs="Times New Roman"/>
                <w:b/>
              </w:rPr>
              <w:t>Hatályos településszerkezeti terv</w:t>
            </w:r>
            <w:r w:rsidRPr="00A355FD">
              <w:rPr>
                <w:rFonts w:ascii="Times New Roman" w:hAnsi="Times New Roman" w:cs="Times New Roman"/>
              </w:rPr>
              <w:t xml:space="preserve"> (nincs adat)</w:t>
            </w:r>
          </w:p>
        </w:tc>
        <w:tc>
          <w:tcPr>
            <w:tcW w:w="2896" w:type="dxa"/>
            <w:gridSpan w:val="2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b/>
                <w:sz w:val="22"/>
                <w:szCs w:val="22"/>
              </w:rPr>
              <w:t>Új településszerkezeti terv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497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5FD">
              <w:rPr>
                <w:rFonts w:ascii="Times New Roman" w:hAnsi="Times New Roman" w:cs="Times New Roman"/>
                <w:b/>
              </w:rPr>
              <w:t>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5FD">
              <w:rPr>
                <w:rFonts w:ascii="Times New Roman" w:hAnsi="Times New Roman" w:cs="Times New Roman"/>
                <w:b/>
              </w:rPr>
              <w:t>ha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355FD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55FD">
              <w:rPr>
                <w:rFonts w:ascii="Times New Roman" w:hAnsi="Times New Roman" w:cs="Times New Roman"/>
                <w:b/>
              </w:rPr>
              <w:t>ha</w:t>
            </w:r>
          </w:p>
        </w:tc>
        <w:tc>
          <w:tcPr>
            <w:tcW w:w="1437" w:type="dxa"/>
          </w:tcPr>
          <w:p w:rsidR="00C2578C" w:rsidRPr="00A355FD" w:rsidRDefault="00C2578C" w:rsidP="00A84B8C">
            <w:pPr>
              <w:tabs>
                <w:tab w:val="left" w:pos="425"/>
                <w:tab w:val="left" w:pos="851"/>
                <w:tab w:val="left" w:pos="1276"/>
                <w:tab w:val="left" w:pos="1701"/>
                <w:tab w:val="left" w:pos="2126"/>
                <w:tab w:val="left" w:pos="2552"/>
                <w:tab w:val="right" w:pos="8222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355FD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Magterület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428,29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428,29</w:t>
            </w: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Ökológiai folyosó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1210,24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1210,24 ha</w:t>
            </w: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Puffer terület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772,83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772,83 ha</w:t>
            </w: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Kiváló termőhelyi adottságú erdőterületek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659,37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659,37 ha</w:t>
            </w: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Erdő településre alkalmas térség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56,48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372 ha</w:t>
            </w:r>
          </w:p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85 %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Országos jelentőségű tájképvédelmi terület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2017,84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2017,84 ha</w:t>
            </w:r>
          </w:p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 xml:space="preserve">Kiemelten érzékeny felszín alatti </w:t>
            </w:r>
            <w:proofErr w:type="spellStart"/>
            <w:r w:rsidRPr="00A355FD">
              <w:rPr>
                <w:sz w:val="22"/>
                <w:szCs w:val="22"/>
              </w:rPr>
              <w:t>vízminőségvédelmi</w:t>
            </w:r>
            <w:proofErr w:type="spellEnd"/>
            <w:r w:rsidRPr="00A355FD">
              <w:rPr>
                <w:sz w:val="22"/>
                <w:szCs w:val="22"/>
              </w:rPr>
              <w:t xml:space="preserve"> terület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222,07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222,07 ha</w:t>
            </w:r>
          </w:p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  <w:tr w:rsidR="00C2578C" w:rsidRPr="00A355FD" w:rsidTr="00A84B8C">
        <w:tc>
          <w:tcPr>
            <w:tcW w:w="199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both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Nagyvízi meder terület övezete</w:t>
            </w:r>
          </w:p>
        </w:tc>
        <w:tc>
          <w:tcPr>
            <w:tcW w:w="149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2269,1 ha</w:t>
            </w:r>
          </w:p>
        </w:tc>
        <w:tc>
          <w:tcPr>
            <w:tcW w:w="1448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4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2269,1 ha</w:t>
            </w:r>
          </w:p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37" w:type="dxa"/>
          </w:tcPr>
          <w:p w:rsidR="00C2578C" w:rsidRPr="00A355FD" w:rsidRDefault="00C2578C" w:rsidP="00A84B8C">
            <w:pPr>
              <w:pStyle w:val="llb"/>
              <w:tabs>
                <w:tab w:val="clear" w:pos="4536"/>
                <w:tab w:val="clear" w:pos="9072"/>
              </w:tabs>
              <w:spacing w:line="360" w:lineRule="auto"/>
              <w:jc w:val="center"/>
              <w:rPr>
                <w:sz w:val="22"/>
                <w:szCs w:val="22"/>
              </w:rPr>
            </w:pPr>
            <w:r w:rsidRPr="00A355FD">
              <w:rPr>
                <w:sz w:val="22"/>
                <w:szCs w:val="22"/>
              </w:rPr>
              <w:t>100 %</w:t>
            </w:r>
          </w:p>
        </w:tc>
      </w:tr>
    </w:tbl>
    <w:p w:rsidR="00C2578C" w:rsidRPr="001579CE" w:rsidRDefault="00C2578C" w:rsidP="00C2578C">
      <w:pPr>
        <w:pStyle w:val="Default"/>
        <w:rPr>
          <w:rFonts w:ascii="Times New Roman" w:hAnsi="Times New Roman" w:cs="Times New Roman"/>
        </w:rPr>
      </w:pPr>
    </w:p>
    <w:p w:rsidR="001579CE" w:rsidRPr="001579CE" w:rsidRDefault="001579CE" w:rsidP="00C2578C">
      <w:pPr>
        <w:pStyle w:val="Default"/>
        <w:rPr>
          <w:rFonts w:ascii="Times New Roman" w:hAnsi="Times New Roman" w:cs="Times New Roman"/>
        </w:rPr>
      </w:pPr>
    </w:p>
    <w:p w:rsidR="001579CE" w:rsidRPr="001579CE" w:rsidRDefault="001579CE" w:rsidP="00C2578C">
      <w:pPr>
        <w:pStyle w:val="Default"/>
        <w:rPr>
          <w:rFonts w:ascii="Times New Roman" w:hAnsi="Times New Roman" w:cs="Times New Roman"/>
        </w:rPr>
      </w:pPr>
    </w:p>
    <w:p w:rsidR="001579CE" w:rsidRPr="001579CE" w:rsidRDefault="001579CE" w:rsidP="00C2578C">
      <w:pPr>
        <w:pStyle w:val="Default"/>
        <w:rPr>
          <w:rFonts w:ascii="Times New Roman" w:hAnsi="Times New Roman" w:cs="Times New Roman"/>
        </w:rPr>
      </w:pPr>
    </w:p>
    <w:p w:rsidR="00C2578C" w:rsidRPr="001579CE" w:rsidRDefault="00C2578C" w:rsidP="00C2578C">
      <w:pPr>
        <w:pStyle w:val="Default"/>
        <w:rPr>
          <w:rFonts w:ascii="Times New Roman" w:hAnsi="Times New Roman" w:cs="Times New Roman"/>
        </w:rPr>
      </w:pPr>
      <w:r w:rsidRPr="001579CE">
        <w:rPr>
          <w:rFonts w:ascii="Times New Roman" w:hAnsi="Times New Roman" w:cs="Times New Roman"/>
        </w:rPr>
        <w:t xml:space="preserve">5. melléklet az /2019. </w:t>
      </w:r>
      <w:proofErr w:type="gramStart"/>
      <w:r w:rsidRPr="001579CE">
        <w:rPr>
          <w:rFonts w:ascii="Times New Roman" w:hAnsi="Times New Roman" w:cs="Times New Roman"/>
        </w:rPr>
        <w:t>(</w:t>
      </w:r>
      <w:r w:rsidRPr="001579CE">
        <w:rPr>
          <w:rFonts w:ascii="Times New Roman" w:hAnsi="Times New Roman" w:cs="Times New Roman"/>
        </w:rPr>
        <w:tab/>
        <w:t>.</w:t>
      </w:r>
      <w:proofErr w:type="gramEnd"/>
      <w:r w:rsidRPr="001579CE">
        <w:rPr>
          <w:rFonts w:ascii="Times New Roman" w:hAnsi="Times New Roman" w:cs="Times New Roman"/>
        </w:rPr>
        <w:t xml:space="preserve">) számú Képviselő-testületi határozathoz </w:t>
      </w:r>
    </w:p>
    <w:p w:rsidR="00A355FD" w:rsidRDefault="00A355FD" w:rsidP="00C2578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578C" w:rsidRPr="001579CE" w:rsidRDefault="00C2578C" w:rsidP="00C2578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BIOLÓGIAI AKTIVITÁSÉRTÉK SZÁMÍTÁSI EREDMÉNYE </w:t>
      </w:r>
    </w:p>
    <w:p w:rsidR="00C2578C" w:rsidRPr="001579CE" w:rsidRDefault="00C2578C" w:rsidP="00C2578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9CE">
        <w:rPr>
          <w:rFonts w:ascii="Times New Roman" w:hAnsi="Times New Roman" w:cs="Times New Roman"/>
          <w:color w:val="000000"/>
          <w:sz w:val="24"/>
          <w:szCs w:val="24"/>
        </w:rPr>
        <w:t>Nem változik újonnan beépítésre szánt terület hiányában.</w:t>
      </w:r>
    </w:p>
    <w:p w:rsidR="007747CB" w:rsidRDefault="007747CB" w:rsidP="00A419E8">
      <w:pPr>
        <w:pStyle w:val="western"/>
        <w:spacing w:before="0" w:beforeAutospacing="0" w:after="0"/>
        <w:jc w:val="both"/>
        <w:rPr>
          <w:b/>
          <w:color w:val="050505"/>
          <w:sz w:val="24"/>
          <w:szCs w:val="24"/>
        </w:rPr>
      </w:pPr>
    </w:p>
    <w:p w:rsidR="006D2FF7" w:rsidRDefault="006D2FF7" w:rsidP="006D2FF7">
      <w:pPr>
        <w:pStyle w:val="Cmsor1"/>
        <w:tabs>
          <w:tab w:val="left" w:pos="426"/>
        </w:tabs>
        <w:rPr>
          <w:rFonts w:ascii="Times New Roman" w:hAnsi="Times New Roman" w:cs="Times New Roman"/>
          <w:sz w:val="24"/>
          <w:szCs w:val="24"/>
        </w:rPr>
      </w:pPr>
    </w:p>
    <w:p w:rsidR="006D2FF7" w:rsidRPr="00E87D39" w:rsidRDefault="006D2FF7" w:rsidP="006D2FF7">
      <w:pPr>
        <w:pStyle w:val="western"/>
        <w:rPr>
          <w:b/>
          <w:sz w:val="24"/>
          <w:szCs w:val="24"/>
          <w:u w:val="single"/>
        </w:rPr>
      </w:pPr>
      <w:r w:rsidRPr="00E87D39">
        <w:rPr>
          <w:b/>
          <w:sz w:val="24"/>
          <w:szCs w:val="24"/>
          <w:u w:val="single"/>
        </w:rPr>
        <w:t>Előzetes hatásvizsgálat:</w:t>
      </w:r>
    </w:p>
    <w:p w:rsidR="006D2FF7" w:rsidRPr="002A4479" w:rsidRDefault="006D2FF7" w:rsidP="002A4479">
      <w:pPr>
        <w:pStyle w:val="western"/>
        <w:jc w:val="both"/>
        <w:rPr>
          <w:b/>
          <w:sz w:val="24"/>
          <w:szCs w:val="24"/>
        </w:rPr>
      </w:pPr>
      <w:r w:rsidRPr="002A4479">
        <w:rPr>
          <w:b/>
          <w:sz w:val="24"/>
          <w:szCs w:val="24"/>
        </w:rPr>
        <w:t>Társadalmi hatás</w:t>
      </w:r>
      <w:proofErr w:type="gramStart"/>
      <w:r w:rsidRPr="002A4479">
        <w:rPr>
          <w:b/>
          <w:sz w:val="24"/>
          <w:szCs w:val="24"/>
        </w:rPr>
        <w:t>:</w:t>
      </w:r>
      <w:r w:rsidRPr="002A4479">
        <w:rPr>
          <w:sz w:val="24"/>
          <w:szCs w:val="24"/>
        </w:rPr>
        <w:t>A</w:t>
      </w:r>
      <w:proofErr w:type="gramEnd"/>
      <w:r w:rsidRPr="002A4479">
        <w:rPr>
          <w:sz w:val="24"/>
          <w:szCs w:val="24"/>
        </w:rPr>
        <w:t xml:space="preserve"> rendelet társadalmi hatása kettős: egyrészt a</w:t>
      </w:r>
      <w:r w:rsidRPr="002A4479">
        <w:rPr>
          <w:rFonts w:eastAsia="Calibri"/>
          <w:b/>
          <w:sz w:val="24"/>
          <w:szCs w:val="24"/>
        </w:rPr>
        <w:t xml:space="preserve"> </w:t>
      </w:r>
      <w:r w:rsidRPr="002A4479">
        <w:rPr>
          <w:rFonts w:eastAsia="Calibri"/>
          <w:sz w:val="24"/>
          <w:szCs w:val="24"/>
        </w:rPr>
        <w:t xml:space="preserve">Körmend 1920/19 hrsz. </w:t>
      </w:r>
      <w:r w:rsidR="002A4479">
        <w:rPr>
          <w:rFonts w:eastAsia="Calibri"/>
          <w:sz w:val="24"/>
          <w:szCs w:val="24"/>
        </w:rPr>
        <w:t xml:space="preserve">–ú ingatlan </w:t>
      </w:r>
      <w:r w:rsidRPr="002A4479">
        <w:rPr>
          <w:rFonts w:eastAsia="Calibri"/>
          <w:sz w:val="24"/>
          <w:szCs w:val="24"/>
        </w:rPr>
        <w:t xml:space="preserve">vonatkozásában a különleges beépítésre szánt megújuló energiaforrás hasznosítására szolgáló terület átsorolásra kerül településközpont területbe, így az erre vonatkozóan módosulnak a beépítés lehetőségei a jogszabályoknak megfelelően. Másrészt a Körmend 0254/576, 0254/574, 0254/567, 0254/171, 0254/172, 0254/16, 0254/17 </w:t>
      </w:r>
      <w:proofErr w:type="spellStart"/>
      <w:r w:rsidRPr="002A4479">
        <w:rPr>
          <w:rFonts w:eastAsia="Calibri"/>
          <w:sz w:val="24"/>
          <w:szCs w:val="24"/>
        </w:rPr>
        <w:t>hrsz</w:t>
      </w:r>
      <w:proofErr w:type="spellEnd"/>
      <w:r w:rsidRPr="002A4479">
        <w:rPr>
          <w:rFonts w:eastAsia="Calibri"/>
          <w:sz w:val="24"/>
          <w:szCs w:val="24"/>
        </w:rPr>
        <w:t xml:space="preserve"> ingatlanok úttal való ellátása érdekében a fenti területeket magába foglaló településrész közlekedési területeinek módosítására kerül sor, amely megteremti a fenti területek úttal való ellátását. A fenti területek</w:t>
      </w:r>
      <w:r w:rsidR="002A4479" w:rsidRPr="002A4479">
        <w:rPr>
          <w:rFonts w:eastAsia="Calibri"/>
          <w:sz w:val="24"/>
          <w:szCs w:val="24"/>
        </w:rPr>
        <w:t xml:space="preserve"> jelenleg árvízvédelmi töltésen keresztül voltak megközelíthetőek, de a</w:t>
      </w:r>
      <w:r w:rsidRPr="002A4479">
        <w:rPr>
          <w:rFonts w:eastAsia="Calibri"/>
          <w:sz w:val="24"/>
          <w:szCs w:val="24"/>
        </w:rPr>
        <w:t xml:space="preserve"> Nyugat-Dunántúli Vízügyi Igazgatóságnak a Rába folyó árvízvédelmi projektje</w:t>
      </w:r>
      <w:r w:rsidR="002A4479" w:rsidRPr="002A4479">
        <w:rPr>
          <w:rFonts w:eastAsia="Calibri"/>
          <w:sz w:val="24"/>
          <w:szCs w:val="24"/>
        </w:rPr>
        <w:t xml:space="preserve">, annak kivitelezése ezt a lehetőséget a töltés megemelésével megszünteti. A rendeletmódosítás megteremti az úttal való megközelítés lehetőségét az itt </w:t>
      </w:r>
      <w:proofErr w:type="gramStart"/>
      <w:r w:rsidR="002A4479" w:rsidRPr="002A4479">
        <w:rPr>
          <w:rFonts w:eastAsia="Calibri"/>
          <w:sz w:val="24"/>
          <w:szCs w:val="24"/>
        </w:rPr>
        <w:t xml:space="preserve">található </w:t>
      </w:r>
      <w:r w:rsidRPr="002A4479">
        <w:rPr>
          <w:rFonts w:eastAsia="Calibri"/>
          <w:sz w:val="24"/>
          <w:szCs w:val="24"/>
        </w:rPr>
        <w:t xml:space="preserve"> </w:t>
      </w:r>
      <w:r w:rsidR="002A4479" w:rsidRPr="002A4479">
        <w:rPr>
          <w:rFonts w:eastAsia="Calibri"/>
          <w:sz w:val="24"/>
          <w:szCs w:val="24"/>
        </w:rPr>
        <w:t>ingatlanok</w:t>
      </w:r>
      <w:proofErr w:type="gramEnd"/>
      <w:r w:rsidR="002A4479" w:rsidRPr="002A4479">
        <w:rPr>
          <w:rFonts w:eastAsia="Calibri"/>
          <w:sz w:val="24"/>
          <w:szCs w:val="24"/>
        </w:rPr>
        <w:t xml:space="preserve"> tulajdonosai számára. </w:t>
      </w:r>
    </w:p>
    <w:p w:rsidR="002A4479" w:rsidRDefault="006D2FF7" w:rsidP="006D2FF7">
      <w:pPr>
        <w:pStyle w:val="western"/>
        <w:jc w:val="both"/>
        <w:rPr>
          <w:sz w:val="24"/>
          <w:szCs w:val="24"/>
        </w:rPr>
      </w:pPr>
      <w:r w:rsidRPr="002A4479">
        <w:rPr>
          <w:b/>
          <w:sz w:val="24"/>
          <w:szCs w:val="24"/>
        </w:rPr>
        <w:t>Gazdasági hatás</w:t>
      </w:r>
      <w:r>
        <w:rPr>
          <w:sz w:val="24"/>
          <w:szCs w:val="24"/>
        </w:rPr>
        <w:t xml:space="preserve">: a rendelet megalkotásának </w:t>
      </w:r>
      <w:r w:rsidR="002A4479">
        <w:rPr>
          <w:sz w:val="24"/>
          <w:szCs w:val="24"/>
        </w:rPr>
        <w:t xml:space="preserve">részben van </w:t>
      </w:r>
      <w:r>
        <w:rPr>
          <w:sz w:val="24"/>
          <w:szCs w:val="24"/>
        </w:rPr>
        <w:t>közvetett gazdaságélénkítő hatása</w:t>
      </w:r>
      <w:r w:rsidR="002A4479">
        <w:rPr>
          <w:sz w:val="24"/>
          <w:szCs w:val="24"/>
        </w:rPr>
        <w:t xml:space="preserve">, mivel az </w:t>
      </w:r>
      <w:r w:rsidR="002A4479" w:rsidRPr="002A4479">
        <w:rPr>
          <w:rFonts w:eastAsia="Calibri"/>
          <w:sz w:val="24"/>
          <w:szCs w:val="24"/>
        </w:rPr>
        <w:t xml:space="preserve">1920/19 hrsz. </w:t>
      </w:r>
      <w:r w:rsidR="002A4479">
        <w:rPr>
          <w:rFonts w:eastAsia="Calibri"/>
          <w:sz w:val="24"/>
          <w:szCs w:val="24"/>
        </w:rPr>
        <w:t xml:space="preserve">– ú ingatlan </w:t>
      </w:r>
      <w:r w:rsidR="002A4479" w:rsidRPr="002A4479">
        <w:rPr>
          <w:rFonts w:eastAsia="Calibri"/>
          <w:sz w:val="24"/>
          <w:szCs w:val="24"/>
        </w:rPr>
        <w:t>vonatkozásában a településközpont területbe</w:t>
      </w:r>
      <w:r w:rsidR="002A4479">
        <w:rPr>
          <w:rFonts w:eastAsia="Calibri"/>
          <w:sz w:val="24"/>
          <w:szCs w:val="24"/>
        </w:rPr>
        <w:t xml:space="preserve"> való átsorolás nagyobb –</w:t>
      </w:r>
      <w:proofErr w:type="spellStart"/>
      <w:r w:rsidR="002A4479">
        <w:rPr>
          <w:rFonts w:eastAsia="Calibri"/>
          <w:sz w:val="24"/>
          <w:szCs w:val="24"/>
        </w:rPr>
        <w:t>szélesebbkörű</w:t>
      </w:r>
      <w:proofErr w:type="spellEnd"/>
      <w:r w:rsidR="002A4479">
        <w:rPr>
          <w:rFonts w:eastAsia="Calibri"/>
          <w:sz w:val="24"/>
          <w:szCs w:val="24"/>
        </w:rPr>
        <w:t xml:space="preserve"> - gazdasági lehetőséget biztosít az ingatlan hasznosítására. </w:t>
      </w:r>
    </w:p>
    <w:p w:rsidR="006D2FF7" w:rsidRDefault="006D2FF7" w:rsidP="006D2FF7">
      <w:pPr>
        <w:pStyle w:val="western"/>
        <w:jc w:val="both"/>
        <w:rPr>
          <w:sz w:val="24"/>
          <w:szCs w:val="24"/>
        </w:rPr>
      </w:pPr>
      <w:r w:rsidRPr="002A4479">
        <w:rPr>
          <w:b/>
          <w:sz w:val="24"/>
          <w:szCs w:val="24"/>
        </w:rPr>
        <w:t>Költségvetési hatás</w:t>
      </w:r>
      <w:r>
        <w:rPr>
          <w:sz w:val="24"/>
          <w:szCs w:val="24"/>
        </w:rPr>
        <w:t xml:space="preserve">: a rendelet megalkotásának nincs költségvetési hatása. </w:t>
      </w:r>
    </w:p>
    <w:p w:rsidR="006D2FF7" w:rsidRDefault="006D2FF7" w:rsidP="006D2FF7">
      <w:pPr>
        <w:pStyle w:val="western"/>
        <w:jc w:val="both"/>
        <w:rPr>
          <w:sz w:val="24"/>
          <w:szCs w:val="24"/>
        </w:rPr>
      </w:pPr>
      <w:r w:rsidRPr="002A4479">
        <w:rPr>
          <w:b/>
          <w:sz w:val="24"/>
          <w:szCs w:val="24"/>
        </w:rPr>
        <w:t>Környezeti és egészségi hatás</w:t>
      </w:r>
      <w:r>
        <w:rPr>
          <w:sz w:val="24"/>
          <w:szCs w:val="24"/>
        </w:rPr>
        <w:t xml:space="preserve">: a rendelet megalkotásának </w:t>
      </w:r>
      <w:r w:rsidR="002A4479">
        <w:rPr>
          <w:sz w:val="24"/>
          <w:szCs w:val="24"/>
        </w:rPr>
        <w:t xml:space="preserve">egészségi hatása nincs, környezeti hatása van, mivel a </w:t>
      </w:r>
      <w:r w:rsidR="002A4479" w:rsidRPr="002A4479">
        <w:rPr>
          <w:rFonts w:eastAsia="Calibri"/>
          <w:sz w:val="24"/>
          <w:szCs w:val="24"/>
        </w:rPr>
        <w:t xml:space="preserve">Körmend 0254/576, 0254/574, 0254/567, 0254/171, 0254/172, 0254/16, 0254/17 </w:t>
      </w:r>
      <w:proofErr w:type="spellStart"/>
      <w:r w:rsidR="002A4479" w:rsidRPr="002A4479">
        <w:rPr>
          <w:rFonts w:eastAsia="Calibri"/>
          <w:sz w:val="24"/>
          <w:szCs w:val="24"/>
        </w:rPr>
        <w:t>hrsz</w:t>
      </w:r>
      <w:proofErr w:type="spellEnd"/>
      <w:r w:rsidR="002A4479" w:rsidRPr="002A4479">
        <w:rPr>
          <w:rFonts w:eastAsia="Calibri"/>
          <w:sz w:val="24"/>
          <w:szCs w:val="24"/>
        </w:rPr>
        <w:t xml:space="preserve"> ingatlanok úttal való ellátása</w:t>
      </w:r>
      <w:r w:rsidR="002A4479">
        <w:rPr>
          <w:rFonts w:eastAsia="Calibri"/>
          <w:sz w:val="24"/>
          <w:szCs w:val="24"/>
        </w:rPr>
        <w:t xml:space="preserve"> környezeti beavatkozást fog igényelni. </w:t>
      </w:r>
    </w:p>
    <w:p w:rsidR="006D2FF7" w:rsidRDefault="006D2FF7" w:rsidP="006D2FF7">
      <w:pPr>
        <w:pStyle w:val="western"/>
        <w:jc w:val="both"/>
        <w:rPr>
          <w:sz w:val="24"/>
          <w:szCs w:val="24"/>
        </w:rPr>
      </w:pPr>
      <w:r w:rsidRPr="002A4479">
        <w:rPr>
          <w:b/>
          <w:sz w:val="24"/>
          <w:szCs w:val="24"/>
        </w:rPr>
        <w:t>Adminisztratív terheket befolyásoló hatás</w:t>
      </w:r>
      <w:r>
        <w:rPr>
          <w:sz w:val="24"/>
          <w:szCs w:val="24"/>
        </w:rPr>
        <w:t>:</w:t>
      </w:r>
      <w:r w:rsidRPr="00FB50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rendelet megalkotásának nincs </w:t>
      </w:r>
      <w:proofErr w:type="gramStart"/>
      <w:r>
        <w:rPr>
          <w:sz w:val="24"/>
          <w:szCs w:val="24"/>
        </w:rPr>
        <w:t>számottevő  a</w:t>
      </w:r>
      <w:r w:rsidRPr="00E87D39">
        <w:rPr>
          <w:sz w:val="24"/>
          <w:szCs w:val="24"/>
        </w:rPr>
        <w:t>dminisztratí</w:t>
      </w:r>
      <w:r>
        <w:rPr>
          <w:sz w:val="24"/>
          <w:szCs w:val="24"/>
        </w:rPr>
        <w:t>v</w:t>
      </w:r>
      <w:proofErr w:type="gramEnd"/>
      <w:r>
        <w:rPr>
          <w:sz w:val="24"/>
          <w:szCs w:val="24"/>
        </w:rPr>
        <w:t xml:space="preserve"> terheket befolyásoló hatása. </w:t>
      </w:r>
    </w:p>
    <w:p w:rsidR="006D2FF7" w:rsidRPr="002A4479" w:rsidRDefault="006D2FF7" w:rsidP="006D2FF7">
      <w:pPr>
        <w:pStyle w:val="western"/>
        <w:jc w:val="both"/>
        <w:rPr>
          <w:b/>
          <w:sz w:val="24"/>
          <w:szCs w:val="24"/>
        </w:rPr>
      </w:pPr>
      <w:r w:rsidRPr="002A4479">
        <w:rPr>
          <w:b/>
          <w:sz w:val="24"/>
          <w:szCs w:val="24"/>
        </w:rPr>
        <w:t xml:space="preserve">A jogszabály megalkotásának szükségességét, a jogalkotás elmaradásának várható következményeit, és a jogszabály alkalmazásához szükséges személyi, szervezeti, tárgyi és pénzügyi feltételek: </w:t>
      </w:r>
    </w:p>
    <w:p w:rsidR="002A4479" w:rsidRDefault="006D2FF7" w:rsidP="002A447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 w:rsidRPr="002A4479">
        <w:rPr>
          <w:rFonts w:ascii="Times New Roman" w:hAnsi="Times New Roman" w:cs="Times New Roman"/>
          <w:sz w:val="24"/>
          <w:szCs w:val="24"/>
        </w:rPr>
        <w:t xml:space="preserve">A rendelet megalkotása azért szükséges, mert megteremti a lehetőséget arra, </w:t>
      </w:r>
      <w:r w:rsidR="002A4479" w:rsidRPr="002A4479">
        <w:rPr>
          <w:rFonts w:ascii="Times New Roman" w:hAnsi="Times New Roman" w:cs="Times New Roman"/>
          <w:sz w:val="24"/>
          <w:szCs w:val="24"/>
        </w:rPr>
        <w:t xml:space="preserve">hogy egyrészt a </w:t>
      </w:r>
      <w:r w:rsidR="002A4479"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Körmend 1920/19 hrsz. –ú ingatlan </w:t>
      </w:r>
      <w:r w:rsid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vonatkozásában településközpont területre vonatkozó szabályozási előírások mentén történjék meg a beépítés, ami egy szélesebb spektrumú beépítési lehetőséget jelent a </w:t>
      </w:r>
      <w:r w:rsidR="002A4479"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>megújuló energiaforrás hasznosítá</w:t>
      </w:r>
      <w:r w:rsid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sára szolgáló területre vonatkozó beépítési előírásokhoz képest. </w:t>
      </w:r>
    </w:p>
    <w:p w:rsidR="002A4479" w:rsidRDefault="002A4479" w:rsidP="002A447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</w:p>
    <w:p w:rsidR="002A4479" w:rsidRDefault="002A4479" w:rsidP="002A447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A rendelet továbbá megteremti a lehetőséget a </w:t>
      </w:r>
      <w:r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Körmend 0254/576, 0254/574, 0254/567, 0254/171, 0254/172, 0254/16, 0254/17 </w:t>
      </w:r>
      <w:proofErr w:type="spellStart"/>
      <w:r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>hrs</w:t>
      </w:r>
      <w:r>
        <w:rPr>
          <w:rFonts w:ascii="Times New Roman" w:eastAsia="Calibri" w:hAnsi="Times New Roman" w:cs="Times New Roman"/>
          <w:sz w:val="24"/>
          <w:szCs w:val="24"/>
          <w:lang w:eastAsia="hu-HU"/>
        </w:rPr>
        <w:t>z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ingatlanok úttal való ellátására, amely nélkül a fenti ingatlanok megközelítése nem lenne biztosított, ezzel a rendelet konkrét lakossági igényeket elégít ki az ingatlanok használhatósága érdekében. </w:t>
      </w: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D2FF7" w:rsidRDefault="006D2FF7" w:rsidP="00693E2E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93E2E" w:rsidRPr="00693E2E" w:rsidRDefault="00693E2E" w:rsidP="002A4479">
      <w:pPr>
        <w:pStyle w:val="Cmsor1"/>
        <w:tabs>
          <w:tab w:val="left" w:pos="42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93E2E">
        <w:rPr>
          <w:rFonts w:ascii="Times New Roman" w:hAnsi="Times New Roman" w:cs="Times New Roman"/>
          <w:sz w:val="24"/>
          <w:szCs w:val="24"/>
        </w:rPr>
        <w:lastRenderedPageBreak/>
        <w:t>Körmend Város Önko</w:t>
      </w:r>
      <w:r w:rsidR="002A4479">
        <w:rPr>
          <w:rFonts w:ascii="Times New Roman" w:hAnsi="Times New Roman" w:cs="Times New Roman"/>
          <w:sz w:val="24"/>
          <w:szCs w:val="24"/>
        </w:rPr>
        <w:t>rmányzata Képviselő-testülete ….</w:t>
      </w:r>
      <w:r w:rsidRPr="00693E2E">
        <w:rPr>
          <w:rFonts w:ascii="Times New Roman" w:hAnsi="Times New Roman" w:cs="Times New Roman"/>
          <w:sz w:val="24"/>
          <w:szCs w:val="24"/>
        </w:rPr>
        <w:t>/2019. (</w:t>
      </w:r>
      <w:r w:rsidRPr="00693E2E">
        <w:rPr>
          <w:rFonts w:ascii="Times New Roman" w:hAnsi="Times New Roman" w:cs="Times New Roman"/>
          <w:sz w:val="24"/>
          <w:szCs w:val="24"/>
        </w:rPr>
        <w:tab/>
        <w:t>) önkormá</w:t>
      </w:r>
      <w:r w:rsidR="00DF08C9">
        <w:rPr>
          <w:rFonts w:ascii="Times New Roman" w:hAnsi="Times New Roman" w:cs="Times New Roman"/>
          <w:sz w:val="24"/>
          <w:szCs w:val="24"/>
        </w:rPr>
        <w:t xml:space="preserve">nyzati rendelete Körmend </w:t>
      </w:r>
      <w:proofErr w:type="gramStart"/>
      <w:r w:rsidR="00DF08C9">
        <w:rPr>
          <w:rFonts w:ascii="Times New Roman" w:hAnsi="Times New Roman" w:cs="Times New Roman"/>
          <w:sz w:val="24"/>
          <w:szCs w:val="24"/>
        </w:rPr>
        <w:t xml:space="preserve">város </w:t>
      </w:r>
      <w:r w:rsidRPr="00693E2E">
        <w:rPr>
          <w:rFonts w:ascii="Times New Roman" w:hAnsi="Times New Roman" w:cs="Times New Roman"/>
          <w:sz w:val="24"/>
          <w:szCs w:val="24"/>
        </w:rPr>
        <w:t xml:space="preserve"> építési</w:t>
      </w:r>
      <w:proofErr w:type="gramEnd"/>
      <w:r w:rsidRPr="00693E2E">
        <w:rPr>
          <w:rFonts w:ascii="Times New Roman" w:hAnsi="Times New Roman" w:cs="Times New Roman"/>
          <w:sz w:val="24"/>
          <w:szCs w:val="24"/>
        </w:rPr>
        <w:t xml:space="preserve"> szabályzatáról szóló 11/2017. (VI.23.) önkormányzati rendelet módosításáról</w:t>
      </w:r>
    </w:p>
    <w:p w:rsidR="00693E2E" w:rsidRPr="00693E2E" w:rsidRDefault="00693E2E" w:rsidP="00693E2E">
      <w:pPr>
        <w:rPr>
          <w:rFonts w:ascii="Times New Roman" w:hAnsi="Times New Roman" w:cs="Times New Roman"/>
          <w:sz w:val="24"/>
          <w:szCs w:val="24"/>
        </w:rPr>
      </w:pPr>
    </w:p>
    <w:p w:rsidR="00E22A43" w:rsidRPr="00E22A43" w:rsidRDefault="00E22A43" w:rsidP="00E22A43">
      <w:pPr>
        <w:jc w:val="both"/>
        <w:rPr>
          <w:rFonts w:ascii="Times New Roman" w:hAnsi="Times New Roman" w:cs="Times New Roman"/>
          <w:sz w:val="24"/>
          <w:szCs w:val="24"/>
        </w:rPr>
      </w:pPr>
      <w:r w:rsidRPr="00E22A43">
        <w:rPr>
          <w:rFonts w:ascii="Times New Roman" w:hAnsi="Times New Roman" w:cs="Times New Roman"/>
          <w:sz w:val="24"/>
          <w:szCs w:val="24"/>
        </w:rPr>
        <w:t xml:space="preserve">Körmend Város Önkormányzatának Képviselő-testülete az épített környezet alakításáról és védelméről szóló 1997. évi LXXVIII. törvény 62. § (6) bekezdés 6. pontjában kapott felhatalmazás alapján, az Alaptörvény 32. cikk (1) bekezdés a) pontjában, a Magyarország helyi önkormányzatairól szóló 2011. évi CLXXXIX. törvény 13. § (1) bekezdés 1. pontjában és az épített környezet alakításáról és </w:t>
      </w:r>
      <w:bookmarkStart w:id="1" w:name="_Hlk480787987"/>
      <w:r w:rsidRPr="00E22A43">
        <w:rPr>
          <w:rFonts w:ascii="Times New Roman" w:hAnsi="Times New Roman" w:cs="Times New Roman"/>
          <w:sz w:val="24"/>
          <w:szCs w:val="24"/>
        </w:rPr>
        <w:t xml:space="preserve">védelméről szóló 1997. évi LXXVIII. törvény 6. § (1) bekezdésében meghatározott feladatkörében eljárva a következőket rendeli el: </w:t>
      </w:r>
      <w:bookmarkEnd w:id="1"/>
    </w:p>
    <w:p w:rsidR="00693E2E" w:rsidRPr="00693E2E" w:rsidRDefault="00693E2E" w:rsidP="00693E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3E2E">
        <w:rPr>
          <w:rFonts w:ascii="Times New Roman" w:hAnsi="Times New Roman" w:cs="Times New Roman"/>
          <w:b/>
          <w:sz w:val="24"/>
          <w:szCs w:val="24"/>
        </w:rPr>
        <w:t>1.§</w:t>
      </w:r>
    </w:p>
    <w:p w:rsidR="00693E2E" w:rsidRPr="00693E2E" w:rsidRDefault="00693E2E" w:rsidP="00693E2E">
      <w:pPr>
        <w:pStyle w:val="NormlWeb"/>
        <w:spacing w:before="0" w:beforeAutospacing="0" w:after="20" w:afterAutospacing="0"/>
        <w:jc w:val="both"/>
      </w:pPr>
      <w:r w:rsidRPr="00693E2E">
        <w:t>Körmend város Önko</w:t>
      </w:r>
      <w:r w:rsidR="002A4479">
        <w:t>rmányzata Képviselő-testülete</w:t>
      </w:r>
      <w:r w:rsidR="00DF08C9">
        <w:t xml:space="preserve"> </w:t>
      </w:r>
      <w:r w:rsidR="00DF08C9" w:rsidRPr="00693E2E">
        <w:t xml:space="preserve">Körmend </w:t>
      </w:r>
      <w:proofErr w:type="gramStart"/>
      <w:r w:rsidR="00DF08C9" w:rsidRPr="00693E2E">
        <w:t>város építési</w:t>
      </w:r>
      <w:proofErr w:type="gramEnd"/>
      <w:r w:rsidR="00DF08C9" w:rsidRPr="00693E2E">
        <w:t xml:space="preserve"> szabályzatáról</w:t>
      </w:r>
      <w:r w:rsidR="00DF08C9">
        <w:t xml:space="preserve"> szóló </w:t>
      </w:r>
      <w:r w:rsidRPr="00693E2E">
        <w:t xml:space="preserve"> 11/2017. </w:t>
      </w:r>
      <w:r w:rsidR="00DF08C9">
        <w:t>(VI.23.) önkormányzati rendelet</w:t>
      </w:r>
      <w:r w:rsidRPr="00693E2E">
        <w:t xml:space="preserve"> 1. melléklete</w:t>
      </w:r>
      <w:r w:rsidR="00DF08C9">
        <w:t xml:space="preserve"> </w:t>
      </w:r>
      <w:proofErr w:type="gramStart"/>
      <w:r w:rsidR="00DF08C9">
        <w:t>helyébe  a</w:t>
      </w:r>
      <w:proofErr w:type="gramEnd"/>
      <w:r w:rsidRPr="00693E2E">
        <w:t xml:space="preserve"> rendelet 1. melléklete </w:t>
      </w:r>
      <w:r w:rsidR="00DF08C9">
        <w:t xml:space="preserve">lép. </w:t>
      </w:r>
    </w:p>
    <w:p w:rsidR="00693E2E" w:rsidRPr="00693E2E" w:rsidRDefault="00693E2E" w:rsidP="00693E2E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3E2E" w:rsidRPr="00693E2E" w:rsidRDefault="00693E2E" w:rsidP="00693E2E">
      <w:pPr>
        <w:pStyle w:val="Listaszerbekezds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3E2E">
        <w:rPr>
          <w:rFonts w:ascii="Times New Roman" w:hAnsi="Times New Roman" w:cs="Times New Roman"/>
          <w:b/>
          <w:bCs/>
          <w:sz w:val="24"/>
          <w:szCs w:val="24"/>
        </w:rPr>
        <w:t>2. §</w:t>
      </w:r>
    </w:p>
    <w:p w:rsidR="00693E2E" w:rsidRPr="00DF08C9" w:rsidRDefault="00693E2E" w:rsidP="00DF08C9">
      <w:pPr>
        <w:jc w:val="both"/>
        <w:rPr>
          <w:rFonts w:ascii="Times New Roman" w:hAnsi="Times New Roman" w:cs="Times New Roman"/>
          <w:sz w:val="24"/>
          <w:szCs w:val="24"/>
        </w:rPr>
      </w:pPr>
      <w:r w:rsidRPr="00DF08C9">
        <w:rPr>
          <w:rFonts w:ascii="Times New Roman" w:hAnsi="Times New Roman" w:cs="Times New Roman"/>
          <w:sz w:val="24"/>
          <w:szCs w:val="24"/>
        </w:rPr>
        <w:t>Ez a rendelet a kihirdetését követő első napon lép hatályba.</w:t>
      </w:r>
    </w:p>
    <w:p w:rsidR="00693E2E" w:rsidRPr="00693E2E" w:rsidRDefault="00693E2E" w:rsidP="00693E2E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3E2E" w:rsidRPr="00693E2E" w:rsidRDefault="00693E2E" w:rsidP="00693E2E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  <w:r w:rsidRPr="00693E2E">
        <w:rPr>
          <w:rFonts w:ascii="Times New Roman" w:hAnsi="Times New Roman"/>
          <w:szCs w:val="24"/>
        </w:rPr>
        <w:t xml:space="preserve">Körmend, 2019. </w:t>
      </w:r>
      <w:r w:rsidR="00DF08C9">
        <w:rPr>
          <w:rFonts w:ascii="Times New Roman" w:hAnsi="Times New Roman"/>
          <w:szCs w:val="24"/>
        </w:rPr>
        <w:t xml:space="preserve">november 14. </w:t>
      </w:r>
    </w:p>
    <w:p w:rsidR="00693E2E" w:rsidRDefault="00693E2E" w:rsidP="00693E2E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</w:p>
    <w:p w:rsidR="00693E2E" w:rsidRDefault="00693E2E" w:rsidP="00693E2E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</w:p>
    <w:p w:rsidR="00693E2E" w:rsidRPr="00693E2E" w:rsidRDefault="00693E2E" w:rsidP="00693E2E">
      <w:pPr>
        <w:pStyle w:val="szamos"/>
        <w:tabs>
          <w:tab w:val="clear" w:pos="567"/>
        </w:tabs>
        <w:spacing w:after="0"/>
        <w:rPr>
          <w:rFonts w:ascii="Times New Roman" w:hAnsi="Times New Roman"/>
          <w:szCs w:val="24"/>
        </w:rPr>
      </w:pPr>
    </w:p>
    <w:p w:rsidR="00693E2E" w:rsidRPr="00693E2E" w:rsidRDefault="00693E2E" w:rsidP="00693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2E">
        <w:rPr>
          <w:rFonts w:ascii="Times New Roman" w:hAnsi="Times New Roman" w:cs="Times New Roman"/>
          <w:sz w:val="24"/>
          <w:szCs w:val="24"/>
        </w:rPr>
        <w:t xml:space="preserve">   /: Bebes István:/ </w:t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  <w:t xml:space="preserve">/: dr. </w:t>
      </w:r>
      <w:proofErr w:type="spellStart"/>
      <w:r w:rsidRPr="00693E2E">
        <w:rPr>
          <w:rFonts w:ascii="Times New Roman" w:hAnsi="Times New Roman" w:cs="Times New Roman"/>
          <w:sz w:val="24"/>
          <w:szCs w:val="24"/>
        </w:rPr>
        <w:t>Stepics</w:t>
      </w:r>
      <w:proofErr w:type="spellEnd"/>
      <w:r w:rsidRPr="00693E2E">
        <w:rPr>
          <w:rFonts w:ascii="Times New Roman" w:hAnsi="Times New Roman" w:cs="Times New Roman"/>
          <w:sz w:val="24"/>
          <w:szCs w:val="24"/>
        </w:rPr>
        <w:t xml:space="preserve"> Anita:/</w:t>
      </w:r>
    </w:p>
    <w:p w:rsidR="00693E2E" w:rsidRPr="00693E2E" w:rsidRDefault="00693E2E" w:rsidP="00693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3E2E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693E2E">
        <w:rPr>
          <w:rFonts w:ascii="Times New Roman" w:hAnsi="Times New Roman" w:cs="Times New Roman"/>
          <w:sz w:val="24"/>
          <w:szCs w:val="24"/>
        </w:rPr>
        <w:t>polgármester</w:t>
      </w:r>
      <w:proofErr w:type="gramEnd"/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</w:r>
      <w:r w:rsidRPr="00693E2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93E2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693E2E">
        <w:rPr>
          <w:rFonts w:ascii="Times New Roman" w:hAnsi="Times New Roman" w:cs="Times New Roman"/>
          <w:sz w:val="24"/>
          <w:szCs w:val="24"/>
        </w:rPr>
        <w:tab/>
        <w:t>jegyző</w:t>
      </w:r>
    </w:p>
    <w:p w:rsidR="00693E2E" w:rsidRPr="00693E2E" w:rsidRDefault="00693E2E" w:rsidP="00693E2E">
      <w:pPr>
        <w:pStyle w:val="tartalom"/>
        <w:tabs>
          <w:tab w:val="clear" w:pos="284"/>
          <w:tab w:val="clear" w:pos="907"/>
          <w:tab w:val="clear" w:pos="9639"/>
          <w:tab w:val="left" w:pos="0"/>
          <w:tab w:val="left" w:pos="1701"/>
          <w:tab w:val="left" w:pos="5670"/>
        </w:tabs>
        <w:jc w:val="both"/>
        <w:rPr>
          <w:rFonts w:ascii="Times New Roman" w:hAnsi="Times New Roman"/>
          <w:szCs w:val="24"/>
        </w:rPr>
      </w:pPr>
    </w:p>
    <w:p w:rsidR="00693E2E" w:rsidRPr="00693E2E" w:rsidRDefault="00693E2E" w:rsidP="00693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E2E">
        <w:rPr>
          <w:rFonts w:ascii="Times New Roman" w:hAnsi="Times New Roman" w:cs="Times New Roman"/>
          <w:sz w:val="24"/>
          <w:szCs w:val="24"/>
        </w:rPr>
        <w:t xml:space="preserve">Kihirdetve: Körmend, 2019. </w:t>
      </w:r>
      <w:r w:rsidR="00DF08C9">
        <w:rPr>
          <w:rFonts w:ascii="Times New Roman" w:hAnsi="Times New Roman" w:cs="Times New Roman"/>
          <w:sz w:val="24"/>
          <w:szCs w:val="24"/>
        </w:rPr>
        <w:t xml:space="preserve"> …………………..</w:t>
      </w:r>
    </w:p>
    <w:p w:rsidR="00693E2E" w:rsidRDefault="00693E2E" w:rsidP="00693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E2E" w:rsidRDefault="00693E2E" w:rsidP="00693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E2E" w:rsidRPr="00693E2E" w:rsidRDefault="00693E2E" w:rsidP="00693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3E2E" w:rsidRPr="00693E2E" w:rsidRDefault="00693E2E" w:rsidP="00693E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3E2E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693E2E">
        <w:rPr>
          <w:rFonts w:ascii="Times New Roman" w:hAnsi="Times New Roman" w:cs="Times New Roman"/>
          <w:sz w:val="24"/>
          <w:szCs w:val="24"/>
        </w:rPr>
        <w:t>:  dr.</w:t>
      </w:r>
      <w:proofErr w:type="gramEnd"/>
      <w:r w:rsidRPr="00693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3E2E">
        <w:rPr>
          <w:rFonts w:ascii="Times New Roman" w:hAnsi="Times New Roman" w:cs="Times New Roman"/>
          <w:sz w:val="24"/>
          <w:szCs w:val="24"/>
        </w:rPr>
        <w:t>Stepics</w:t>
      </w:r>
      <w:proofErr w:type="spellEnd"/>
      <w:r w:rsidRPr="00693E2E">
        <w:rPr>
          <w:rFonts w:ascii="Times New Roman" w:hAnsi="Times New Roman" w:cs="Times New Roman"/>
          <w:sz w:val="24"/>
          <w:szCs w:val="24"/>
        </w:rPr>
        <w:t xml:space="preserve"> Anita:/</w:t>
      </w:r>
    </w:p>
    <w:p w:rsidR="00693E2E" w:rsidRPr="00693E2E" w:rsidRDefault="00693E2E" w:rsidP="00693E2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693E2E">
        <w:rPr>
          <w:rFonts w:ascii="Times New Roman" w:hAnsi="Times New Roman" w:cs="Times New Roman"/>
          <w:sz w:val="24"/>
          <w:szCs w:val="24"/>
        </w:rPr>
        <w:t>jegyző</w:t>
      </w:r>
      <w:proofErr w:type="gramEnd"/>
    </w:p>
    <w:p w:rsidR="00693E2E" w:rsidRPr="00693E2E" w:rsidRDefault="00693E2E" w:rsidP="00693E2E">
      <w:pPr>
        <w:rPr>
          <w:rFonts w:ascii="Times New Roman" w:hAnsi="Times New Roman" w:cs="Times New Roman"/>
          <w:sz w:val="24"/>
          <w:szCs w:val="24"/>
        </w:rPr>
      </w:pPr>
    </w:p>
    <w:p w:rsidR="00693E2E" w:rsidRDefault="00693E2E" w:rsidP="00693E2E">
      <w:pPr>
        <w:rPr>
          <w:rFonts w:ascii="Times New Roman" w:hAnsi="Times New Roman" w:cs="Times New Roman"/>
          <w:b/>
          <w:sz w:val="24"/>
          <w:szCs w:val="24"/>
        </w:rPr>
      </w:pPr>
    </w:p>
    <w:p w:rsidR="00693E2E" w:rsidRPr="00693E2E" w:rsidRDefault="00693E2E" w:rsidP="00DF08C9">
      <w:pPr>
        <w:ind w:left="2832"/>
        <w:rPr>
          <w:rFonts w:ascii="Times New Roman" w:hAnsi="Times New Roman" w:cs="Times New Roman"/>
          <w:b/>
          <w:sz w:val="24"/>
          <w:szCs w:val="24"/>
        </w:rPr>
      </w:pPr>
      <w:r w:rsidRPr="00693E2E">
        <w:rPr>
          <w:rFonts w:ascii="Times New Roman" w:hAnsi="Times New Roman" w:cs="Times New Roman"/>
          <w:b/>
          <w:sz w:val="24"/>
          <w:szCs w:val="24"/>
        </w:rPr>
        <w:t xml:space="preserve">1. melléklet </w:t>
      </w:r>
      <w:proofErr w:type="gramStart"/>
      <w:r w:rsidRPr="00693E2E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DF08C9">
        <w:rPr>
          <w:rFonts w:ascii="Times New Roman" w:hAnsi="Times New Roman" w:cs="Times New Roman"/>
          <w:b/>
          <w:sz w:val="24"/>
          <w:szCs w:val="24"/>
        </w:rPr>
        <w:t>…</w:t>
      </w:r>
      <w:proofErr w:type="gramEnd"/>
      <w:r w:rsidR="00DF08C9">
        <w:rPr>
          <w:rFonts w:ascii="Times New Roman" w:hAnsi="Times New Roman" w:cs="Times New Roman"/>
          <w:b/>
          <w:sz w:val="24"/>
          <w:szCs w:val="24"/>
        </w:rPr>
        <w:t>..</w:t>
      </w:r>
      <w:r w:rsidRPr="00693E2E">
        <w:rPr>
          <w:rFonts w:ascii="Times New Roman" w:hAnsi="Times New Roman" w:cs="Times New Roman"/>
          <w:b/>
          <w:sz w:val="24"/>
          <w:szCs w:val="24"/>
        </w:rPr>
        <w:t>/2019. (      ) önkormányzati rendelethez</w:t>
      </w:r>
    </w:p>
    <w:p w:rsidR="00693E2E" w:rsidRPr="007C2927" w:rsidRDefault="007C2927" w:rsidP="00693E2E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957240"/>
      <w:bookmarkStart w:id="3" w:name="_Hlk487005885"/>
      <w:r w:rsidRPr="007C2927">
        <w:rPr>
          <w:rFonts w:ascii="Times New Roman" w:hAnsi="Times New Roman" w:cs="Times New Roman"/>
          <w:sz w:val="24"/>
          <w:szCs w:val="24"/>
        </w:rPr>
        <w:t xml:space="preserve">Körmend város Önkormányzata Képviselő-testülete Körmend </w:t>
      </w:r>
      <w:proofErr w:type="gramStart"/>
      <w:r w:rsidRPr="007C2927">
        <w:rPr>
          <w:rFonts w:ascii="Times New Roman" w:hAnsi="Times New Roman" w:cs="Times New Roman"/>
          <w:sz w:val="24"/>
          <w:szCs w:val="24"/>
        </w:rPr>
        <w:t>város építési</w:t>
      </w:r>
      <w:proofErr w:type="gramEnd"/>
      <w:r w:rsidRPr="007C2927">
        <w:rPr>
          <w:rFonts w:ascii="Times New Roman" w:hAnsi="Times New Roman" w:cs="Times New Roman"/>
          <w:sz w:val="24"/>
          <w:szCs w:val="24"/>
        </w:rPr>
        <w:t xml:space="preserve"> szabályzatáról szóló  11/2017. (VI.23.) önkormányzati rendelet 1. melléklete </w:t>
      </w:r>
      <w:r w:rsidR="00693E2E" w:rsidRPr="007C2927">
        <w:rPr>
          <w:rFonts w:ascii="Times New Roman" w:hAnsi="Times New Roman" w:cs="Times New Roman"/>
          <w:sz w:val="24"/>
          <w:szCs w:val="24"/>
        </w:rPr>
        <w:t xml:space="preserve">B13; B14; </w:t>
      </w:r>
      <w:bookmarkEnd w:id="2"/>
      <w:bookmarkEnd w:id="3"/>
      <w:r w:rsidR="00693E2E" w:rsidRPr="007C2927">
        <w:rPr>
          <w:rFonts w:ascii="Times New Roman" w:hAnsi="Times New Roman" w:cs="Times New Roman"/>
          <w:sz w:val="24"/>
          <w:szCs w:val="24"/>
        </w:rPr>
        <w:t>szelvényei helyébe e melléklet B13; B14; szelvények lépnek.</w:t>
      </w: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Pr="00DF08C9" w:rsidRDefault="00DF08C9" w:rsidP="00DF08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8C9">
        <w:rPr>
          <w:rFonts w:ascii="Times New Roman" w:hAnsi="Times New Roman" w:cs="Times New Roman"/>
          <w:b/>
          <w:sz w:val="24"/>
          <w:szCs w:val="24"/>
        </w:rPr>
        <w:lastRenderedPageBreak/>
        <w:t>INDOKOLÁS</w:t>
      </w:r>
    </w:p>
    <w:p w:rsidR="00DF08C9" w:rsidRPr="00693E2E" w:rsidRDefault="00DF08C9" w:rsidP="00DF08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93E2E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693E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…..</w:t>
      </w:r>
      <w:r w:rsidRPr="00693E2E">
        <w:rPr>
          <w:rFonts w:ascii="Times New Roman" w:hAnsi="Times New Roman" w:cs="Times New Roman"/>
          <w:b/>
          <w:sz w:val="24"/>
          <w:szCs w:val="24"/>
        </w:rPr>
        <w:t>/2019. (      ) önkormányzati rendelethez</w:t>
      </w: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DF08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1.§</w:t>
      </w: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A rendelet módosítja a </w:t>
      </w:r>
      <w:r w:rsidR="007C2927">
        <w:rPr>
          <w:rFonts w:ascii="Times New Roman" w:hAnsi="Times New Roman" w:cs="Times New Roman"/>
          <w:sz w:val="24"/>
          <w:szCs w:val="24"/>
        </w:rPr>
        <w:t xml:space="preserve">szabályozási terv B13; B14 számmal jelölt szabályozási tervlapjait, ezzel a </w:t>
      </w:r>
      <w:r w:rsidR="007C2927"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Körmend 1920/19 hrsz. </w:t>
      </w:r>
      <w:r w:rsidR="007C292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–ú ingatlan vonatkozásában az övezeti besorolás módosítása, valamint a </w:t>
      </w:r>
      <w:r w:rsidR="007C2927"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Körmend 0254/576, 0254/574, 0254/567, 0254/171, 0254/172, 0254/16, 0254/17 </w:t>
      </w:r>
      <w:proofErr w:type="spellStart"/>
      <w:r w:rsidR="007C2927" w:rsidRPr="002A4479">
        <w:rPr>
          <w:rFonts w:ascii="Times New Roman" w:eastAsia="Calibri" w:hAnsi="Times New Roman" w:cs="Times New Roman"/>
          <w:sz w:val="24"/>
          <w:szCs w:val="24"/>
          <w:lang w:eastAsia="hu-HU"/>
        </w:rPr>
        <w:t>hrs</w:t>
      </w:r>
      <w:r w:rsidR="007C2927">
        <w:rPr>
          <w:rFonts w:ascii="Times New Roman" w:eastAsia="Calibri" w:hAnsi="Times New Roman" w:cs="Times New Roman"/>
          <w:sz w:val="24"/>
          <w:szCs w:val="24"/>
          <w:lang w:eastAsia="hu-HU"/>
        </w:rPr>
        <w:t>z</w:t>
      </w:r>
      <w:proofErr w:type="spellEnd"/>
      <w:r w:rsidR="007C2927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ingatlanok úttal való ellátása megvalósul. </w:t>
      </w:r>
    </w:p>
    <w:p w:rsidR="007C2927" w:rsidRDefault="007C2927" w:rsidP="00693E2E">
      <w:pPr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</w:p>
    <w:p w:rsidR="007C2927" w:rsidRDefault="007C2927" w:rsidP="007C2927">
      <w:pPr>
        <w:jc w:val="center"/>
        <w:rPr>
          <w:rFonts w:ascii="Times New Roman" w:eastAsia="Calibri" w:hAnsi="Times New Roman" w:cs="Times New Roman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sz w:val="24"/>
          <w:szCs w:val="24"/>
          <w:lang w:eastAsia="hu-HU"/>
        </w:rPr>
        <w:t>2.§</w:t>
      </w:r>
    </w:p>
    <w:p w:rsidR="007C2927" w:rsidRDefault="007C2927" w:rsidP="00693E2E">
      <w:pPr>
        <w:jc w:val="both"/>
        <w:rPr>
          <w:rFonts w:ascii="Times New Roman" w:eastAsia="Calibri" w:hAnsi="Times New Roman" w:cs="Times New Roman"/>
          <w:sz w:val="24"/>
          <w:szCs w:val="24"/>
          <w:lang w:eastAsia="hu-HU"/>
        </w:rPr>
      </w:pPr>
    </w:p>
    <w:p w:rsidR="00DF08C9" w:rsidRDefault="007C2927" w:rsidP="00693E2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hu-HU"/>
        </w:rPr>
        <w:t>A rendelet hatályba lépése a kihirdetését követő első napon történik</w:t>
      </w:r>
      <w:r>
        <w:rPr>
          <w:rFonts w:ascii="Times New Roman" w:hAnsi="Times New Roman" w:cs="Times New Roman"/>
          <w:sz w:val="24"/>
          <w:szCs w:val="24"/>
        </w:rPr>
        <w:t xml:space="preserve">, mivel a rendelet módosítására tárgyalásos eljárás keretében került sor. </w:t>
      </w:r>
    </w:p>
    <w:p w:rsidR="007C2927" w:rsidRDefault="007C2927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927" w:rsidRDefault="007C2927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2927" w:rsidRDefault="007C2927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8C9" w:rsidRPr="00693E2E" w:rsidRDefault="00DF08C9" w:rsidP="00693E2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F08C9" w:rsidRPr="00693E2E" w:rsidSect="00D33401">
      <w:pgSz w:w="11906" w:h="16838"/>
      <w:pgMar w:top="851" w:right="1417" w:bottom="156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D7472"/>
    <w:multiLevelType w:val="hybridMultilevel"/>
    <w:tmpl w:val="3A1EEC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3783F"/>
    <w:multiLevelType w:val="hybridMultilevel"/>
    <w:tmpl w:val="A8123040"/>
    <w:lvl w:ilvl="0" w:tplc="50AC4FA8">
      <w:start w:val="1"/>
      <w:numFmt w:val="lowerLetter"/>
      <w:lvlText w:val="%1)"/>
      <w:lvlJc w:val="left"/>
      <w:pPr>
        <w:ind w:left="720" w:hanging="360"/>
      </w:pPr>
      <w:rPr>
        <w:rFonts w:ascii="Microsoft Sans Serif" w:eastAsia="Times New Roman" w:hAnsi="Microsoft Sans Serif" w:cs="Microsoft Sans Serif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E1FED"/>
    <w:multiLevelType w:val="hybridMultilevel"/>
    <w:tmpl w:val="E05EFD3C"/>
    <w:lvl w:ilvl="0" w:tplc="2F7294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C6A82"/>
    <w:multiLevelType w:val="hybridMultilevel"/>
    <w:tmpl w:val="A0C410A2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026DBE"/>
    <w:multiLevelType w:val="hybridMultilevel"/>
    <w:tmpl w:val="7928559A"/>
    <w:lvl w:ilvl="0" w:tplc="A3B01038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010097"/>
    <w:multiLevelType w:val="hybridMultilevel"/>
    <w:tmpl w:val="0B3E9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DB429C"/>
    <w:multiLevelType w:val="hybridMultilevel"/>
    <w:tmpl w:val="A61AC2E2"/>
    <w:lvl w:ilvl="0" w:tplc="FDD2216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A37938"/>
    <w:multiLevelType w:val="hybridMultilevel"/>
    <w:tmpl w:val="B5B685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2C7F34"/>
    <w:rsid w:val="00060452"/>
    <w:rsid w:val="000674AB"/>
    <w:rsid w:val="0008368A"/>
    <w:rsid w:val="00094474"/>
    <w:rsid w:val="000B7690"/>
    <w:rsid w:val="000D20E8"/>
    <w:rsid w:val="00110E09"/>
    <w:rsid w:val="00157760"/>
    <w:rsid w:val="001579CE"/>
    <w:rsid w:val="0019578A"/>
    <w:rsid w:val="001A1A8E"/>
    <w:rsid w:val="001B2940"/>
    <w:rsid w:val="001D1971"/>
    <w:rsid w:val="002618BC"/>
    <w:rsid w:val="00267D0F"/>
    <w:rsid w:val="00270ABF"/>
    <w:rsid w:val="0028333A"/>
    <w:rsid w:val="002A4479"/>
    <w:rsid w:val="002B5394"/>
    <w:rsid w:val="002C7F34"/>
    <w:rsid w:val="002F1DF5"/>
    <w:rsid w:val="003B7F9A"/>
    <w:rsid w:val="003F0663"/>
    <w:rsid w:val="00403486"/>
    <w:rsid w:val="004D6A6F"/>
    <w:rsid w:val="004F0A88"/>
    <w:rsid w:val="004F11A8"/>
    <w:rsid w:val="00523BE7"/>
    <w:rsid w:val="005B1158"/>
    <w:rsid w:val="005E1CC2"/>
    <w:rsid w:val="00610305"/>
    <w:rsid w:val="0063376F"/>
    <w:rsid w:val="006425F4"/>
    <w:rsid w:val="00657781"/>
    <w:rsid w:val="006858BB"/>
    <w:rsid w:val="00691188"/>
    <w:rsid w:val="00693E2E"/>
    <w:rsid w:val="006D2FF7"/>
    <w:rsid w:val="006E2D5A"/>
    <w:rsid w:val="00710D96"/>
    <w:rsid w:val="00767D8F"/>
    <w:rsid w:val="007747CB"/>
    <w:rsid w:val="007C2927"/>
    <w:rsid w:val="007C762D"/>
    <w:rsid w:val="008022AE"/>
    <w:rsid w:val="0084345E"/>
    <w:rsid w:val="009107DA"/>
    <w:rsid w:val="00913AA6"/>
    <w:rsid w:val="009A4F28"/>
    <w:rsid w:val="009F4B52"/>
    <w:rsid w:val="00A31099"/>
    <w:rsid w:val="00A355FD"/>
    <w:rsid w:val="00A419E8"/>
    <w:rsid w:val="00A5259A"/>
    <w:rsid w:val="00A65928"/>
    <w:rsid w:val="00AD2713"/>
    <w:rsid w:val="00B07673"/>
    <w:rsid w:val="00B10DD0"/>
    <w:rsid w:val="00BB1085"/>
    <w:rsid w:val="00C2578C"/>
    <w:rsid w:val="00C657CA"/>
    <w:rsid w:val="00CE07D9"/>
    <w:rsid w:val="00D02E65"/>
    <w:rsid w:val="00D10575"/>
    <w:rsid w:val="00D12629"/>
    <w:rsid w:val="00D16953"/>
    <w:rsid w:val="00D33401"/>
    <w:rsid w:val="00D40735"/>
    <w:rsid w:val="00D82D98"/>
    <w:rsid w:val="00DF08C9"/>
    <w:rsid w:val="00DF774A"/>
    <w:rsid w:val="00E22A43"/>
    <w:rsid w:val="00E357D7"/>
    <w:rsid w:val="00EB0DBB"/>
    <w:rsid w:val="00EB1A3F"/>
    <w:rsid w:val="00ED7426"/>
    <w:rsid w:val="00EF595C"/>
    <w:rsid w:val="00F032FF"/>
    <w:rsid w:val="00F176AE"/>
    <w:rsid w:val="00F255D8"/>
    <w:rsid w:val="00F360A0"/>
    <w:rsid w:val="00F54D60"/>
    <w:rsid w:val="00F934C1"/>
    <w:rsid w:val="00FB290D"/>
    <w:rsid w:val="00FC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C7F34"/>
  </w:style>
  <w:style w:type="paragraph" w:styleId="Cmsor1">
    <w:name w:val="heading 1"/>
    <w:aliases w:val="OdsKap1"/>
    <w:basedOn w:val="Norml"/>
    <w:next w:val="Norml"/>
    <w:link w:val="Cmsor1Char"/>
    <w:qFormat/>
    <w:rsid w:val="007747C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6858BB"/>
    <w:rPr>
      <w:b/>
      <w:bCs/>
    </w:rPr>
  </w:style>
  <w:style w:type="paragraph" w:styleId="Cm">
    <w:name w:val="Title"/>
    <w:basedOn w:val="Norml"/>
    <w:next w:val="Norml"/>
    <w:link w:val="CmChar"/>
    <w:qFormat/>
    <w:rsid w:val="002C7F34"/>
    <w:pPr>
      <w:widowControl w:val="0"/>
      <w:suppressAutoHyphens/>
      <w:spacing w:after="0" w:line="240" w:lineRule="auto"/>
      <w:jc w:val="center"/>
    </w:pPr>
    <w:rPr>
      <w:rFonts w:ascii="Arial" w:eastAsia="Lucida Sans Unicode" w:hAnsi="Arial" w:cs="Times New Roman"/>
      <w:b/>
      <w:sz w:val="24"/>
      <w:szCs w:val="20"/>
      <w:lang w:eastAsia="ar-SA"/>
    </w:rPr>
  </w:style>
  <w:style w:type="character" w:customStyle="1" w:styleId="CmChar">
    <w:name w:val="Cím Char"/>
    <w:basedOn w:val="Bekezdsalapbettpusa"/>
    <w:link w:val="Cm"/>
    <w:rsid w:val="002C7F34"/>
    <w:rPr>
      <w:rFonts w:ascii="Arial" w:eastAsia="Lucida Sans Unicode" w:hAnsi="Arial" w:cs="Times New Roman"/>
      <w:b/>
      <w:sz w:val="24"/>
      <w:szCs w:val="20"/>
      <w:lang w:eastAsia="ar-SA"/>
    </w:rPr>
  </w:style>
  <w:style w:type="paragraph" w:customStyle="1" w:styleId="western">
    <w:name w:val="western"/>
    <w:basedOn w:val="Norml"/>
    <w:rsid w:val="002C7F34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hu-HU"/>
    </w:rPr>
  </w:style>
  <w:style w:type="paragraph" w:customStyle="1" w:styleId="BodyText21">
    <w:name w:val="Body Text 21"/>
    <w:rsid w:val="002C7F3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hu-HU"/>
    </w:rPr>
  </w:style>
  <w:style w:type="paragraph" w:styleId="Listaszerbekezds">
    <w:name w:val="List Paragraph"/>
    <w:basedOn w:val="Norml"/>
    <w:uiPriority w:val="34"/>
    <w:qFormat/>
    <w:rsid w:val="009F4B52"/>
    <w:pPr>
      <w:ind w:left="720"/>
      <w:contextualSpacing/>
    </w:pPr>
  </w:style>
  <w:style w:type="character" w:customStyle="1" w:styleId="Nincs">
    <w:name w:val="Nincs"/>
    <w:rsid w:val="00A5259A"/>
  </w:style>
  <w:style w:type="paragraph" w:styleId="Szvegtrzs2">
    <w:name w:val="Body Text 2"/>
    <w:link w:val="Szvegtrzs2Char"/>
    <w:rsid w:val="00A5259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20" w:line="480" w:lineRule="auto"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A5259A"/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eastAsia="hu-HU"/>
    </w:rPr>
  </w:style>
  <w:style w:type="paragraph" w:customStyle="1" w:styleId="Norml1">
    <w:name w:val="Normál1"/>
    <w:rsid w:val="00610305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7747CB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747CB"/>
  </w:style>
  <w:style w:type="character" w:customStyle="1" w:styleId="Cmsor1Char">
    <w:name w:val="Címsor 1 Char"/>
    <w:aliases w:val="OdsKap1 Char"/>
    <w:basedOn w:val="Bekezdsalapbettpusa"/>
    <w:link w:val="Cmsor1"/>
    <w:rsid w:val="007747CB"/>
    <w:rPr>
      <w:rFonts w:ascii="Arial" w:eastAsia="Times New Roman" w:hAnsi="Arial" w:cs="Arial"/>
      <w:b/>
      <w:bCs/>
      <w:kern w:val="32"/>
      <w:sz w:val="32"/>
      <w:szCs w:val="32"/>
      <w:lang w:eastAsia="hu-HU"/>
    </w:rPr>
  </w:style>
  <w:style w:type="paragraph" w:styleId="llb">
    <w:name w:val="footer"/>
    <w:basedOn w:val="Norml"/>
    <w:link w:val="llbChar"/>
    <w:rsid w:val="007747C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rsid w:val="007747C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Default">
    <w:name w:val="Default"/>
    <w:rsid w:val="007747C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74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747CB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rsid w:val="00774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szamos">
    <w:name w:val="szamos"/>
    <w:basedOn w:val="Norml"/>
    <w:rsid w:val="007747CB"/>
    <w:pPr>
      <w:tabs>
        <w:tab w:val="left" w:pos="0"/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hu-HU"/>
    </w:rPr>
  </w:style>
  <w:style w:type="paragraph" w:customStyle="1" w:styleId="tartalom">
    <w:name w:val="tartalom"/>
    <w:basedOn w:val="llb"/>
    <w:rsid w:val="007747CB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rsid w:val="007747CB"/>
    <w:pPr>
      <w:tabs>
        <w:tab w:val="left" w:pos="567"/>
        <w:tab w:val="left" w:pos="851"/>
      </w:tabs>
      <w:spacing w:after="120" w:line="240" w:lineRule="auto"/>
      <w:jc w:val="both"/>
    </w:pPr>
    <w:rPr>
      <w:rFonts w:ascii="Arial" w:eastAsia="Times New Roman" w:hAnsi="Arial" w:cs="Times New Roman"/>
      <w:i/>
      <w:sz w:val="24"/>
      <w:szCs w:val="20"/>
      <w:lang w:eastAsia="hu-HU"/>
    </w:rPr>
  </w:style>
  <w:style w:type="paragraph" w:customStyle="1" w:styleId="Norml0">
    <w:name w:val="Norml"/>
    <w:rsid w:val="007747CB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Times New Roman"/>
      <w:sz w:val="20"/>
      <w:szCs w:val="24"/>
      <w:lang w:eastAsia="hu-HU"/>
    </w:rPr>
  </w:style>
  <w:style w:type="character" w:customStyle="1" w:styleId="WW-Absatz-Standardschriftart1">
    <w:name w:val="WW-Absatz-Standardschriftart1"/>
    <w:rsid w:val="00774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0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1607</Words>
  <Characters>11091</Characters>
  <Application>Microsoft Office Word</Application>
  <DocSecurity>0</DocSecurity>
  <Lines>92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StepicsA</dc:creator>
  <cp:lastModifiedBy>StepicsA</cp:lastModifiedBy>
  <cp:revision>2</cp:revision>
  <cp:lastPrinted>2019-11-12T09:30:00Z</cp:lastPrinted>
  <dcterms:created xsi:type="dcterms:W3CDTF">2019-11-12T09:30:00Z</dcterms:created>
  <dcterms:modified xsi:type="dcterms:W3CDTF">2019-11-12T09:30:00Z</dcterms:modified>
</cp:coreProperties>
</file>