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9959CD" w:rsidRDefault="009959CD" w:rsidP="00995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CD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9959CD" w:rsidRPr="009959CD" w:rsidRDefault="009959CD" w:rsidP="00995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CD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2018. október 25-i ülésére</w:t>
      </w:r>
    </w:p>
    <w:p w:rsidR="009959CD" w:rsidRPr="009959CD" w:rsidRDefault="009959CD" w:rsidP="009959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D" w:rsidRDefault="009959CD" w:rsidP="009959CD">
      <w:pPr>
        <w:rPr>
          <w:rFonts w:ascii="Times New Roman" w:hAnsi="Times New Roman" w:cs="Times New Roman"/>
          <w:b/>
          <w:sz w:val="24"/>
          <w:szCs w:val="24"/>
        </w:rPr>
      </w:pPr>
    </w:p>
    <w:p w:rsidR="009959CD" w:rsidRDefault="009959CD" w:rsidP="00995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9959CD">
        <w:rPr>
          <w:rFonts w:ascii="Times New Roman" w:hAnsi="Times New Roman" w:cs="Times New Roman"/>
          <w:sz w:val="24"/>
          <w:szCs w:val="24"/>
        </w:rPr>
        <w:t xml:space="preserve">Nyugat-Dunántúli Regionális Hulladékgazdálkodási Önkormányzati Társulás kérelme </w:t>
      </w:r>
    </w:p>
    <w:p w:rsidR="008E0AE1" w:rsidRDefault="008E0AE1" w:rsidP="009959CD">
      <w:pPr>
        <w:rPr>
          <w:rFonts w:ascii="Times New Roman" w:hAnsi="Times New Roman" w:cs="Times New Roman"/>
          <w:sz w:val="24"/>
          <w:szCs w:val="24"/>
        </w:rPr>
      </w:pPr>
    </w:p>
    <w:p w:rsidR="008E0AE1" w:rsidRDefault="008E0AE1" w:rsidP="00995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8E0AE1" w:rsidRDefault="008E0AE1" w:rsidP="009959CD">
      <w:pPr>
        <w:rPr>
          <w:rFonts w:ascii="Times New Roman" w:hAnsi="Times New Roman" w:cs="Times New Roman"/>
          <w:sz w:val="24"/>
          <w:szCs w:val="24"/>
        </w:rPr>
      </w:pPr>
    </w:p>
    <w:p w:rsidR="008E0AE1" w:rsidRDefault="008E0AE1" w:rsidP="009959CD">
      <w:pPr>
        <w:rPr>
          <w:rFonts w:ascii="Times New Roman" w:hAnsi="Times New Roman" w:cs="Times New Roman"/>
          <w:sz w:val="24"/>
          <w:szCs w:val="24"/>
        </w:rPr>
      </w:pPr>
    </w:p>
    <w:p w:rsidR="0064719F" w:rsidRDefault="008E0AE1" w:rsidP="006471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2017. decemberében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már tárgyalt a Testület egy, a </w:t>
      </w:r>
      <w:r w:rsidRPr="009959CD">
        <w:rPr>
          <w:rFonts w:ascii="Times New Roman" w:hAnsi="Times New Roman" w:cs="Times New Roman"/>
          <w:sz w:val="24"/>
          <w:szCs w:val="24"/>
        </w:rPr>
        <w:t>Nyugat-Dunántúli Regionális Hulladékgazdálkodási Önkormányzati Társulás</w:t>
      </w:r>
      <w:r>
        <w:rPr>
          <w:rFonts w:ascii="Times New Roman" w:hAnsi="Times New Roman" w:cs="Times New Roman"/>
          <w:sz w:val="24"/>
          <w:szCs w:val="24"/>
        </w:rPr>
        <w:t xml:space="preserve">t érintő, több pontos határozati javaslattal előterjesztett előterjesztést. </w:t>
      </w:r>
      <w:r w:rsidR="0064719F">
        <w:rPr>
          <w:rFonts w:ascii="Times New Roman" w:hAnsi="Times New Roman" w:cs="Times New Roman"/>
          <w:sz w:val="24"/>
          <w:szCs w:val="24"/>
        </w:rPr>
        <w:t xml:space="preserve">Ennek során a Testület egyik döntése az volt, hogy </w:t>
      </w:r>
      <w:r w:rsidR="0064719F" w:rsidRPr="00165541">
        <w:rPr>
          <w:rFonts w:ascii="Times New Roman" w:hAnsi="Times New Roman" w:cs="Times New Roman"/>
          <w:sz w:val="24"/>
          <w:szCs w:val="24"/>
        </w:rPr>
        <w:t xml:space="preserve">nem támogatja azt, hogy </w:t>
      </w:r>
      <w:proofErr w:type="gramStart"/>
      <w:r w:rsidR="0064719F" w:rsidRPr="00165541">
        <w:rPr>
          <w:rFonts w:ascii="Times New Roman" w:hAnsi="Times New Roman" w:cs="Times New Roman"/>
          <w:sz w:val="24"/>
          <w:szCs w:val="24"/>
        </w:rPr>
        <w:t>a  Nyugat-dunántúli</w:t>
      </w:r>
      <w:proofErr w:type="gramEnd"/>
      <w:r w:rsidR="0064719F" w:rsidRPr="00165541">
        <w:rPr>
          <w:rFonts w:ascii="Times New Roman" w:hAnsi="Times New Roman" w:cs="Times New Roman"/>
          <w:sz w:val="24"/>
          <w:szCs w:val="24"/>
        </w:rPr>
        <w:t xml:space="preserve"> Regionális Önkormányzati Hulladékgazdálkodási Társulás Társulási Tanácsa az Önkormányzatok által fizetendő működési hozzájárulás összegét 100 Ft/lakos/Önkormányzat/év összegről  200,- Ft/lakos/Önkormányzat/év összegre módosítsa 2018. január 1-től kezdődően</w:t>
      </w:r>
      <w:r w:rsidR="0064719F">
        <w:rPr>
          <w:rFonts w:ascii="Times New Roman" w:hAnsi="Times New Roman" w:cs="Times New Roman"/>
          <w:sz w:val="24"/>
          <w:szCs w:val="24"/>
        </w:rPr>
        <w:t>.</w:t>
      </w:r>
    </w:p>
    <w:p w:rsidR="0064719F" w:rsidRPr="00165541" w:rsidRDefault="0064719F" w:rsidP="00647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felkérte</w:t>
      </w:r>
      <w:r w:rsidRPr="00165541">
        <w:rPr>
          <w:rFonts w:ascii="Times New Roman" w:hAnsi="Times New Roman" w:cs="Times New Roman"/>
          <w:sz w:val="24"/>
          <w:szCs w:val="24"/>
        </w:rPr>
        <w:t xml:space="preserve"> a Társulást, hogy </w:t>
      </w:r>
      <w:r>
        <w:rPr>
          <w:rFonts w:ascii="Times New Roman" w:hAnsi="Times New Roman" w:cs="Times New Roman"/>
          <w:sz w:val="24"/>
          <w:szCs w:val="24"/>
        </w:rPr>
        <w:t xml:space="preserve">a jelentős összegű lekötött tartalék mellett </w:t>
      </w:r>
      <w:r w:rsidRPr="00165541">
        <w:rPr>
          <w:rFonts w:ascii="Times New Roman" w:hAnsi="Times New Roman" w:cs="Times New Roman"/>
          <w:sz w:val="24"/>
          <w:szCs w:val="24"/>
        </w:rPr>
        <w:t>tárja az Önkormányzatok elé a működési hozzájárulás megduplázásának szándéka mögött álló indokokat és azok alátámasztásait, hogy a Képviselő-testü</w:t>
      </w:r>
      <w:r>
        <w:rPr>
          <w:rFonts w:ascii="Times New Roman" w:hAnsi="Times New Roman" w:cs="Times New Roman"/>
          <w:sz w:val="24"/>
          <w:szCs w:val="24"/>
        </w:rPr>
        <w:t xml:space="preserve">let dönteni tudjon a kérdésben. </w:t>
      </w:r>
    </w:p>
    <w:p w:rsidR="0064719F" w:rsidRPr="005E1DD0" w:rsidRDefault="0064719F" w:rsidP="0064719F">
      <w:pPr>
        <w:jc w:val="both"/>
        <w:rPr>
          <w:rFonts w:ascii="Times New Roman" w:hAnsi="Times New Roman" w:cs="Times New Roman"/>
          <w:sz w:val="24"/>
          <w:szCs w:val="24"/>
        </w:rPr>
      </w:pPr>
      <w:r w:rsidRPr="0016554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 xml:space="preserve">jóváhagyta </w:t>
      </w:r>
      <w:r w:rsidRPr="00165541">
        <w:rPr>
          <w:rFonts w:ascii="Times New Roman" w:hAnsi="Times New Roman" w:cs="Times New Roman"/>
          <w:sz w:val="24"/>
          <w:szCs w:val="24"/>
        </w:rPr>
        <w:t xml:space="preserve">azt, </w:t>
      </w:r>
      <w:r>
        <w:rPr>
          <w:rFonts w:ascii="Times New Roman" w:hAnsi="Times New Roman" w:cs="Times New Roman"/>
          <w:sz w:val="24"/>
          <w:szCs w:val="24"/>
        </w:rPr>
        <w:t xml:space="preserve">hogy a Társulási Tanács tekintsen el a 2017-es beruházási hozzájárulás kivetésétől, mivel azon projektcél, amire a beruházási hozzájárulást az Önkormányzatok sok év alatt befizették, már megvalósult, amire tekintettel képződött a jelentős, több mint 500 m Ft-ot kitevő lekötött tartalék. </w:t>
      </w:r>
    </w:p>
    <w:p w:rsidR="008E0AE1" w:rsidRPr="0064719F" w:rsidRDefault="008E0AE1" w:rsidP="008E0A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19F" w:rsidRDefault="0064719F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9F" w:rsidRDefault="0064719F" w:rsidP="008E0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Sajnos a beruházási hozzájárulást jelenleg is aktív követelésként tartja nyilván a Társulás, arra hivatkozva, hogy nem érkezett be valamennyi Önkormányzattól azon határozat, amelyben kérik ennek a megszüntetését az Önkormányzatok. </w:t>
      </w:r>
    </w:p>
    <w:p w:rsidR="0064719F" w:rsidRDefault="0064719F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9F" w:rsidRDefault="0064719F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9F" w:rsidRDefault="0064719F" w:rsidP="008E0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Noha Körmend már megtárgyalta ezt a kérdést, és nemcsak 2018. évet, hanem a 2017-es évet is érintően, ismételten a Testület elé tárjuk a kérdést. Álláspontunk ugyanaz: mivel hatalmas összegű lekötött tartaléka van a Társulásnak, így az Önkormányzatoktól nem várható el az, hogy beruházási hozzájárulást fizessenek a továbbiakban is. </w:t>
      </w:r>
    </w:p>
    <w:p w:rsidR="0064719F" w:rsidRDefault="0064719F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9F" w:rsidRDefault="0064719F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19F" w:rsidRPr="0064719F" w:rsidRDefault="0064719F" w:rsidP="00647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9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64719F" w:rsidRPr="0064719F" w:rsidRDefault="0064719F" w:rsidP="00647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19F" w:rsidRDefault="00EA6161" w:rsidP="008E0AE1">
      <w:pPr>
        <w:jc w:val="both"/>
        <w:rPr>
          <w:rFonts w:ascii="Times New Roman" w:hAnsi="Times New Roman" w:cs="Times New Roman"/>
          <w:sz w:val="24"/>
          <w:szCs w:val="24"/>
        </w:rPr>
      </w:pPr>
      <w:r w:rsidRPr="00EA6161">
        <w:rPr>
          <w:rFonts w:ascii="Times New Roman" w:hAnsi="Times New Roman" w:cs="Times New Roman"/>
          <w:sz w:val="24"/>
          <w:szCs w:val="24"/>
        </w:rPr>
        <w:t>Körmend Város Önkormányzata Képviselő-testülete úgy dönt, hogy elfogadja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9CD">
        <w:rPr>
          <w:rFonts w:ascii="Times New Roman" w:hAnsi="Times New Roman" w:cs="Times New Roman"/>
          <w:sz w:val="24"/>
          <w:szCs w:val="24"/>
        </w:rPr>
        <w:t>Nyugat-Dunántúli Regionális Hulladékgazdálkodási Önkormányzati Társulás</w:t>
      </w:r>
      <w:r>
        <w:rPr>
          <w:rFonts w:ascii="Times New Roman" w:hAnsi="Times New Roman" w:cs="Times New Roman"/>
          <w:sz w:val="24"/>
          <w:szCs w:val="24"/>
        </w:rPr>
        <w:t xml:space="preserve"> Társulási Megállapodás V/1. pontjában részletezett társulási bevételek módosítását oly módon, hogy 2018. január 1. napjától az 500 Ft/fő/év beruházási </w:t>
      </w:r>
      <w:proofErr w:type="gramStart"/>
      <w:r>
        <w:rPr>
          <w:rFonts w:ascii="Times New Roman" w:hAnsi="Times New Roman" w:cs="Times New Roman"/>
          <w:sz w:val="24"/>
          <w:szCs w:val="24"/>
        </w:rPr>
        <w:t>önrész fizetési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kötelezettsége a tagönkormányzatoknak megszűnjön. </w:t>
      </w:r>
    </w:p>
    <w:p w:rsidR="00EA6161" w:rsidRDefault="00EA6161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61" w:rsidRDefault="00EA6161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61" w:rsidRDefault="00EA6161" w:rsidP="008E0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2018. 10. 18.</w:t>
      </w:r>
    </w:p>
    <w:p w:rsidR="00EA6161" w:rsidRDefault="00EA6161" w:rsidP="008E0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61" w:rsidRPr="00EA6161" w:rsidRDefault="00EA6161" w:rsidP="00EA6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6161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EA6161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EA6161" w:rsidRPr="00EA6161" w:rsidRDefault="00EA6161" w:rsidP="00EA6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616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EA6161" w:rsidRPr="00EA6161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59CD"/>
    <w:rsid w:val="003218C3"/>
    <w:rsid w:val="003901DD"/>
    <w:rsid w:val="0064719F"/>
    <w:rsid w:val="006858BB"/>
    <w:rsid w:val="007C762D"/>
    <w:rsid w:val="008E0AE1"/>
    <w:rsid w:val="009959CD"/>
    <w:rsid w:val="00EA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2018-10-18T08:24:00Z</dcterms:created>
  <dcterms:modified xsi:type="dcterms:W3CDTF">2018-10-18T08:57:00Z</dcterms:modified>
</cp:coreProperties>
</file>