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CE" w:rsidRDefault="00197DCE" w:rsidP="00197DCE">
      <w:pPr>
        <w:jc w:val="center"/>
        <w:rPr>
          <w:b/>
        </w:rPr>
      </w:pPr>
      <w:r>
        <w:rPr>
          <w:b/>
        </w:rPr>
        <w:t>ELŐTERJESZTÉS</w:t>
      </w:r>
    </w:p>
    <w:p w:rsidR="00197DCE" w:rsidRDefault="00197DCE" w:rsidP="00197DCE">
      <w:pPr>
        <w:jc w:val="center"/>
        <w:rPr>
          <w:b/>
        </w:rPr>
      </w:pPr>
      <w:r>
        <w:rPr>
          <w:b/>
        </w:rPr>
        <w:t>Körmend Város Önkormányzata Képviselő-testülete 2018. május 30-i ülésére</w:t>
      </w:r>
    </w:p>
    <w:p w:rsidR="00197DCE" w:rsidRDefault="00197DCE" w:rsidP="00197DCE">
      <w:pPr>
        <w:jc w:val="center"/>
        <w:rPr>
          <w:b/>
        </w:rPr>
      </w:pPr>
    </w:p>
    <w:p w:rsidR="00197DCE" w:rsidRDefault="00197DCE" w:rsidP="00197DCE">
      <w:r>
        <w:rPr>
          <w:b/>
        </w:rPr>
        <w:t>Tárgy:</w:t>
      </w:r>
      <w:r>
        <w:t xml:space="preserve">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>. mérlegjelentése</w:t>
      </w:r>
    </w:p>
    <w:p w:rsidR="00197DCE" w:rsidRDefault="00197DCE" w:rsidP="00197DCE"/>
    <w:p w:rsidR="00197DCE" w:rsidRDefault="00197DCE" w:rsidP="00197DCE">
      <w:r>
        <w:t>Tisztelt Képviselő-testület!</w:t>
      </w:r>
    </w:p>
    <w:p w:rsidR="00197DCE" w:rsidRDefault="00197DCE" w:rsidP="00197DCE"/>
    <w:p w:rsidR="00197DCE" w:rsidRDefault="00197DCE" w:rsidP="00197DCE">
      <w:r>
        <w:t xml:space="preserve">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>. mérlegbeszámolóját tárgyalja a Testület.</w:t>
      </w:r>
    </w:p>
    <w:p w:rsidR="00197DCE" w:rsidRDefault="00197DCE" w:rsidP="00197DCE"/>
    <w:p w:rsidR="00197DCE" w:rsidRDefault="00197DCE" w:rsidP="00197DCE">
      <w:pPr>
        <w:jc w:val="both"/>
      </w:pPr>
      <w:r>
        <w:t>A cég 2017. évi mérlegfőösszege 6.135.111 e Ft,</w:t>
      </w:r>
      <w:r w:rsidR="009E52A9">
        <w:t xml:space="preserve"> az adózás előtti eredmény a tervezett 0 Ft-hoz képest 41 503 e Ft, </w:t>
      </w:r>
      <w:proofErr w:type="gramStart"/>
      <w:r w:rsidR="009E52A9">
        <w:t xml:space="preserve">az </w:t>
      </w:r>
      <w:r>
        <w:t xml:space="preserve"> adózás</w:t>
      </w:r>
      <w:proofErr w:type="gramEnd"/>
      <w:r>
        <w:t xml:space="preserve"> utáni eredménye 33.959 e Ft, mely eredménynek az eredménytartalékba helyezést javasolja a részvényeseknek az Igazgatóság. </w:t>
      </w:r>
    </w:p>
    <w:p w:rsidR="009E52A9" w:rsidRDefault="009E52A9" w:rsidP="00197DCE">
      <w:pPr>
        <w:jc w:val="both"/>
      </w:pPr>
    </w:p>
    <w:p w:rsidR="009E52A9" w:rsidRDefault="009E52A9" w:rsidP="00197DCE">
      <w:pPr>
        <w:jc w:val="both"/>
      </w:pPr>
      <w:r>
        <w:t xml:space="preserve">A cég összes bevétele 7,826 </w:t>
      </w:r>
      <w:proofErr w:type="spellStart"/>
      <w:r>
        <w:t>mrd</w:t>
      </w:r>
      <w:proofErr w:type="spellEnd"/>
      <w:r>
        <w:t xml:space="preserve"> Ft, az összes költség és ráfordítás pedig 7,830 </w:t>
      </w:r>
      <w:proofErr w:type="spellStart"/>
      <w:r>
        <w:t>mrd</w:t>
      </w:r>
      <w:proofErr w:type="spellEnd"/>
      <w:r>
        <w:t xml:space="preserve"> Ft. </w:t>
      </w:r>
    </w:p>
    <w:p w:rsidR="009E52A9" w:rsidRDefault="009E52A9" w:rsidP="00197DCE">
      <w:pPr>
        <w:jc w:val="both"/>
      </w:pPr>
    </w:p>
    <w:p w:rsidR="009E52A9" w:rsidRDefault="009E52A9" w:rsidP="00197DCE">
      <w:pPr>
        <w:jc w:val="both"/>
      </w:pPr>
      <w:r>
        <w:t xml:space="preserve">2017-ben a cég által beruházásra, fejlesztésre kifizetett összeg 546,6 m Ft. </w:t>
      </w:r>
    </w:p>
    <w:p w:rsidR="009E52A9" w:rsidRDefault="009E52A9" w:rsidP="00197DCE">
      <w:pPr>
        <w:jc w:val="both"/>
      </w:pPr>
    </w:p>
    <w:p w:rsidR="009E52A9" w:rsidRDefault="009E52A9" w:rsidP="00197DCE">
      <w:pPr>
        <w:jc w:val="both"/>
      </w:pPr>
      <w:r>
        <w:t xml:space="preserve">A cég 207 településen biztosít </w:t>
      </w:r>
      <w:proofErr w:type="spellStart"/>
      <w:r>
        <w:t>ívóvízellátást</w:t>
      </w:r>
      <w:proofErr w:type="spellEnd"/>
      <w:r>
        <w:t xml:space="preserve">, 112 településen működteti a szennyvízelvezetést, és 40 tisztító telepet tart fenn. </w:t>
      </w:r>
    </w:p>
    <w:p w:rsidR="00197DCE" w:rsidRDefault="00197DCE" w:rsidP="00197DCE">
      <w:pPr>
        <w:jc w:val="both"/>
      </w:pPr>
    </w:p>
    <w:p w:rsidR="00197DCE" w:rsidRDefault="00197DCE" w:rsidP="00197DCE">
      <w:pPr>
        <w:jc w:val="both"/>
      </w:pPr>
      <w:r>
        <w:t>A cég működésére a jogszabályi változások az elmúlt években jelentősen kihatottak</w:t>
      </w:r>
      <w:r w:rsidR="00946E03">
        <w:t xml:space="preserve"> (pl. hatósági ár bevezetése, </w:t>
      </w:r>
      <w:proofErr w:type="spellStart"/>
      <w:r w:rsidR="00946E03">
        <w:t>víziközmű</w:t>
      </w:r>
      <w:proofErr w:type="spellEnd"/>
      <w:r w:rsidR="00946E03">
        <w:t xml:space="preserve"> vagyon önkormányzati tulajdonba adása)</w:t>
      </w:r>
      <w:r>
        <w:t xml:space="preserve">, ez a folyamat most is tart, így pl. új </w:t>
      </w:r>
      <w:r w:rsidR="009E52A9">
        <w:t xml:space="preserve">jogszabályi kötelezettség az </w:t>
      </w:r>
      <w:proofErr w:type="spellStart"/>
      <w:r w:rsidR="009E52A9">
        <w:t>ívóvíz</w:t>
      </w:r>
      <w:proofErr w:type="spellEnd"/>
      <w:r w:rsidR="009E52A9">
        <w:t xml:space="preserve"> és szennyvízbekötések díjmentessége. </w:t>
      </w:r>
    </w:p>
    <w:p w:rsidR="007C762D" w:rsidRDefault="007C762D" w:rsidP="00197DCE">
      <w:pPr>
        <w:jc w:val="both"/>
      </w:pPr>
    </w:p>
    <w:p w:rsidR="009E52A9" w:rsidRDefault="009E52A9" w:rsidP="00197DCE">
      <w:pPr>
        <w:jc w:val="both"/>
      </w:pPr>
      <w:r>
        <w:t xml:space="preserve">A cég többségi tulajdonosa Szombathely, Körmend a részvények 4,3%-ával rendelkezik. </w:t>
      </w:r>
      <w:r w:rsidR="00946E03">
        <w:t xml:space="preserve">A cég alkalmazotti létszáma 610 fő volt év végén. </w:t>
      </w:r>
    </w:p>
    <w:p w:rsidR="009E52A9" w:rsidRDefault="009E52A9" w:rsidP="00197DCE">
      <w:pPr>
        <w:jc w:val="both"/>
      </w:pPr>
    </w:p>
    <w:p w:rsidR="00946E03" w:rsidRDefault="00946E03" w:rsidP="00197DCE">
      <w:pPr>
        <w:jc w:val="both"/>
      </w:pPr>
      <w:r>
        <w:t>Kérem a Testületet, hogy tárgyalja meg a beszámolót.</w:t>
      </w:r>
    </w:p>
    <w:p w:rsidR="00946E03" w:rsidRDefault="00946E03" w:rsidP="00197DCE">
      <w:pPr>
        <w:jc w:val="both"/>
      </w:pPr>
    </w:p>
    <w:p w:rsidR="00946E03" w:rsidRPr="00946E03" w:rsidRDefault="00946E03" w:rsidP="00946E03">
      <w:pPr>
        <w:jc w:val="center"/>
        <w:rPr>
          <w:b/>
        </w:rPr>
      </w:pPr>
      <w:r w:rsidRPr="00946E03">
        <w:rPr>
          <w:b/>
        </w:rPr>
        <w:t>HATÁROZATI JAVASLAT</w:t>
      </w:r>
    </w:p>
    <w:p w:rsidR="00946E03" w:rsidRDefault="00946E03" w:rsidP="00197DCE">
      <w:pPr>
        <w:jc w:val="both"/>
      </w:pPr>
    </w:p>
    <w:p w:rsidR="00946E03" w:rsidRDefault="00946E03" w:rsidP="00197DCE">
      <w:pPr>
        <w:jc w:val="both"/>
      </w:pPr>
      <w:r>
        <w:t xml:space="preserve">Körmend Város Önkormányzata Képviselő-testülete megismerte és jóváhagyja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2017. évi mérlegbeszámolóját. </w:t>
      </w:r>
    </w:p>
    <w:p w:rsidR="00946E03" w:rsidRDefault="00946E03" w:rsidP="00197DCE">
      <w:pPr>
        <w:jc w:val="both"/>
      </w:pPr>
    </w:p>
    <w:p w:rsidR="00946E03" w:rsidRDefault="00946E03" w:rsidP="00197DCE">
      <w:pPr>
        <w:jc w:val="both"/>
      </w:pPr>
      <w:r>
        <w:t>Körmend, 2018. 05. 23.</w:t>
      </w:r>
    </w:p>
    <w:p w:rsidR="00946E03" w:rsidRDefault="00946E03" w:rsidP="00197DCE">
      <w:pPr>
        <w:jc w:val="both"/>
      </w:pPr>
    </w:p>
    <w:p w:rsidR="00946E03" w:rsidRDefault="00946E03" w:rsidP="00197DCE">
      <w:pPr>
        <w:jc w:val="both"/>
      </w:pPr>
    </w:p>
    <w:p w:rsidR="00946E03" w:rsidRDefault="00946E03" w:rsidP="00197DCE">
      <w:pPr>
        <w:jc w:val="both"/>
      </w:pPr>
    </w:p>
    <w:p w:rsidR="00946E03" w:rsidRDefault="00946E03" w:rsidP="00197DCE">
      <w:pPr>
        <w:jc w:val="both"/>
      </w:pPr>
    </w:p>
    <w:p w:rsidR="00946E03" w:rsidRPr="00946E03" w:rsidRDefault="00946E03" w:rsidP="00946E03">
      <w:pPr>
        <w:jc w:val="center"/>
        <w:rPr>
          <w:b/>
        </w:rPr>
      </w:pPr>
      <w:proofErr w:type="spellStart"/>
      <w:r w:rsidRPr="00946E03">
        <w:rPr>
          <w:b/>
        </w:rPr>
        <w:t>Bebes</w:t>
      </w:r>
      <w:proofErr w:type="spellEnd"/>
      <w:r w:rsidRPr="00946E03">
        <w:rPr>
          <w:b/>
        </w:rPr>
        <w:t xml:space="preserve"> István</w:t>
      </w:r>
    </w:p>
    <w:p w:rsidR="00946E03" w:rsidRPr="00946E03" w:rsidRDefault="00946E03" w:rsidP="00946E03">
      <w:pPr>
        <w:jc w:val="center"/>
        <w:rPr>
          <w:b/>
        </w:rPr>
      </w:pPr>
      <w:proofErr w:type="gramStart"/>
      <w:r w:rsidRPr="00946E03">
        <w:rPr>
          <w:b/>
        </w:rPr>
        <w:t>polgármester</w:t>
      </w:r>
      <w:proofErr w:type="gramEnd"/>
    </w:p>
    <w:sectPr w:rsidR="00946E03" w:rsidRPr="00946E03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7DCE"/>
    <w:rsid w:val="00197DCE"/>
    <w:rsid w:val="003218C3"/>
    <w:rsid w:val="006858BB"/>
    <w:rsid w:val="007C762D"/>
    <w:rsid w:val="00946E03"/>
    <w:rsid w:val="009E52A9"/>
    <w:rsid w:val="00C7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D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2018-05-23T08:28:00Z</cp:lastPrinted>
  <dcterms:created xsi:type="dcterms:W3CDTF">2018-05-23T08:05:00Z</dcterms:created>
  <dcterms:modified xsi:type="dcterms:W3CDTF">2018-05-23T08:28:00Z</dcterms:modified>
</cp:coreProperties>
</file>