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CA" w:rsidRPr="00B64294" w:rsidRDefault="009110CA" w:rsidP="009110CA">
      <w:pPr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ELŐTERJESZTÉS</w:t>
      </w:r>
    </w:p>
    <w:p w:rsidR="009110CA" w:rsidRPr="00B64294" w:rsidRDefault="009110CA" w:rsidP="009110CA">
      <w:pPr>
        <w:jc w:val="center"/>
        <w:rPr>
          <w:b/>
        </w:rPr>
      </w:pPr>
      <w:r w:rsidRPr="00B64294">
        <w:rPr>
          <w:b/>
        </w:rPr>
        <w:t xml:space="preserve">Körmend város Önkormányzata Képviselő-testületének </w:t>
      </w:r>
    </w:p>
    <w:p w:rsidR="009110CA" w:rsidRPr="00B64294" w:rsidRDefault="009110CA" w:rsidP="009110CA">
      <w:pPr>
        <w:jc w:val="center"/>
        <w:rPr>
          <w:b/>
        </w:rPr>
      </w:pPr>
      <w:r w:rsidRPr="00B64294">
        <w:rPr>
          <w:b/>
        </w:rPr>
        <w:t>20</w:t>
      </w:r>
      <w:r>
        <w:rPr>
          <w:b/>
        </w:rPr>
        <w:t>1</w:t>
      </w:r>
      <w:r w:rsidR="002D05DD">
        <w:rPr>
          <w:b/>
        </w:rPr>
        <w:t>7.</w:t>
      </w:r>
      <w:r w:rsidRPr="00B64294">
        <w:rPr>
          <w:b/>
        </w:rPr>
        <w:t xml:space="preserve"> </w:t>
      </w:r>
      <w:r w:rsidR="000115F1">
        <w:rPr>
          <w:b/>
        </w:rPr>
        <w:t>december 19</w:t>
      </w:r>
      <w:r>
        <w:rPr>
          <w:b/>
        </w:rPr>
        <w:t>-</w:t>
      </w:r>
      <w:r w:rsidRPr="00B64294">
        <w:rPr>
          <w:b/>
        </w:rPr>
        <w:t xml:space="preserve">i ülésére </w:t>
      </w:r>
    </w:p>
    <w:p w:rsidR="009110CA" w:rsidRPr="00B64294" w:rsidRDefault="009110CA" w:rsidP="009110CA">
      <w:pPr>
        <w:jc w:val="center"/>
        <w:rPr>
          <w:b/>
        </w:rPr>
      </w:pPr>
    </w:p>
    <w:p w:rsidR="009110CA" w:rsidRDefault="009110CA" w:rsidP="009110CA">
      <w:pPr>
        <w:rPr>
          <w:b/>
        </w:rPr>
      </w:pPr>
    </w:p>
    <w:p w:rsidR="009110CA" w:rsidRDefault="009110CA" w:rsidP="009110CA">
      <w:pPr>
        <w:rPr>
          <w:b/>
        </w:rPr>
      </w:pPr>
      <w:r w:rsidRPr="00126329">
        <w:rPr>
          <w:u w:val="single"/>
        </w:rPr>
        <w:t>Tárgy</w:t>
      </w:r>
      <w:r w:rsidRPr="00B64294">
        <w:t>:</w:t>
      </w:r>
      <w:r>
        <w:rPr>
          <w:b/>
        </w:rPr>
        <w:t xml:space="preserve"> Beszámoló a Bűnmegelőzési és Közbiztonsági Bizottság munkájáról  </w:t>
      </w:r>
    </w:p>
    <w:p w:rsidR="009110CA" w:rsidRDefault="009110CA" w:rsidP="009110CA">
      <w:pPr>
        <w:jc w:val="center"/>
        <w:rPr>
          <w:b/>
        </w:rPr>
      </w:pPr>
    </w:p>
    <w:p w:rsidR="009110CA" w:rsidRDefault="009110CA" w:rsidP="009110CA">
      <w:pPr>
        <w:jc w:val="both"/>
      </w:pPr>
      <w:r>
        <w:t xml:space="preserve">A Helyi önkormányzatokról szóló 1990. évi LV. </w:t>
      </w:r>
      <w:proofErr w:type="gramStart"/>
      <w:r>
        <w:t>törvény  8</w:t>
      </w:r>
      <w:proofErr w:type="gramEnd"/>
      <w:r>
        <w:t xml:space="preserve">. § (1) bekezdése értelmében a települési önkormányzat feladati közé tartozik a közbiztonság helyi feladatairól </w:t>
      </w:r>
      <w:proofErr w:type="gramStart"/>
      <w:r>
        <w:t>való  gondoskodás</w:t>
      </w:r>
      <w:proofErr w:type="gramEnd"/>
      <w:r>
        <w:t xml:space="preserve">. A Rendőrségről szóló 1994. évi XXXIV. törvény 10. § értelmében a rendőrkapitány és az illetékességi területén működő önkormányzatok a közbiztonsággal összefüggő feladatok ellátásának társadalmi segítésére és ellenőrzésére – a közbiztonság fenntartásában érintett állami és társadalmi szervezetek bevonásával – Bűnmegelőzési és Közbiztonsági Bizottságot hozott létre 2003 májusában. </w:t>
      </w:r>
    </w:p>
    <w:p w:rsidR="009110CA" w:rsidRDefault="009110CA" w:rsidP="009110CA">
      <w:pPr>
        <w:jc w:val="both"/>
      </w:pPr>
      <w:r>
        <w:t xml:space="preserve">2015. január 29-i önkormányzati ülésen a Bűnmegelőzési és Közbiztonsági Bizottság tagjait az önkormányzat kiegészítette és újraválasztotta. </w:t>
      </w:r>
    </w:p>
    <w:p w:rsidR="00FC0D41" w:rsidRDefault="00FC0D41"/>
    <w:p w:rsidR="009110CA" w:rsidRDefault="009110CA" w:rsidP="009110CA">
      <w:pPr>
        <w:jc w:val="both"/>
      </w:pPr>
      <w:r>
        <w:t>Szoros kapcsolatot alakítottunk ki mindazon szervekkel és szervezetekkel, melyek a bűnmegelőzés és a közbiztonság területén szerepet vállalnak városunkban. Körmend városában a bűnmegelőzés és közrend fenntartása rendkívül összetett dolog és nem pusztán rendőrségi feladat. A térség rendészeti közigazgatásának központja Körmend, a kapitányság és a Szombathelyi Határőrizeti Igazgatóság Bűnügyi és Felderítő Szolgálata és határőrizeti kirendeltsége is itt működik. Városunkban folytatja szakemberek képzését a Rendészeti Szakközépiskola. Az Állami Népegészségügyi és Tisztiorvosi Szolgálat városi intézete az egészségnevelés, a szenvedélybetegségek, családon belüli erőszak kapcsán végez más feladatai mellett megelőző tevékenységet. Szorosan együttműködik a Katasztrófavédelem helyi szervezetével.</w:t>
      </w:r>
    </w:p>
    <w:p w:rsidR="009110CA" w:rsidRDefault="009110CA" w:rsidP="009110CA">
      <w:pPr>
        <w:jc w:val="both"/>
      </w:pPr>
      <w:r>
        <w:t xml:space="preserve">A Polgármesteri Hivatal közrend, közbiztonságot érintő hatósági feladatainak ellátása során törvényekkel jól körülhatárolt módon végzi feladatait. </w:t>
      </w:r>
    </w:p>
    <w:p w:rsidR="009110CA" w:rsidRDefault="009110CA" w:rsidP="009110CA">
      <w:pPr>
        <w:jc w:val="both"/>
      </w:pPr>
      <w:r>
        <w:t xml:space="preserve">Jelen van a közrend, közbiztonság területén a civil szféra is, az országosan elismert Polgárőr Egyesület formájában. A körmendi Közbiztonságért Közalapítvány a rendelkezésre álló anyagi eszközeivel és egyéb lehetőségeivel mindent megtesz a közbiztonsági célok elérése érdekében. A város lakosságának nyugalma, békés munkájának biztosítása, városi rendezvények lebonyolítása érdekében a bűnmegelőzési és közbiztonsági feladatokat koordináló Bűnmegelőzési és Közbiztonsági Bizottság immár tizenkettedik éve látja el feladatait. </w:t>
      </w:r>
    </w:p>
    <w:p w:rsidR="009110CA" w:rsidRDefault="009110CA" w:rsidP="009110CA">
      <w:pPr>
        <w:jc w:val="both"/>
      </w:pPr>
      <w:r>
        <w:t xml:space="preserve">Kiemelt feladatai közé tartozik három prioritás, melyek a jelenlegi és a jövőbeni bűnmegelőzési munkát meghatározzák. </w:t>
      </w:r>
    </w:p>
    <w:p w:rsidR="009110CA" w:rsidRDefault="009110CA" w:rsidP="009110CA">
      <w:pPr>
        <w:jc w:val="both"/>
      </w:pPr>
    </w:p>
    <w:p w:rsidR="009110CA" w:rsidRDefault="009110CA" w:rsidP="009110CA">
      <w:pPr>
        <w:jc w:val="both"/>
      </w:pPr>
      <w:r w:rsidRPr="00BF6CB7">
        <w:rPr>
          <w:b/>
        </w:rPr>
        <w:t>1. Közterületi jelenlét fokozása:</w:t>
      </w:r>
      <w:r>
        <w:t xml:space="preserve"> Körmend város szempontjából a bűnözésből várható veszélyek </w:t>
      </w:r>
      <w:r w:rsidR="00DC4774">
        <w:t>jelen</w:t>
      </w:r>
      <w:r>
        <w:t xml:space="preserve"> lehetnek</w:t>
      </w:r>
      <w:r w:rsidR="00DC4774">
        <w:t xml:space="preserve"> a jövőben is</w:t>
      </w:r>
      <w:r>
        <w:t xml:space="preserve">, már </w:t>
      </w:r>
      <w:r w:rsidR="00DC4774">
        <w:t>most</w:t>
      </w:r>
      <w:r>
        <w:t xml:space="preserve"> is érzékeljük az átutazó bűnözés </w:t>
      </w:r>
      <w:r w:rsidR="00DC4774">
        <w:t>meglétét</w:t>
      </w:r>
      <w:r>
        <w:t xml:space="preserve">. A schengeni határok lebontásával a határőrség által eddig nyújtott szűrő szerep sem tud úgy érvényesülni, mint eddig, és a külföldi átutazó bűnözők is </w:t>
      </w:r>
      <w:r w:rsidR="00DC4774">
        <w:t>megjelen</w:t>
      </w:r>
      <w:r>
        <w:t xml:space="preserve">nek a városban. </w:t>
      </w:r>
    </w:p>
    <w:p w:rsidR="009110CA" w:rsidRDefault="009110CA" w:rsidP="009110CA">
      <w:pPr>
        <w:jc w:val="both"/>
        <w:rPr>
          <w:b/>
        </w:rPr>
      </w:pPr>
    </w:p>
    <w:p w:rsidR="009110CA" w:rsidRDefault="009110CA" w:rsidP="009110CA">
      <w:pPr>
        <w:jc w:val="both"/>
      </w:pPr>
      <w:r w:rsidRPr="00BF6CB7">
        <w:rPr>
          <w:b/>
        </w:rPr>
        <w:t>2. Prevenciós programok:</w:t>
      </w:r>
      <w:r>
        <w:t xml:space="preserve"> A helyi média segítségével a saját és a térség negatív példáit bemutatva fel kell készíteni a lakosságot a bűnözés általi veszélyekre. Tudatosítani kell a lakossággal, vállalkozókban és mindazokban, akik potenciálisan sértetté válhatnak, hogy sokkal olcsóbb a szükséges biztonság megteremtése, mint a bűnözők által okozott kár kifizetése. </w:t>
      </w:r>
    </w:p>
    <w:p w:rsidR="009110CA" w:rsidRDefault="00DC4774" w:rsidP="009110CA">
      <w:pPr>
        <w:jc w:val="both"/>
      </w:pPr>
      <w:r>
        <w:t>Nagy</w:t>
      </w:r>
      <w:r w:rsidR="009110CA">
        <w:t xml:space="preserve"> hangsúlyt kell adni a „szomszédok egymásért” mozgalomnak, ki kell alakítani az itt élőknek azon képességüket, hogy lakókörnyezetük biztonságára </w:t>
      </w:r>
      <w:r>
        <w:t>fokozottan</w:t>
      </w:r>
      <w:r w:rsidR="009110CA">
        <w:t xml:space="preserve"> odafigyeljenek. Az önkormányzat és az önkormányzati szervek igazgatási és szociális intézkedéseinek összhangban kell lenni és erősítenie kell a bűnmegelőzési és közbiztonsági munkát.  </w:t>
      </w:r>
    </w:p>
    <w:p w:rsidR="009110CA" w:rsidRDefault="009110CA" w:rsidP="009110CA">
      <w:pPr>
        <w:jc w:val="both"/>
      </w:pPr>
      <w:r>
        <w:lastRenderedPageBreak/>
        <w:t xml:space="preserve">Kiemelt fontosságú célként kell megfogalmazni azt, hogy a kábítószer bűnözéstől teljes egészében elszigeteljük a várost, a tendencia jellegű nagyarányú terjesztés ne gyökerezzen meg és az </w:t>
      </w:r>
      <w:proofErr w:type="gramStart"/>
      <w:r>
        <w:t>oktatási</w:t>
      </w:r>
      <w:proofErr w:type="gramEnd"/>
      <w:r>
        <w:t xml:space="preserve"> intézmények tiszták maradjanak a kábítószer bűnözéstől. </w:t>
      </w:r>
    </w:p>
    <w:p w:rsidR="009110CA" w:rsidRDefault="009110CA" w:rsidP="009110CA">
      <w:pPr>
        <w:jc w:val="both"/>
        <w:rPr>
          <w:b/>
        </w:rPr>
      </w:pPr>
    </w:p>
    <w:p w:rsidR="009110CA" w:rsidRPr="00BF6CB7" w:rsidRDefault="009110CA" w:rsidP="009110CA">
      <w:pPr>
        <w:jc w:val="both"/>
        <w:rPr>
          <w:b/>
        </w:rPr>
      </w:pPr>
      <w:r w:rsidRPr="00BF6CB7">
        <w:rPr>
          <w:b/>
        </w:rPr>
        <w:t>3.</w:t>
      </w:r>
      <w:r>
        <w:rPr>
          <w:b/>
        </w:rPr>
        <w:t xml:space="preserve"> Ifjúságvédelem: </w:t>
      </w:r>
      <w:r>
        <w:t>Egyik legfontosabb feladatunk a bűnmegelőzés terén. Nemcsak az ifjúság áldozattá válásának megakadályozásáról van itt szó, hanem ugyanilyen fontos cél annak megelőzése, hogy potenciális bűnelkövetőkké váljanak. A város minden intézményének és szervezetének elsődleges céljának kell tekintenie a gyermekeink biztonságát. Elsődleges és vitathatatlan szerepe van az ifjúság nevelésében a családnak, a családokat olyan helyzetben kell tartani, juttatni, hogy gyermekeik egészséges neveltetését biztosítani tudják. Erre tudnak alapozni az oktatási intézmények, ahol a nevelést tovább folytatják. Fel kell készíteni gyermekeinket a környezet veszélyeire. Az intézményesen szervezett oktatásokat ideértve a D.</w:t>
      </w:r>
      <w:proofErr w:type="gramStart"/>
      <w:r>
        <w:t>A</w:t>
      </w:r>
      <w:proofErr w:type="gramEnd"/>
      <w:r>
        <w:t>.D.A</w:t>
      </w:r>
      <w:r w:rsidRPr="00BF6CB7">
        <w:rPr>
          <w:b/>
        </w:rPr>
        <w:t xml:space="preserve"> </w:t>
      </w:r>
      <w:r w:rsidRPr="005C7558">
        <w:t>prog</w:t>
      </w:r>
      <w:r>
        <w:t xml:space="preserve">ramot folytatni szeretnénk, és erre alapítva nagyobb hangsúlyt fektetni a középiskolás fiatalok felvilágosítására. </w:t>
      </w:r>
    </w:p>
    <w:p w:rsidR="009110CA" w:rsidRDefault="009110CA" w:rsidP="009110CA">
      <w:pPr>
        <w:jc w:val="both"/>
      </w:pPr>
    </w:p>
    <w:p w:rsidR="009110CA" w:rsidRDefault="009110CA" w:rsidP="009110CA">
      <w:pPr>
        <w:jc w:val="both"/>
      </w:pPr>
      <w:r>
        <w:t xml:space="preserve">A Bűnmegelőzési és Közbiztonsági Bizottság általában kéthavonta tartja üléseit. </w:t>
      </w:r>
    </w:p>
    <w:p w:rsidR="009110CA" w:rsidRDefault="009110CA" w:rsidP="009110CA"/>
    <w:p w:rsidR="00415E10" w:rsidRPr="002C641E" w:rsidRDefault="00415E10" w:rsidP="00415E10">
      <w:pPr>
        <w:jc w:val="both"/>
        <w:rPr>
          <w:b/>
        </w:rPr>
      </w:pPr>
      <w:r>
        <w:rPr>
          <w:b/>
        </w:rPr>
        <w:t>A 2017. évi feladatok meghatározása</w:t>
      </w:r>
    </w:p>
    <w:p w:rsidR="009110CA" w:rsidRDefault="009110CA" w:rsidP="009110CA"/>
    <w:p w:rsidR="00415E10" w:rsidRDefault="00415E10" w:rsidP="00415E10">
      <w:pPr>
        <w:ind w:left="2127" w:hanging="2127"/>
        <w:jc w:val="both"/>
      </w:pPr>
      <w:r>
        <w:t>2017. március 23.</w:t>
      </w:r>
      <w:r>
        <w:tab/>
        <w:t>Tájékoztató a 2016. évi beszámolóról</w:t>
      </w:r>
    </w:p>
    <w:p w:rsidR="00415E10" w:rsidRDefault="00415E10" w:rsidP="00415E10">
      <w:pPr>
        <w:ind w:left="2127" w:hanging="2127"/>
        <w:jc w:val="both"/>
      </w:pPr>
      <w:r>
        <w:tab/>
        <w:t>2017. évi feladatok meghatározása</w:t>
      </w:r>
    </w:p>
    <w:p w:rsidR="00415E10" w:rsidRDefault="00415E10" w:rsidP="00415E10">
      <w:pPr>
        <w:ind w:left="2127" w:hanging="2127"/>
        <w:jc w:val="both"/>
      </w:pPr>
    </w:p>
    <w:p w:rsidR="00415E10" w:rsidRDefault="00415E10" w:rsidP="00415E10">
      <w:pPr>
        <w:ind w:left="2127" w:hanging="2127"/>
        <w:jc w:val="both"/>
      </w:pPr>
      <w:r>
        <w:t>2017. április 19.</w:t>
      </w:r>
      <w:r>
        <w:tab/>
        <w:t>A rendőrkapitány éves tájékoztatója</w:t>
      </w:r>
    </w:p>
    <w:p w:rsidR="00415E10" w:rsidRDefault="00415E10" w:rsidP="00415E10">
      <w:pPr>
        <w:ind w:left="2127" w:hanging="2127"/>
        <w:jc w:val="both"/>
      </w:pPr>
      <w:r>
        <w:tab/>
        <w:t>Az iskolai D.</w:t>
      </w:r>
      <w:proofErr w:type="gramStart"/>
      <w:r>
        <w:t>A</w:t>
      </w:r>
      <w:proofErr w:type="gramEnd"/>
      <w:r>
        <w:t>.D.A, Egy rendőr – egy iskola, egy iskola – egy polgárőr program</w:t>
      </w:r>
    </w:p>
    <w:p w:rsidR="00415E10" w:rsidRDefault="00415E10" w:rsidP="00415E10">
      <w:pPr>
        <w:ind w:left="2127" w:hanging="2127"/>
        <w:jc w:val="both"/>
      </w:pPr>
    </w:p>
    <w:p w:rsidR="00415E10" w:rsidRDefault="00415E10" w:rsidP="00415E10">
      <w:pPr>
        <w:ind w:left="2127" w:hanging="2127"/>
        <w:jc w:val="both"/>
      </w:pPr>
      <w:r>
        <w:t>2017. június 21.</w:t>
      </w:r>
      <w:r>
        <w:tab/>
        <w:t>Bűnmegelőzési tanácsadó tájékoztatója</w:t>
      </w:r>
    </w:p>
    <w:p w:rsidR="00415E10" w:rsidRDefault="00415E10" w:rsidP="00415E10">
      <w:pPr>
        <w:ind w:left="2127" w:hanging="2127"/>
        <w:jc w:val="both"/>
      </w:pPr>
      <w:r>
        <w:tab/>
        <w:t>Katasztrófavédelem tájékoztatója</w:t>
      </w:r>
    </w:p>
    <w:p w:rsidR="00415E10" w:rsidRDefault="00415E10" w:rsidP="00415E10">
      <w:pPr>
        <w:ind w:left="2127" w:hanging="2127"/>
        <w:jc w:val="both"/>
      </w:pPr>
      <w:r>
        <w:tab/>
        <w:t>Kamerarendszer működtetése</w:t>
      </w:r>
    </w:p>
    <w:p w:rsidR="00415E10" w:rsidRDefault="00415E10" w:rsidP="00415E10">
      <w:pPr>
        <w:ind w:left="1701" w:hanging="1701"/>
        <w:jc w:val="both"/>
      </w:pPr>
    </w:p>
    <w:p w:rsidR="00415E10" w:rsidRDefault="00415E10" w:rsidP="00415E10">
      <w:pPr>
        <w:ind w:left="1701" w:hanging="1701"/>
        <w:jc w:val="both"/>
      </w:pPr>
      <w:r>
        <w:t>2017. augusztus 2.</w:t>
      </w:r>
      <w:r>
        <w:tab/>
        <w:t>Körmendi Napok előkészítése</w:t>
      </w:r>
    </w:p>
    <w:p w:rsidR="00415E10" w:rsidRDefault="00415E10" w:rsidP="00415E10">
      <w:pPr>
        <w:ind w:left="1701" w:hanging="1701"/>
        <w:jc w:val="both"/>
      </w:pPr>
      <w:r>
        <w:tab/>
      </w:r>
      <w:r>
        <w:tab/>
        <w:t>Család- és Gyermekjóléti Központ beszámolója</w:t>
      </w:r>
    </w:p>
    <w:p w:rsidR="00415E10" w:rsidRDefault="00415E10" w:rsidP="00415E10">
      <w:pPr>
        <w:ind w:left="1701" w:hanging="1701"/>
        <w:jc w:val="both"/>
      </w:pPr>
      <w:r>
        <w:tab/>
      </w:r>
      <w:r>
        <w:tab/>
        <w:t>Bűnmegelőzési Fórum előkészítése</w:t>
      </w:r>
    </w:p>
    <w:p w:rsidR="00415E10" w:rsidRDefault="00415E10" w:rsidP="00415E10">
      <w:pPr>
        <w:ind w:left="1701" w:hanging="1701"/>
        <w:jc w:val="both"/>
      </w:pPr>
    </w:p>
    <w:p w:rsidR="00415E10" w:rsidRDefault="00415E10" w:rsidP="00415E10">
      <w:pPr>
        <w:ind w:left="1701" w:hanging="1701"/>
        <w:jc w:val="both"/>
      </w:pPr>
      <w:r>
        <w:t>2017. szeptember 20.</w:t>
      </w:r>
      <w:r>
        <w:tab/>
        <w:t>Bűnmegelőzési és Konzultációs Fórum</w:t>
      </w:r>
    </w:p>
    <w:p w:rsidR="00415E10" w:rsidRDefault="00415E10" w:rsidP="00415E10">
      <w:pPr>
        <w:ind w:left="1701" w:hanging="1701"/>
        <w:jc w:val="both"/>
      </w:pPr>
    </w:p>
    <w:p w:rsidR="00415E10" w:rsidRDefault="00415E10" w:rsidP="00415E10">
      <w:pPr>
        <w:ind w:left="2127" w:hanging="2127"/>
        <w:jc w:val="both"/>
      </w:pPr>
      <w:r>
        <w:t xml:space="preserve">2017. október 18. </w:t>
      </w:r>
      <w:r>
        <w:tab/>
        <w:t>KLIK vezetőjének tájékoztatója</w:t>
      </w:r>
    </w:p>
    <w:p w:rsidR="00415E10" w:rsidRDefault="00415E10" w:rsidP="00415E10">
      <w:pPr>
        <w:ind w:left="2127" w:hanging="2127"/>
        <w:jc w:val="both"/>
      </w:pPr>
      <w:r>
        <w:tab/>
        <w:t>Járási tiszti főorvos beszámolója</w:t>
      </w:r>
    </w:p>
    <w:p w:rsidR="00415E10" w:rsidRDefault="00415E10" w:rsidP="00415E10">
      <w:pPr>
        <w:ind w:left="1701" w:hanging="1701"/>
        <w:jc w:val="both"/>
      </w:pPr>
    </w:p>
    <w:p w:rsidR="00415E10" w:rsidRDefault="00415E10" w:rsidP="00415E10">
      <w:pPr>
        <w:ind w:left="1701" w:hanging="1701"/>
        <w:jc w:val="both"/>
      </w:pPr>
      <w:r>
        <w:t>2017. december 13.</w:t>
      </w:r>
      <w:r>
        <w:tab/>
        <w:t>Ifjúságvédelmi felelősök beszámolója</w:t>
      </w:r>
    </w:p>
    <w:p w:rsidR="00415E10" w:rsidRDefault="00415E10" w:rsidP="00415E10">
      <w:pPr>
        <w:ind w:left="1701" w:hanging="1701"/>
        <w:jc w:val="both"/>
      </w:pPr>
      <w:r>
        <w:tab/>
      </w:r>
      <w:r>
        <w:tab/>
        <w:t>Körmendi Járási Hivatal vezetőjének tájékoztatója</w:t>
      </w:r>
    </w:p>
    <w:p w:rsidR="00415E10" w:rsidRDefault="00415E10" w:rsidP="009110CA"/>
    <w:p w:rsidR="00D379D4" w:rsidRDefault="00D379D4" w:rsidP="009110CA"/>
    <w:p w:rsidR="00D379D4" w:rsidRPr="00D379D4" w:rsidRDefault="00D379D4" w:rsidP="009110CA">
      <w:pPr>
        <w:rPr>
          <w:b/>
          <w:u w:val="single"/>
        </w:rPr>
      </w:pPr>
      <w:r w:rsidRPr="00D379D4">
        <w:rPr>
          <w:b/>
          <w:u w:val="single"/>
        </w:rPr>
        <w:t>2017. március 23.</w:t>
      </w:r>
    </w:p>
    <w:p w:rsidR="00D379D4" w:rsidRDefault="00D379D4" w:rsidP="009110CA"/>
    <w:p w:rsidR="00D379D4" w:rsidRPr="00E0324E" w:rsidRDefault="00D379D4" w:rsidP="00D379D4">
      <w:pPr>
        <w:jc w:val="both"/>
        <w:rPr>
          <w:b/>
        </w:rPr>
      </w:pPr>
      <w:r w:rsidRPr="00E0324E">
        <w:rPr>
          <w:b/>
        </w:rPr>
        <w:t>Tájékoztató a 2016. évi beszámoló elfogadásáról</w:t>
      </w:r>
    </w:p>
    <w:p w:rsidR="00D379D4" w:rsidRDefault="00D379D4" w:rsidP="00D379D4">
      <w:pPr>
        <w:rPr>
          <w:b/>
        </w:rPr>
      </w:pPr>
    </w:p>
    <w:p w:rsidR="00D379D4" w:rsidRDefault="00D379D4" w:rsidP="00D379D4">
      <w:r w:rsidRPr="00E0324E">
        <w:t xml:space="preserve">A Bizottság elnöke tájékoztatást adott arról, hogy az Önkormányzat elfogadta a </w:t>
      </w:r>
      <w:r>
        <w:t xml:space="preserve">bizottság </w:t>
      </w:r>
      <w:r w:rsidRPr="00E0324E">
        <w:t>201</w:t>
      </w:r>
      <w:r>
        <w:t>6</w:t>
      </w:r>
      <w:r w:rsidRPr="00E0324E">
        <w:t>. évi beszámoló</w:t>
      </w:r>
      <w:r>
        <w:t>já</w:t>
      </w:r>
      <w:r w:rsidRPr="00E0324E">
        <w:t>t.</w:t>
      </w:r>
    </w:p>
    <w:p w:rsidR="00D379D4" w:rsidRDefault="00D379D4" w:rsidP="00D379D4"/>
    <w:p w:rsidR="00D379D4" w:rsidRDefault="00D379D4" w:rsidP="00D379D4"/>
    <w:p w:rsidR="00D379D4" w:rsidRDefault="00D379D4" w:rsidP="00D379D4"/>
    <w:p w:rsidR="00D379D4" w:rsidRDefault="00D379D4" w:rsidP="00D379D4"/>
    <w:p w:rsidR="00D379D4" w:rsidRPr="00E0324E" w:rsidRDefault="00D379D4" w:rsidP="00D379D4">
      <w:pPr>
        <w:jc w:val="both"/>
        <w:rPr>
          <w:b/>
        </w:rPr>
      </w:pPr>
      <w:r>
        <w:rPr>
          <w:b/>
        </w:rPr>
        <w:lastRenderedPageBreak/>
        <w:t>2017. évi feladatok meghatározása</w:t>
      </w:r>
    </w:p>
    <w:p w:rsidR="00D379D4" w:rsidRPr="00E0324E" w:rsidRDefault="00D379D4" w:rsidP="00D379D4">
      <w:pPr>
        <w:rPr>
          <w:b/>
        </w:rPr>
      </w:pPr>
    </w:p>
    <w:p w:rsidR="00D379D4" w:rsidRPr="00AF0E01" w:rsidRDefault="00D379D4" w:rsidP="00D379D4">
      <w:pPr>
        <w:jc w:val="both"/>
      </w:pPr>
      <w:r w:rsidRPr="00E0324E">
        <w:t>Dr.</w:t>
      </w:r>
      <w:r>
        <w:t xml:space="preserve"> </w:t>
      </w:r>
      <w:r w:rsidRPr="00E0324E">
        <w:t>Koncz Gabriella</w:t>
      </w:r>
      <w:r>
        <w:t xml:space="preserve"> elmondja, hogy </w:t>
      </w:r>
      <w:r w:rsidRPr="00AF0E01">
        <w:t>gyakorlati irányba kell terelni a bizottsági munkát</w:t>
      </w:r>
      <w:r>
        <w:t xml:space="preserve">. Fontosnak tartja, hogy </w:t>
      </w:r>
      <w:r w:rsidRPr="00AF0E01">
        <w:t>több tájékoztatás</w:t>
      </w:r>
      <w:r>
        <w:t>ra van szükség</w:t>
      </w:r>
      <w:r w:rsidRPr="00AF0E01">
        <w:t xml:space="preserve"> a bizottság tevékenységéről</w:t>
      </w:r>
      <w:r>
        <w:t xml:space="preserve">. Felhívja a figyelmet, hogy a városban </w:t>
      </w:r>
      <w:r w:rsidRPr="00AF0E01">
        <w:t>kamerák segítik a rendőrség munkáját, fontos a karbantartásuk</w:t>
      </w:r>
      <w:r>
        <w:t>.</w:t>
      </w:r>
    </w:p>
    <w:p w:rsidR="00D379D4" w:rsidRPr="00AF0E01" w:rsidRDefault="00D379D4" w:rsidP="00D379D4">
      <w:pPr>
        <w:jc w:val="both"/>
      </w:pPr>
      <w:r w:rsidRPr="00413B75">
        <w:t>Tóth János hangsúlyozza</w:t>
      </w:r>
      <w:r>
        <w:rPr>
          <w:b/>
        </w:rPr>
        <w:t xml:space="preserve">, </w:t>
      </w:r>
      <w:r w:rsidRPr="00413B75">
        <w:t>hogy</w:t>
      </w:r>
      <w:r>
        <w:rPr>
          <w:b/>
        </w:rPr>
        <w:t xml:space="preserve"> </w:t>
      </w:r>
      <w:r w:rsidRPr="00AF0E01">
        <w:t>jelentős probléma a</w:t>
      </w:r>
      <w:r>
        <w:t xml:space="preserve"> városban a</w:t>
      </w:r>
      <w:r w:rsidRPr="00AF0E01">
        <w:t xml:space="preserve"> kábító</w:t>
      </w:r>
      <w:r>
        <w:t xml:space="preserve">szer jelenléte, gyakran </w:t>
      </w:r>
      <w:r w:rsidRPr="00AF0E01">
        <w:t>visszatérő egyének az elkövetők</w:t>
      </w:r>
      <w:r>
        <w:t xml:space="preserve">. Elmondja, hogy </w:t>
      </w:r>
      <w:r w:rsidRPr="00AF0E01">
        <w:t>a terjesztők irányába fókuszál a rendőrség</w:t>
      </w:r>
      <w:r>
        <w:t>.</w:t>
      </w:r>
    </w:p>
    <w:p w:rsidR="00D379D4" w:rsidRPr="00AF0E01" w:rsidRDefault="00D379D4" w:rsidP="00D379D4">
      <w:pPr>
        <w:ind w:left="30"/>
        <w:jc w:val="both"/>
      </w:pPr>
      <w:r w:rsidRPr="00684AC6">
        <w:t>Molnár Sándor elmondja, hogy</w:t>
      </w:r>
      <w:r>
        <w:rPr>
          <w:b/>
        </w:rPr>
        <w:t xml:space="preserve"> </w:t>
      </w:r>
      <w:r w:rsidRPr="007528C0">
        <w:t>a polgárőrök munkahelyi elfoglaltsága miatt csak munkaszün</w:t>
      </w:r>
      <w:r>
        <w:t>e</w:t>
      </w:r>
      <w:r w:rsidRPr="007528C0">
        <w:t xml:space="preserve">ti napokon lehetséges </w:t>
      </w:r>
      <w:r w:rsidRPr="00AF0E01">
        <w:t>a mozgatásuk</w:t>
      </w:r>
    </w:p>
    <w:p w:rsidR="00D379D4" w:rsidRPr="007528C0" w:rsidRDefault="00D379D4" w:rsidP="00D379D4">
      <w:r w:rsidRPr="00684AC6">
        <w:t>Horváth Tibor</w:t>
      </w:r>
      <w:r>
        <w:rPr>
          <w:b/>
        </w:rPr>
        <w:t xml:space="preserve"> </w:t>
      </w:r>
      <w:r w:rsidRPr="007528C0">
        <w:t>pozitívan értékeli a bizottsági munkát</w:t>
      </w:r>
      <w:r>
        <w:t>.</w:t>
      </w:r>
    </w:p>
    <w:p w:rsidR="00D379D4" w:rsidRPr="00AF0E01" w:rsidRDefault="00D379D4" w:rsidP="00D379D4">
      <w:pPr>
        <w:ind w:left="30"/>
      </w:pPr>
      <w:proofErr w:type="gramStart"/>
      <w:r w:rsidRPr="00684AC6">
        <w:t>dr.</w:t>
      </w:r>
      <w:proofErr w:type="gramEnd"/>
      <w:r w:rsidRPr="00684AC6">
        <w:t xml:space="preserve"> </w:t>
      </w:r>
      <w:proofErr w:type="spellStart"/>
      <w:r w:rsidRPr="00684AC6">
        <w:t>Wachter</w:t>
      </w:r>
      <w:proofErr w:type="spellEnd"/>
      <w:r w:rsidRPr="00684AC6">
        <w:t xml:space="preserve"> Walter</w:t>
      </w:r>
      <w:r>
        <w:rPr>
          <w:b/>
        </w:rPr>
        <w:t xml:space="preserve"> </w:t>
      </w:r>
      <w:r w:rsidRPr="007528C0">
        <w:t>a megelőzés fontosságára hívta fel a figyelmet a fiatalo</w:t>
      </w:r>
      <w:r>
        <w:t>k kábítószer fogyasztásával kap</w:t>
      </w:r>
      <w:r w:rsidRPr="00AF0E01">
        <w:t>csolatban</w:t>
      </w:r>
      <w:r>
        <w:t>.</w:t>
      </w:r>
    </w:p>
    <w:p w:rsidR="00D379D4" w:rsidRPr="00AF0E01" w:rsidRDefault="00D379D4" w:rsidP="00D379D4">
      <w:r w:rsidRPr="00684AC6">
        <w:t>Simon Rita</w:t>
      </w:r>
      <w:r>
        <w:rPr>
          <w:b/>
        </w:rPr>
        <w:t xml:space="preserve"> </w:t>
      </w:r>
      <w:r w:rsidRPr="00AF0E01">
        <w:t>szintén pozitív tapasztalatokról sz</w:t>
      </w:r>
      <w:r>
        <w:t>á</w:t>
      </w:r>
      <w:r w:rsidRPr="00AF0E01">
        <w:t>molt be a bizottsági munka kapcsán</w:t>
      </w:r>
    </w:p>
    <w:p w:rsidR="00D379D4" w:rsidRPr="007528C0" w:rsidRDefault="00D379D4" w:rsidP="00D379D4">
      <w:pPr>
        <w:ind w:left="30"/>
      </w:pPr>
      <w:r w:rsidRPr="00684AC6">
        <w:t>Varga Zoltánné felhívja a figyelmet, hogy</w:t>
      </w:r>
      <w:r>
        <w:rPr>
          <w:b/>
        </w:rPr>
        <w:t xml:space="preserve"> </w:t>
      </w:r>
      <w:r>
        <w:t xml:space="preserve">a </w:t>
      </w:r>
      <w:r w:rsidRPr="007528C0">
        <w:t>k</w:t>
      </w:r>
      <w:r>
        <w:t xml:space="preserve">orosztályos problémákra is oda kell </w:t>
      </w:r>
      <w:r w:rsidRPr="007528C0">
        <w:t>figyelni</w:t>
      </w:r>
      <w:r>
        <w:t>e a</w:t>
      </w:r>
      <w:r w:rsidRPr="007528C0">
        <w:t xml:space="preserve"> bizottságnak</w:t>
      </w:r>
    </w:p>
    <w:p w:rsidR="00D379D4" w:rsidRPr="00684AC6" w:rsidRDefault="00D379D4" w:rsidP="00D379D4">
      <w:bookmarkStart w:id="0" w:name="_GoBack"/>
      <w:bookmarkEnd w:id="0"/>
    </w:p>
    <w:p w:rsidR="00D379D4" w:rsidRPr="00684AC6" w:rsidRDefault="00D379D4" w:rsidP="00D379D4">
      <w:pPr>
        <w:jc w:val="both"/>
        <w:rPr>
          <w:b/>
        </w:rPr>
      </w:pPr>
      <w:r w:rsidRPr="00684AC6">
        <w:rPr>
          <w:b/>
        </w:rPr>
        <w:t>Egyebek</w:t>
      </w:r>
    </w:p>
    <w:p w:rsidR="00D379D4" w:rsidRPr="00684AC6" w:rsidRDefault="00D379D4" w:rsidP="00D379D4">
      <w:pPr>
        <w:jc w:val="both"/>
        <w:rPr>
          <w:b/>
        </w:rPr>
      </w:pPr>
    </w:p>
    <w:p w:rsidR="00D379D4" w:rsidRPr="00684AC6" w:rsidRDefault="00D379D4" w:rsidP="00D379D4">
      <w:pPr>
        <w:jc w:val="both"/>
      </w:pPr>
      <w:r w:rsidRPr="00684AC6">
        <w:t xml:space="preserve">A Körmendi Rendőrkapitányság vezetője tájékoztatta a Bizottságot arról, hogy a rendőrség épületének külső felújítása befejeződött és elkezdődött az épületen belül az irodahelyiségekben a padlócsere és festés, valamint megújulnak a garázsépületek is. . </w:t>
      </w:r>
    </w:p>
    <w:p w:rsidR="00D379D4" w:rsidRDefault="00D379D4" w:rsidP="009110CA"/>
    <w:p w:rsidR="0042186E" w:rsidRDefault="0042186E" w:rsidP="0042186E">
      <w:pPr>
        <w:jc w:val="both"/>
      </w:pPr>
    </w:p>
    <w:p w:rsidR="00660245" w:rsidRPr="00D379D4" w:rsidRDefault="00D379D4" w:rsidP="0042186E">
      <w:pPr>
        <w:jc w:val="both"/>
        <w:rPr>
          <w:b/>
          <w:u w:val="single"/>
        </w:rPr>
      </w:pPr>
      <w:r w:rsidRPr="00D379D4">
        <w:rPr>
          <w:b/>
          <w:u w:val="single"/>
        </w:rPr>
        <w:t>2017. április 19.</w:t>
      </w:r>
    </w:p>
    <w:p w:rsidR="00660245" w:rsidRDefault="00660245" w:rsidP="0042186E">
      <w:pPr>
        <w:jc w:val="both"/>
      </w:pPr>
    </w:p>
    <w:p w:rsidR="00D379D4" w:rsidRPr="00E0324E" w:rsidRDefault="00D379D4" w:rsidP="00D379D4">
      <w:pPr>
        <w:jc w:val="both"/>
        <w:rPr>
          <w:b/>
        </w:rPr>
      </w:pPr>
      <w:r w:rsidRPr="00DC0008">
        <w:rPr>
          <w:b/>
        </w:rPr>
        <w:t>A rendőrkapitány éves tájékoztatója</w:t>
      </w:r>
      <w:r w:rsidRPr="00E0324E">
        <w:rPr>
          <w:b/>
        </w:rPr>
        <w:t xml:space="preserve"> </w:t>
      </w:r>
    </w:p>
    <w:p w:rsidR="00D379D4" w:rsidRDefault="00D379D4" w:rsidP="00D379D4">
      <w:pPr>
        <w:rPr>
          <w:b/>
        </w:rPr>
      </w:pPr>
    </w:p>
    <w:p w:rsidR="00D379D4" w:rsidRDefault="00D379D4" w:rsidP="00D379D4">
      <w:pPr>
        <w:jc w:val="both"/>
      </w:pPr>
      <w:r>
        <w:t xml:space="preserve">Dr. Koncz Gabriella rendőrkapitány asszony megbízásából Tóth János tájékoztatásként elmondja, hogy a Körmendi Rendőrkapitányság területén stabil a közbiztonság. Javult a közterületeken elkövetett, regisztrált bűncselekmények tekinte4tében a nyomozás eredményessége. Elmondja, hogy a kapitányság területén az utazó bűnözés továbbra is markánsan jelen van, de a hirdetési és telefonos csalások száma is megnövekedett. Felhívja a figyelmet, hogy a </w:t>
      </w:r>
      <w:proofErr w:type="spellStart"/>
      <w:r>
        <w:t>dizájner</w:t>
      </w:r>
      <w:proofErr w:type="spellEnd"/>
      <w:r>
        <w:t xml:space="preserve"> drogok interneten keresztüli terjesztése is megfigyelhető, melynek felderítésében javulás tapasztalható az elmúlt évhez viszonyítva. Emlékeztet rá, hogy az illegális migráció inkább csak a 2016-os év második felére volt jelelemző. Figyelmeztető jelnek tartja, hogy a kapitányság területén az előző évhez viszonyítva nőtt a személyi sérüléssel járó közlekedési balesetek száma. </w:t>
      </w:r>
    </w:p>
    <w:p w:rsidR="00D379D4" w:rsidRDefault="00D379D4" w:rsidP="00D379D4">
      <w:pPr>
        <w:jc w:val="both"/>
      </w:pPr>
    </w:p>
    <w:p w:rsidR="00D379D4" w:rsidRPr="00E0324E" w:rsidRDefault="00D379D4" w:rsidP="00D379D4">
      <w:pPr>
        <w:jc w:val="both"/>
        <w:rPr>
          <w:b/>
        </w:rPr>
      </w:pPr>
      <w:r w:rsidRPr="00292713">
        <w:rPr>
          <w:b/>
        </w:rPr>
        <w:t>Európa Napok 2017. május 5</w:t>
      </w:r>
    </w:p>
    <w:p w:rsidR="00D379D4" w:rsidRPr="00E0324E" w:rsidRDefault="00D379D4" w:rsidP="00D379D4">
      <w:pPr>
        <w:rPr>
          <w:b/>
        </w:rPr>
      </w:pPr>
    </w:p>
    <w:p w:rsidR="00D379D4" w:rsidRPr="00684AC6" w:rsidRDefault="00D379D4" w:rsidP="00D379D4">
      <w:r>
        <w:t>H. Vörös Márta intézményvezető tájékoztatta a Bizottságot a rendezvény programjairól, valamint annak a tervezett biztosításáról.</w:t>
      </w:r>
    </w:p>
    <w:p w:rsidR="00D379D4" w:rsidRDefault="00D379D4" w:rsidP="0042186E">
      <w:pPr>
        <w:jc w:val="both"/>
      </w:pPr>
    </w:p>
    <w:p w:rsidR="00660245" w:rsidRDefault="00660245" w:rsidP="0042186E">
      <w:pPr>
        <w:jc w:val="both"/>
      </w:pPr>
    </w:p>
    <w:p w:rsidR="00D379D4" w:rsidRPr="00D379D4" w:rsidRDefault="00D379D4" w:rsidP="00D379D4">
      <w:pPr>
        <w:ind w:left="2127" w:hanging="2127"/>
        <w:jc w:val="both"/>
        <w:rPr>
          <w:b/>
          <w:u w:val="single"/>
        </w:rPr>
      </w:pPr>
      <w:r>
        <w:rPr>
          <w:b/>
          <w:u w:val="single"/>
        </w:rPr>
        <w:t>2017. június 21.</w:t>
      </w:r>
    </w:p>
    <w:p w:rsidR="00D379D4" w:rsidRDefault="00D379D4" w:rsidP="00D379D4">
      <w:pPr>
        <w:ind w:left="2127" w:hanging="2127"/>
        <w:jc w:val="both"/>
      </w:pPr>
    </w:p>
    <w:p w:rsidR="00D379D4" w:rsidRPr="00E0324E" w:rsidRDefault="00D379D4" w:rsidP="00D379D4">
      <w:pPr>
        <w:jc w:val="both"/>
        <w:rPr>
          <w:b/>
        </w:rPr>
      </w:pPr>
      <w:r>
        <w:rPr>
          <w:b/>
        </w:rPr>
        <w:t>Bűnmegelőzési tanácsadó</w:t>
      </w:r>
      <w:r w:rsidRPr="00DC0008">
        <w:rPr>
          <w:b/>
        </w:rPr>
        <w:t xml:space="preserve"> tájékoztatója</w:t>
      </w:r>
      <w:r w:rsidRPr="00E0324E">
        <w:rPr>
          <w:b/>
        </w:rPr>
        <w:t xml:space="preserve"> </w:t>
      </w:r>
    </w:p>
    <w:p w:rsidR="00D379D4" w:rsidRDefault="00D379D4" w:rsidP="00D379D4">
      <w:pPr>
        <w:rPr>
          <w:b/>
        </w:rPr>
      </w:pPr>
    </w:p>
    <w:p w:rsidR="00D379D4" w:rsidRDefault="00D379D4" w:rsidP="00D379D4">
      <w:pPr>
        <w:jc w:val="both"/>
      </w:pPr>
      <w:r>
        <w:t xml:space="preserve">Dr. Koncz Gabriella rendőr-alezredes kapitányságvezető asszony tájékoztatásként elmondja, hogy a Körmendi Rendőrkapitányságnál jelenleg nincs bűnmegelőzési tanácsadó. Tapasztalataik </w:t>
      </w:r>
      <w:proofErr w:type="gramStart"/>
      <w:r>
        <w:t>szerint</w:t>
      </w:r>
      <w:proofErr w:type="gramEnd"/>
      <w:r>
        <w:t xml:space="preserve"> amikor volt, akkor sem keresték a gyerekek a tanácsadót. Együttműködési megállapodás van jelenleg Körmenden a szombathelyi Műszaki szakképzési Centrum </w:t>
      </w:r>
      <w:proofErr w:type="spellStart"/>
      <w:r>
        <w:t>Rázsó</w:t>
      </w:r>
      <w:proofErr w:type="spellEnd"/>
      <w:r>
        <w:t xml:space="preserve"> Imre Szakgimnáziuma és Szakközépiskolájával, valamint a Körmendi </w:t>
      </w:r>
      <w:r>
        <w:lastRenderedPageBreak/>
        <w:t>Kölcsey Ferenc Gimnáziummal. Elmondja, hogy a bűnmegelőzési tanácsadó kinevezése rövid időn belül megvalósul Körmenden.</w:t>
      </w:r>
    </w:p>
    <w:p w:rsidR="00D379D4" w:rsidRDefault="00D379D4" w:rsidP="00D379D4">
      <w:pPr>
        <w:jc w:val="both"/>
      </w:pPr>
    </w:p>
    <w:p w:rsidR="00D379D4" w:rsidRPr="00E0324E" w:rsidRDefault="00D379D4" w:rsidP="00D379D4">
      <w:pPr>
        <w:jc w:val="both"/>
        <w:rPr>
          <w:b/>
        </w:rPr>
      </w:pPr>
      <w:r>
        <w:rPr>
          <w:b/>
        </w:rPr>
        <w:t>Katasztrófavédelem tájékoztatója</w:t>
      </w:r>
    </w:p>
    <w:p w:rsidR="00D379D4" w:rsidRPr="00E0324E" w:rsidRDefault="00D379D4" w:rsidP="00D379D4">
      <w:pPr>
        <w:rPr>
          <w:b/>
        </w:rPr>
      </w:pPr>
    </w:p>
    <w:p w:rsidR="00D379D4" w:rsidRDefault="00D379D4" w:rsidP="00D379D4">
      <w:r>
        <w:t>Czvitkovics Gyula bizottsági elnök elmondja, hogy a Katasztrófavédelem beszámolójára egy későbbi időpontban kerül majd sor.</w:t>
      </w:r>
    </w:p>
    <w:p w:rsidR="00D379D4" w:rsidRDefault="00D379D4" w:rsidP="00D379D4"/>
    <w:p w:rsidR="00D379D4" w:rsidRPr="00E0324E" w:rsidRDefault="00D379D4" w:rsidP="00D379D4">
      <w:pPr>
        <w:jc w:val="both"/>
        <w:rPr>
          <w:b/>
        </w:rPr>
      </w:pPr>
      <w:r>
        <w:rPr>
          <w:b/>
        </w:rPr>
        <w:t>Kamerarendszer működtetése</w:t>
      </w:r>
    </w:p>
    <w:p w:rsidR="00D379D4" w:rsidRDefault="00D379D4" w:rsidP="00D379D4"/>
    <w:p w:rsidR="00D379D4" w:rsidRDefault="00D379D4" w:rsidP="00D379D4">
      <w:r>
        <w:t>Czvitkovics Gyula bizottsági elnök elmondja, hogy a kamerarendszer karbantartása - a megkötött szerződéses jogviszony keretében – félévente megtörténik.</w:t>
      </w:r>
    </w:p>
    <w:p w:rsidR="00D379D4" w:rsidRDefault="00D379D4" w:rsidP="00D379D4">
      <w:pPr>
        <w:ind w:left="2127" w:hanging="2127"/>
        <w:jc w:val="both"/>
      </w:pPr>
    </w:p>
    <w:p w:rsidR="00D379D4" w:rsidRDefault="00D379D4" w:rsidP="00D379D4">
      <w:pPr>
        <w:ind w:left="1701" w:hanging="1701"/>
        <w:jc w:val="both"/>
      </w:pPr>
    </w:p>
    <w:p w:rsidR="00D379D4" w:rsidRPr="00D379D4" w:rsidRDefault="00D379D4" w:rsidP="00D379D4">
      <w:pPr>
        <w:ind w:left="1701" w:hanging="1701"/>
        <w:jc w:val="both"/>
        <w:rPr>
          <w:b/>
          <w:u w:val="single"/>
        </w:rPr>
      </w:pPr>
      <w:r>
        <w:rPr>
          <w:b/>
          <w:u w:val="single"/>
        </w:rPr>
        <w:t>2017. augusztus 2.</w:t>
      </w:r>
    </w:p>
    <w:p w:rsidR="00D379D4" w:rsidRDefault="00D379D4" w:rsidP="00D379D4">
      <w:pPr>
        <w:ind w:left="1701" w:hanging="1701"/>
        <w:jc w:val="both"/>
      </w:pPr>
    </w:p>
    <w:p w:rsidR="00D379D4" w:rsidRPr="0091088C" w:rsidRDefault="00D379D4" w:rsidP="00D379D4">
      <w:pPr>
        <w:jc w:val="both"/>
        <w:rPr>
          <w:b/>
        </w:rPr>
      </w:pPr>
      <w:r w:rsidRPr="0091088C">
        <w:rPr>
          <w:b/>
        </w:rPr>
        <w:t xml:space="preserve">Körmendi Napok előkészítése </w:t>
      </w:r>
    </w:p>
    <w:p w:rsidR="00D379D4" w:rsidRDefault="00D379D4" w:rsidP="00D379D4">
      <w:pPr>
        <w:jc w:val="both"/>
      </w:pPr>
    </w:p>
    <w:p w:rsidR="00D379D4" w:rsidRPr="0091088C" w:rsidRDefault="00D379D4" w:rsidP="00D379D4">
      <w:pPr>
        <w:jc w:val="both"/>
      </w:pPr>
      <w:r w:rsidRPr="0091088C">
        <w:t>Körmendi Napok előkészítéséről és tervezett lebonyolításáról tartott tájékoztatót Hadnagyné Vörös Márta a Kulturális Központ, Múzeum és Könyvtár igazgatója.</w:t>
      </w:r>
    </w:p>
    <w:p w:rsidR="00D379D4" w:rsidRPr="0091088C" w:rsidRDefault="00D379D4" w:rsidP="00D379D4">
      <w:pPr>
        <w:jc w:val="both"/>
      </w:pPr>
      <w:r w:rsidRPr="0091088C">
        <w:t>A rendezvényeket biztosító cég részéről Magyarlaki Attila és Hegyaljai Zoltán vázolta az ellátandó feladatokat.</w:t>
      </w:r>
    </w:p>
    <w:p w:rsidR="00D379D4" w:rsidRPr="0091088C" w:rsidRDefault="00D379D4" w:rsidP="00D379D4">
      <w:pPr>
        <w:jc w:val="both"/>
      </w:pPr>
      <w:r>
        <w:t>A tű</w:t>
      </w:r>
      <w:r w:rsidRPr="0091088C">
        <w:t>zijátékot szervező cég képviseletében Burka Viktor tartott tájékoztatót és felhívta a figyelmet</w:t>
      </w:r>
      <w:r>
        <w:t xml:space="preserve"> </w:t>
      </w:r>
      <w:r w:rsidRPr="0091088C">
        <w:t>a biztonsági intézkedések betartására és betartatásának fontosságára.</w:t>
      </w:r>
    </w:p>
    <w:p w:rsidR="00D379D4" w:rsidRDefault="00D379D4" w:rsidP="00D379D4">
      <w:pPr>
        <w:jc w:val="both"/>
      </w:pPr>
    </w:p>
    <w:p w:rsidR="00D379D4" w:rsidRDefault="00D379D4" w:rsidP="00D379D4">
      <w:pPr>
        <w:jc w:val="both"/>
      </w:pPr>
    </w:p>
    <w:p w:rsidR="00D379D4" w:rsidRPr="00E0324E" w:rsidRDefault="00D379D4" w:rsidP="00D379D4">
      <w:pPr>
        <w:jc w:val="both"/>
        <w:rPr>
          <w:b/>
        </w:rPr>
      </w:pPr>
      <w:r w:rsidRPr="0091088C">
        <w:rPr>
          <w:b/>
        </w:rPr>
        <w:t>Család- és Gyermekjóléti Központ beszámolója</w:t>
      </w:r>
    </w:p>
    <w:p w:rsidR="00D379D4" w:rsidRDefault="00D379D4" w:rsidP="00D379D4">
      <w:pPr>
        <w:jc w:val="both"/>
      </w:pPr>
    </w:p>
    <w:p w:rsidR="00D379D4" w:rsidRPr="0091088C" w:rsidRDefault="00D379D4" w:rsidP="00D379D4">
      <w:pPr>
        <w:jc w:val="both"/>
      </w:pPr>
      <w:r w:rsidRPr="0091088C">
        <w:t>Simon Rita központ vezetője ismertette az általuk elvégzett feladatokat.</w:t>
      </w:r>
      <w:r>
        <w:t xml:space="preserve"> </w:t>
      </w:r>
      <w:r w:rsidRPr="0091088C">
        <w:t>A központ szakember hiánnyal küzd és így túlterheltek az alkalmazottak.</w:t>
      </w:r>
    </w:p>
    <w:p w:rsidR="00D379D4" w:rsidRPr="0091088C" w:rsidRDefault="00D379D4" w:rsidP="00D379D4">
      <w:r w:rsidRPr="0091088C">
        <w:t>A bizottság elnöke megköszönte az erőn felüli munkavégzésüket.</w:t>
      </w:r>
    </w:p>
    <w:p w:rsidR="00D379D4" w:rsidRDefault="00D379D4" w:rsidP="00D379D4"/>
    <w:p w:rsidR="00D379D4" w:rsidRDefault="00D379D4" w:rsidP="00D379D4"/>
    <w:p w:rsidR="00D379D4" w:rsidRPr="00E0324E" w:rsidRDefault="00D379D4" w:rsidP="00D379D4">
      <w:pPr>
        <w:jc w:val="both"/>
        <w:rPr>
          <w:b/>
        </w:rPr>
      </w:pPr>
      <w:r w:rsidRPr="0091088C">
        <w:rPr>
          <w:b/>
        </w:rPr>
        <w:t>Bűnmegelőzési Fórum előkészítése</w:t>
      </w:r>
    </w:p>
    <w:p w:rsidR="00D379D4" w:rsidRDefault="00D379D4" w:rsidP="00D379D4">
      <w:pPr>
        <w:jc w:val="both"/>
      </w:pPr>
    </w:p>
    <w:p w:rsidR="00D379D4" w:rsidRDefault="00D379D4" w:rsidP="00D379D4">
      <w:pPr>
        <w:jc w:val="both"/>
      </w:pPr>
      <w:proofErr w:type="gramStart"/>
      <w:r w:rsidRPr="0091088C">
        <w:t>dr.</w:t>
      </w:r>
      <w:proofErr w:type="gramEnd"/>
      <w:r w:rsidRPr="0091088C">
        <w:t xml:space="preserve"> Koncz Gabriella r. alezredes a Körmendi Rendőrkapitányság vezetője 3 napirendi pont  megsz</w:t>
      </w:r>
      <w:r>
        <w:t>e</w:t>
      </w:r>
      <w:r w:rsidRPr="0091088C">
        <w:t xml:space="preserve">rvezését vállalta. A 4. napirendi pontként a Körmendi Katasztrófavédelmi kirendeltség munkatársa tart tájékoztatót. A fórum 2017. </w:t>
      </w:r>
      <w:r>
        <w:t>s</w:t>
      </w:r>
      <w:r w:rsidRPr="0091088C">
        <w:t>zeptember 20-án kerül megrendezésre</w:t>
      </w:r>
      <w:r>
        <w:t>.</w:t>
      </w:r>
    </w:p>
    <w:p w:rsidR="00D379D4" w:rsidRDefault="00D379D4" w:rsidP="00D379D4">
      <w:pPr>
        <w:ind w:left="1701" w:hanging="1701"/>
        <w:jc w:val="both"/>
      </w:pPr>
    </w:p>
    <w:p w:rsidR="00D379D4" w:rsidRDefault="00D379D4" w:rsidP="00D379D4">
      <w:pPr>
        <w:ind w:left="1701" w:hanging="1701"/>
        <w:jc w:val="both"/>
      </w:pPr>
    </w:p>
    <w:p w:rsidR="00D379D4" w:rsidRPr="00D379D4" w:rsidRDefault="00D379D4" w:rsidP="00D379D4">
      <w:pPr>
        <w:ind w:left="1701" w:hanging="1701"/>
        <w:jc w:val="both"/>
        <w:rPr>
          <w:b/>
          <w:u w:val="single"/>
        </w:rPr>
      </w:pPr>
      <w:r>
        <w:rPr>
          <w:b/>
          <w:u w:val="single"/>
        </w:rPr>
        <w:t>2017. szeptember 20.</w:t>
      </w:r>
    </w:p>
    <w:p w:rsidR="00D379D4" w:rsidRDefault="00D379D4" w:rsidP="00D379D4">
      <w:pPr>
        <w:ind w:left="1701" w:hanging="1701"/>
        <w:jc w:val="both"/>
        <w:rPr>
          <w:b/>
        </w:rPr>
      </w:pPr>
    </w:p>
    <w:p w:rsidR="00D379D4" w:rsidRPr="00D379D4" w:rsidRDefault="00D379D4" w:rsidP="00D379D4">
      <w:pPr>
        <w:ind w:left="1701" w:hanging="1701"/>
        <w:jc w:val="both"/>
        <w:rPr>
          <w:b/>
        </w:rPr>
      </w:pPr>
      <w:r w:rsidRPr="00D379D4">
        <w:rPr>
          <w:b/>
        </w:rPr>
        <w:t>Bűnmegelőzési és Konzultációs Fórum</w:t>
      </w:r>
    </w:p>
    <w:p w:rsidR="00D379D4" w:rsidRDefault="00D379D4" w:rsidP="00D379D4">
      <w:pPr>
        <w:ind w:left="1701" w:hanging="1701"/>
        <w:jc w:val="both"/>
      </w:pPr>
    </w:p>
    <w:p w:rsidR="00D379D4" w:rsidRDefault="00D379D4" w:rsidP="00D379D4">
      <w:pPr>
        <w:ind w:left="2127" w:hanging="2127"/>
        <w:jc w:val="both"/>
      </w:pPr>
    </w:p>
    <w:p w:rsidR="00D379D4" w:rsidRPr="00D379D4" w:rsidRDefault="00D379D4" w:rsidP="00D379D4">
      <w:pPr>
        <w:ind w:left="2127" w:hanging="2127"/>
        <w:jc w:val="both"/>
        <w:rPr>
          <w:b/>
          <w:u w:val="single"/>
        </w:rPr>
      </w:pPr>
      <w:r>
        <w:rPr>
          <w:b/>
          <w:u w:val="single"/>
        </w:rPr>
        <w:t xml:space="preserve">2017. október 18. </w:t>
      </w:r>
    </w:p>
    <w:p w:rsidR="00D379D4" w:rsidRDefault="00D379D4" w:rsidP="00D379D4">
      <w:pPr>
        <w:ind w:left="2127" w:hanging="2127"/>
        <w:jc w:val="both"/>
      </w:pPr>
    </w:p>
    <w:p w:rsidR="00D379D4" w:rsidRPr="006F3B5D" w:rsidRDefault="00D379D4" w:rsidP="00D379D4">
      <w:pPr>
        <w:jc w:val="both"/>
        <w:rPr>
          <w:b/>
        </w:rPr>
      </w:pPr>
      <w:r w:rsidRPr="006F3B5D">
        <w:rPr>
          <w:b/>
        </w:rPr>
        <w:t>Járási tiszti főorvos beszámolója</w:t>
      </w:r>
    </w:p>
    <w:p w:rsidR="00D379D4" w:rsidRDefault="00D379D4" w:rsidP="00D379D4">
      <w:pPr>
        <w:jc w:val="both"/>
      </w:pPr>
    </w:p>
    <w:p w:rsidR="00D379D4" w:rsidRPr="00A8495A" w:rsidRDefault="00D379D4" w:rsidP="00D379D4">
      <w:pPr>
        <w:spacing w:line="360" w:lineRule="auto"/>
        <w:jc w:val="both"/>
      </w:pPr>
      <w:r w:rsidRPr="00A8495A">
        <w:t xml:space="preserve">Fodorné </w:t>
      </w:r>
      <w:proofErr w:type="spellStart"/>
      <w:r w:rsidRPr="00A8495A">
        <w:t>Hertelendy</w:t>
      </w:r>
      <w:proofErr w:type="spellEnd"/>
      <w:r w:rsidRPr="00A8495A">
        <w:t xml:space="preserve"> Tünde területi vezető védőnő adott tájékoztatást a Járási tiszti főorvosi szolgálat keretein belül működő védőnői munkáról az alábbi témakörök kapcsán: </w:t>
      </w:r>
    </w:p>
    <w:p w:rsidR="00D379D4" w:rsidRPr="009D0E2F" w:rsidRDefault="00D379D4" w:rsidP="00D379D4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2F">
        <w:rPr>
          <w:rFonts w:ascii="Times New Roman" w:hAnsi="Times New Roman" w:cs="Times New Roman"/>
          <w:sz w:val="24"/>
          <w:szCs w:val="24"/>
        </w:rPr>
        <w:t>az intézmény bemutatása és működése</w:t>
      </w:r>
    </w:p>
    <w:p w:rsidR="00D379D4" w:rsidRPr="009D0E2F" w:rsidRDefault="00D379D4" w:rsidP="00D379D4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2F">
        <w:rPr>
          <w:rFonts w:ascii="Times New Roman" w:hAnsi="Times New Roman" w:cs="Times New Roman"/>
          <w:sz w:val="24"/>
          <w:szCs w:val="24"/>
        </w:rPr>
        <w:lastRenderedPageBreak/>
        <w:t>közétkeztetéssel kapcsolatos teendők</w:t>
      </w:r>
    </w:p>
    <w:p w:rsidR="00D379D4" w:rsidRPr="009D0E2F" w:rsidRDefault="00D379D4" w:rsidP="00D379D4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2F">
        <w:rPr>
          <w:rFonts w:ascii="Times New Roman" w:hAnsi="Times New Roman" w:cs="Times New Roman"/>
          <w:sz w:val="24"/>
          <w:szCs w:val="24"/>
        </w:rPr>
        <w:t>káros szenvedélytől mentes élet</w:t>
      </w:r>
    </w:p>
    <w:p w:rsidR="00D379D4" w:rsidRPr="009D0E2F" w:rsidRDefault="00D379D4" w:rsidP="00D379D4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2F">
        <w:rPr>
          <w:rFonts w:ascii="Times New Roman" w:hAnsi="Times New Roman" w:cs="Times New Roman"/>
          <w:sz w:val="24"/>
          <w:szCs w:val="24"/>
        </w:rPr>
        <w:t>egészségfejlesztés</w:t>
      </w:r>
    </w:p>
    <w:p w:rsidR="00D379D4" w:rsidRPr="009D0E2F" w:rsidRDefault="00D379D4" w:rsidP="00D379D4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2F">
        <w:rPr>
          <w:rFonts w:ascii="Times New Roman" w:hAnsi="Times New Roman" w:cs="Times New Roman"/>
          <w:sz w:val="24"/>
          <w:szCs w:val="24"/>
        </w:rPr>
        <w:t>családvédelmi szolgálat</w:t>
      </w:r>
    </w:p>
    <w:p w:rsidR="00D379D4" w:rsidRPr="009D0E2F" w:rsidRDefault="00D379D4" w:rsidP="00D379D4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2F">
        <w:rPr>
          <w:rFonts w:ascii="Times New Roman" w:hAnsi="Times New Roman" w:cs="Times New Roman"/>
          <w:sz w:val="24"/>
          <w:szCs w:val="24"/>
        </w:rPr>
        <w:t>egészségügyi ellátás</w:t>
      </w:r>
    </w:p>
    <w:p w:rsidR="00D379D4" w:rsidRDefault="00D379D4" w:rsidP="00D379D4">
      <w:pPr>
        <w:jc w:val="both"/>
      </w:pPr>
    </w:p>
    <w:p w:rsidR="00D379D4" w:rsidRDefault="00D379D4" w:rsidP="00D379D4">
      <w:pPr>
        <w:jc w:val="both"/>
      </w:pPr>
    </w:p>
    <w:p w:rsidR="00D379D4" w:rsidRPr="00A8495A" w:rsidRDefault="00D379D4" w:rsidP="00D379D4">
      <w:pPr>
        <w:jc w:val="both"/>
        <w:rPr>
          <w:b/>
        </w:rPr>
      </w:pPr>
      <w:r w:rsidRPr="00A8495A">
        <w:rPr>
          <w:b/>
        </w:rPr>
        <w:t>KLIK vezetőjének tájékoztatója</w:t>
      </w:r>
    </w:p>
    <w:p w:rsidR="00D379D4" w:rsidRDefault="00D379D4" w:rsidP="00D379D4">
      <w:pPr>
        <w:jc w:val="both"/>
      </w:pPr>
    </w:p>
    <w:p w:rsidR="00D379D4" w:rsidRPr="00A8495A" w:rsidRDefault="00D379D4" w:rsidP="00D379D4">
      <w:pPr>
        <w:spacing w:line="360" w:lineRule="auto"/>
        <w:jc w:val="both"/>
      </w:pPr>
      <w:r w:rsidRPr="00A8495A">
        <w:t>Farkas Tiborné, a Szombathelyi Tankerületi Központ szakmai igazgatóhelyettese által összeállított tájékoztatót a B</w:t>
      </w:r>
      <w:r>
        <w:t>izottság elnöke ismer</w:t>
      </w:r>
      <w:r w:rsidRPr="00A8495A">
        <w:t>tette:</w:t>
      </w:r>
    </w:p>
    <w:p w:rsidR="00D379D4" w:rsidRPr="009A23DE" w:rsidRDefault="00D379D4" w:rsidP="00D379D4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DE">
        <w:rPr>
          <w:rFonts w:ascii="Times New Roman" w:hAnsi="Times New Roman" w:cs="Times New Roman"/>
          <w:sz w:val="24"/>
          <w:szCs w:val="24"/>
        </w:rPr>
        <w:t>az elmúlt 5 évben folyamatos a tanul</w:t>
      </w:r>
      <w:r>
        <w:rPr>
          <w:rFonts w:ascii="Times New Roman" w:hAnsi="Times New Roman" w:cs="Times New Roman"/>
          <w:sz w:val="24"/>
          <w:szCs w:val="24"/>
        </w:rPr>
        <w:t>ól</w:t>
      </w:r>
      <w:r w:rsidRPr="009A23DE">
        <w:rPr>
          <w:rFonts w:ascii="Times New Roman" w:hAnsi="Times New Roman" w:cs="Times New Roman"/>
          <w:sz w:val="24"/>
          <w:szCs w:val="24"/>
        </w:rPr>
        <w:t>étszám csökkenése</w:t>
      </w:r>
    </w:p>
    <w:p w:rsidR="00D379D4" w:rsidRPr="009A23DE" w:rsidRDefault="00D379D4" w:rsidP="00D379D4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DE">
        <w:rPr>
          <w:rFonts w:ascii="Times New Roman" w:hAnsi="Times New Roman" w:cs="Times New Roman"/>
          <w:sz w:val="24"/>
          <w:szCs w:val="24"/>
        </w:rPr>
        <w:t>a hátrányos helyzetű tanulók, valamint a sajátos nevelési igényű és beilleszkedési,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3DE">
        <w:rPr>
          <w:rFonts w:ascii="Times New Roman" w:hAnsi="Times New Roman" w:cs="Times New Roman"/>
          <w:sz w:val="24"/>
          <w:szCs w:val="24"/>
        </w:rPr>
        <w:t>magatartási zavarral küzdő tanulók helyzete</w:t>
      </w:r>
    </w:p>
    <w:p w:rsidR="00D379D4" w:rsidRPr="009A23DE" w:rsidRDefault="00D379D4" w:rsidP="00D379D4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DE">
        <w:rPr>
          <w:rFonts w:ascii="Times New Roman" w:hAnsi="Times New Roman" w:cs="Times New Roman"/>
          <w:sz w:val="24"/>
          <w:szCs w:val="24"/>
        </w:rPr>
        <w:t>emelkedett a délutáni foglalkozásokat igénybe vevő tanulók száma</w:t>
      </w:r>
    </w:p>
    <w:p w:rsidR="00D379D4" w:rsidRPr="009A23DE" w:rsidRDefault="00D379D4" w:rsidP="00D379D4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DE">
        <w:rPr>
          <w:rFonts w:ascii="Times New Roman" w:hAnsi="Times New Roman" w:cs="Times New Roman"/>
          <w:sz w:val="24"/>
          <w:szCs w:val="24"/>
        </w:rPr>
        <w:t>gyermekek nyári időszakban történő felügyeletének biztosítása</w:t>
      </w:r>
    </w:p>
    <w:p w:rsidR="00D379D4" w:rsidRDefault="00D379D4" w:rsidP="00D379D4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DE">
        <w:rPr>
          <w:rFonts w:ascii="Times New Roman" w:hAnsi="Times New Roman" w:cs="Times New Roman"/>
          <w:sz w:val="24"/>
          <w:szCs w:val="24"/>
        </w:rPr>
        <w:t>a nyári karbantartások elvégzése megtörtént</w:t>
      </w:r>
    </w:p>
    <w:p w:rsidR="00D379D4" w:rsidRDefault="00D379D4" w:rsidP="00D379D4">
      <w:pPr>
        <w:jc w:val="both"/>
      </w:pPr>
    </w:p>
    <w:p w:rsidR="00D379D4" w:rsidRDefault="00D379D4" w:rsidP="00D379D4">
      <w:pPr>
        <w:jc w:val="both"/>
        <w:rPr>
          <w:rFonts w:ascii="Calibri" w:hAnsi="Calibri"/>
        </w:rPr>
      </w:pPr>
    </w:p>
    <w:p w:rsidR="00D379D4" w:rsidRPr="00A8495A" w:rsidRDefault="00D379D4" w:rsidP="00D379D4">
      <w:pPr>
        <w:jc w:val="both"/>
        <w:rPr>
          <w:b/>
        </w:rPr>
      </w:pPr>
      <w:r w:rsidRPr="00A8495A">
        <w:rPr>
          <w:b/>
        </w:rPr>
        <w:t>Egyebek.</w:t>
      </w:r>
    </w:p>
    <w:p w:rsidR="00D379D4" w:rsidRDefault="00D379D4" w:rsidP="00D379D4">
      <w:pPr>
        <w:ind w:left="2127" w:hanging="2127"/>
        <w:jc w:val="both"/>
      </w:pPr>
    </w:p>
    <w:p w:rsidR="009110CA" w:rsidRPr="008C108B" w:rsidRDefault="009110CA" w:rsidP="009110CA">
      <w:pPr>
        <w:tabs>
          <w:tab w:val="left" w:pos="6480"/>
        </w:tabs>
        <w:jc w:val="both"/>
      </w:pPr>
      <w:r w:rsidRPr="008C108B">
        <w:t>Körmend, 201</w:t>
      </w:r>
      <w:r w:rsidR="00415E10">
        <w:t>7</w:t>
      </w:r>
      <w:r w:rsidRPr="008C108B">
        <w:t xml:space="preserve">. </w:t>
      </w:r>
      <w:r w:rsidR="00AE4938">
        <w:t xml:space="preserve">december </w:t>
      </w:r>
      <w:r w:rsidR="00415E10">
        <w:t>12</w:t>
      </w:r>
      <w:r w:rsidR="000138E2">
        <w:t>.</w:t>
      </w:r>
      <w:r w:rsidRPr="008C108B">
        <w:t xml:space="preserve">     </w:t>
      </w:r>
    </w:p>
    <w:p w:rsidR="009110CA" w:rsidRDefault="009110CA" w:rsidP="009110CA">
      <w:pPr>
        <w:tabs>
          <w:tab w:val="left" w:pos="6480"/>
        </w:tabs>
        <w:jc w:val="both"/>
        <w:rPr>
          <w:i/>
        </w:rPr>
      </w:pPr>
    </w:p>
    <w:p w:rsidR="009110CA" w:rsidRPr="00123A82" w:rsidRDefault="009110CA" w:rsidP="009110CA">
      <w:pPr>
        <w:tabs>
          <w:tab w:val="left" w:pos="6480"/>
        </w:tabs>
        <w:jc w:val="both"/>
        <w:rPr>
          <w:i/>
        </w:rPr>
      </w:pPr>
    </w:p>
    <w:p w:rsidR="009110CA" w:rsidRDefault="009110CA" w:rsidP="009110CA">
      <w:pPr>
        <w:tabs>
          <w:tab w:val="center" w:pos="7020"/>
        </w:tabs>
        <w:jc w:val="both"/>
        <w:rPr>
          <w:b/>
        </w:rPr>
      </w:pPr>
      <w:r>
        <w:tab/>
      </w:r>
      <w:r w:rsidR="00415E10">
        <w:rPr>
          <w:b/>
        </w:rPr>
        <w:t>Czvitkovics Gyula</w:t>
      </w:r>
      <w:r w:rsidRPr="00123A82">
        <w:rPr>
          <w:b/>
        </w:rPr>
        <w:t xml:space="preserve"> </w:t>
      </w:r>
    </w:p>
    <w:p w:rsidR="009110CA" w:rsidRPr="00123A82" w:rsidRDefault="009110CA" w:rsidP="009110CA">
      <w:pPr>
        <w:tabs>
          <w:tab w:val="center" w:pos="7020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alpolgármester</w:t>
      </w:r>
      <w:proofErr w:type="gramEnd"/>
    </w:p>
    <w:p w:rsidR="009110CA" w:rsidRPr="00123A82" w:rsidRDefault="009110CA" w:rsidP="009110CA">
      <w:pPr>
        <w:tabs>
          <w:tab w:val="center" w:pos="7020"/>
        </w:tabs>
        <w:jc w:val="both"/>
        <w:rPr>
          <w:b/>
          <w:i/>
        </w:rPr>
      </w:pPr>
      <w:r w:rsidRPr="00123A82">
        <w:rPr>
          <w:b/>
        </w:rPr>
        <w:tab/>
      </w:r>
      <w:proofErr w:type="gramStart"/>
      <w:r w:rsidRPr="00123A82">
        <w:rPr>
          <w:b/>
          <w:i/>
        </w:rPr>
        <w:t>a</w:t>
      </w:r>
      <w:proofErr w:type="gramEnd"/>
      <w:r w:rsidRPr="00123A82">
        <w:rPr>
          <w:b/>
          <w:i/>
        </w:rPr>
        <w:t xml:space="preserve"> Bűnmegelőzési és Közbiztonsági Bizottság </w:t>
      </w:r>
    </w:p>
    <w:p w:rsidR="009110CA" w:rsidRDefault="009110CA" w:rsidP="009110CA">
      <w:pPr>
        <w:tabs>
          <w:tab w:val="center" w:pos="7020"/>
        </w:tabs>
        <w:jc w:val="both"/>
      </w:pPr>
      <w:r w:rsidRPr="00123A82">
        <w:rPr>
          <w:b/>
          <w:i/>
        </w:rPr>
        <w:tab/>
      </w:r>
      <w:proofErr w:type="gramStart"/>
      <w:r w:rsidRPr="00123A82">
        <w:rPr>
          <w:b/>
          <w:i/>
        </w:rPr>
        <w:t>elnöke</w:t>
      </w:r>
      <w:proofErr w:type="gramEnd"/>
    </w:p>
    <w:p w:rsidR="009110CA" w:rsidRDefault="009110CA" w:rsidP="009110CA">
      <w:pPr>
        <w:tabs>
          <w:tab w:val="left" w:pos="6480"/>
        </w:tabs>
        <w:jc w:val="both"/>
        <w:rPr>
          <w:u w:val="single"/>
        </w:rPr>
      </w:pPr>
    </w:p>
    <w:p w:rsidR="009110CA" w:rsidRDefault="009110CA" w:rsidP="009110CA">
      <w:pPr>
        <w:tabs>
          <w:tab w:val="left" w:pos="6480"/>
        </w:tabs>
        <w:jc w:val="both"/>
        <w:rPr>
          <w:u w:val="single"/>
        </w:rPr>
      </w:pPr>
    </w:p>
    <w:p w:rsidR="009110CA" w:rsidRDefault="009110CA" w:rsidP="009110CA">
      <w:pPr>
        <w:tabs>
          <w:tab w:val="left" w:pos="6480"/>
        </w:tabs>
        <w:jc w:val="both"/>
        <w:rPr>
          <w:u w:val="single"/>
        </w:rPr>
      </w:pPr>
    </w:p>
    <w:p w:rsidR="009110CA" w:rsidRDefault="009110CA" w:rsidP="009110CA">
      <w:pPr>
        <w:jc w:val="center"/>
        <w:rPr>
          <w:b/>
        </w:rPr>
      </w:pPr>
      <w:r>
        <w:rPr>
          <w:b/>
        </w:rPr>
        <w:t>HATÁROZATI JAVASLAT</w:t>
      </w:r>
    </w:p>
    <w:p w:rsidR="009110CA" w:rsidRDefault="009110CA" w:rsidP="009110CA">
      <w:pPr>
        <w:tabs>
          <w:tab w:val="left" w:pos="6480"/>
        </w:tabs>
        <w:jc w:val="both"/>
        <w:rPr>
          <w:sz w:val="12"/>
        </w:rPr>
      </w:pPr>
    </w:p>
    <w:p w:rsidR="009110CA" w:rsidRDefault="009110CA" w:rsidP="009110CA">
      <w:pPr>
        <w:tabs>
          <w:tab w:val="left" w:pos="6480"/>
        </w:tabs>
        <w:jc w:val="both"/>
        <w:rPr>
          <w:sz w:val="12"/>
        </w:rPr>
      </w:pPr>
    </w:p>
    <w:p w:rsidR="009110CA" w:rsidRDefault="009110CA" w:rsidP="009110CA">
      <w:pPr>
        <w:tabs>
          <w:tab w:val="left" w:pos="6480"/>
        </w:tabs>
        <w:jc w:val="both"/>
        <w:rPr>
          <w:sz w:val="12"/>
        </w:rPr>
      </w:pPr>
    </w:p>
    <w:p w:rsidR="009110CA" w:rsidRDefault="009110CA" w:rsidP="009110CA">
      <w:pPr>
        <w:tabs>
          <w:tab w:val="left" w:pos="6480"/>
        </w:tabs>
        <w:jc w:val="both"/>
      </w:pPr>
      <w:r>
        <w:t xml:space="preserve">Körmend Város Önkormányzata Képviselő-testülete a Bűnmegelőzési és Közbiztonsági Bizottság munkájáról készült beszámolót elfogadja. </w:t>
      </w:r>
    </w:p>
    <w:p w:rsidR="009110CA" w:rsidRDefault="009110CA" w:rsidP="009110CA">
      <w:pPr>
        <w:tabs>
          <w:tab w:val="left" w:pos="6480"/>
        </w:tabs>
        <w:jc w:val="both"/>
      </w:pPr>
    </w:p>
    <w:p w:rsidR="009110CA" w:rsidRDefault="009110CA" w:rsidP="009110CA">
      <w:pPr>
        <w:tabs>
          <w:tab w:val="left" w:pos="6480"/>
        </w:tabs>
        <w:jc w:val="both"/>
        <w:rPr>
          <w:szCs w:val="28"/>
        </w:rPr>
      </w:pPr>
      <w:r>
        <w:t xml:space="preserve">Felelős: </w:t>
      </w:r>
      <w:r>
        <w:rPr>
          <w:szCs w:val="28"/>
        </w:rPr>
        <w:t>Bebes István polgármester</w:t>
      </w:r>
    </w:p>
    <w:p w:rsidR="009110CA" w:rsidRDefault="009110CA" w:rsidP="009110CA">
      <w:pPr>
        <w:tabs>
          <w:tab w:val="left" w:pos="6480"/>
        </w:tabs>
        <w:jc w:val="both"/>
        <w:rPr>
          <w:szCs w:val="28"/>
        </w:rPr>
      </w:pPr>
      <w:r>
        <w:rPr>
          <w:szCs w:val="28"/>
        </w:rPr>
        <w:t>Határidő: azonnal</w:t>
      </w:r>
    </w:p>
    <w:p w:rsidR="009110CA" w:rsidRDefault="009110CA" w:rsidP="009110CA">
      <w:pPr>
        <w:tabs>
          <w:tab w:val="left" w:pos="6480"/>
        </w:tabs>
        <w:jc w:val="both"/>
        <w:rPr>
          <w:szCs w:val="28"/>
        </w:rPr>
      </w:pPr>
    </w:p>
    <w:p w:rsidR="009110CA" w:rsidRDefault="009110CA" w:rsidP="009110CA">
      <w:pPr>
        <w:tabs>
          <w:tab w:val="left" w:pos="6480"/>
        </w:tabs>
        <w:jc w:val="both"/>
        <w:rPr>
          <w:szCs w:val="28"/>
        </w:rPr>
      </w:pPr>
      <w:r>
        <w:rPr>
          <w:szCs w:val="28"/>
        </w:rPr>
        <w:t>Körmend, 201</w:t>
      </w:r>
      <w:r w:rsidR="00415E10">
        <w:rPr>
          <w:szCs w:val="28"/>
        </w:rPr>
        <w:t>7</w:t>
      </w:r>
      <w:r w:rsidR="000138E2">
        <w:rPr>
          <w:szCs w:val="28"/>
        </w:rPr>
        <w:t xml:space="preserve">. december </w:t>
      </w:r>
      <w:r w:rsidR="00415E10">
        <w:rPr>
          <w:szCs w:val="28"/>
        </w:rPr>
        <w:t>12</w:t>
      </w:r>
      <w:r>
        <w:rPr>
          <w:szCs w:val="28"/>
        </w:rPr>
        <w:t>.</w:t>
      </w:r>
    </w:p>
    <w:p w:rsidR="009110CA" w:rsidRDefault="009110CA" w:rsidP="009110CA">
      <w:pPr>
        <w:jc w:val="both"/>
        <w:rPr>
          <w:szCs w:val="28"/>
        </w:rPr>
      </w:pPr>
    </w:p>
    <w:p w:rsidR="00415E10" w:rsidRDefault="00415E10" w:rsidP="009110CA">
      <w:pPr>
        <w:jc w:val="both"/>
        <w:rPr>
          <w:szCs w:val="28"/>
        </w:rPr>
      </w:pPr>
    </w:p>
    <w:p w:rsidR="009110CA" w:rsidRDefault="009110CA" w:rsidP="009110CA">
      <w:pPr>
        <w:tabs>
          <w:tab w:val="center" w:pos="6840"/>
        </w:tabs>
        <w:jc w:val="both"/>
        <w:rPr>
          <w:szCs w:val="28"/>
        </w:rPr>
      </w:pPr>
      <w:r>
        <w:rPr>
          <w:szCs w:val="28"/>
        </w:rPr>
        <w:tab/>
        <w:t>Bebes István</w:t>
      </w:r>
    </w:p>
    <w:p w:rsidR="009110CA" w:rsidRDefault="009110CA" w:rsidP="00D379D4">
      <w:pPr>
        <w:tabs>
          <w:tab w:val="center" w:pos="6840"/>
        </w:tabs>
        <w:jc w:val="both"/>
      </w:pPr>
      <w:r>
        <w:rPr>
          <w:szCs w:val="28"/>
        </w:rPr>
        <w:tab/>
      </w:r>
      <w:proofErr w:type="gramStart"/>
      <w:r>
        <w:rPr>
          <w:szCs w:val="28"/>
        </w:rPr>
        <w:t>polgármester</w:t>
      </w:r>
      <w:proofErr w:type="gramEnd"/>
    </w:p>
    <w:p w:rsidR="009110CA" w:rsidRDefault="009110CA"/>
    <w:sectPr w:rsidR="009110CA" w:rsidSect="00D379D4">
      <w:headerReference w:type="defaul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DDE" w:rsidRDefault="00714DDE" w:rsidP="00631743">
      <w:r>
        <w:separator/>
      </w:r>
    </w:p>
  </w:endnote>
  <w:endnote w:type="continuationSeparator" w:id="1">
    <w:p w:rsidR="00714DDE" w:rsidRDefault="00714DDE" w:rsidP="0063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DDE" w:rsidRDefault="00714DDE" w:rsidP="00631743">
      <w:r>
        <w:separator/>
      </w:r>
    </w:p>
  </w:footnote>
  <w:footnote w:type="continuationSeparator" w:id="1">
    <w:p w:rsidR="00714DDE" w:rsidRDefault="00714DDE" w:rsidP="00631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9651"/>
      <w:docPartObj>
        <w:docPartGallery w:val="Page Numbers (Top of Page)"/>
        <w:docPartUnique/>
      </w:docPartObj>
    </w:sdtPr>
    <w:sdtContent>
      <w:p w:rsidR="00B417F9" w:rsidRDefault="006C6754">
        <w:pPr>
          <w:pStyle w:val="lfej"/>
          <w:jc w:val="center"/>
        </w:pPr>
        <w:fldSimple w:instr=" PAGE   \* MERGEFORMAT ">
          <w:r w:rsidR="000115F1">
            <w:rPr>
              <w:noProof/>
            </w:rPr>
            <w:t>5</w:t>
          </w:r>
        </w:fldSimple>
      </w:p>
    </w:sdtContent>
  </w:sdt>
  <w:p w:rsidR="00B417F9" w:rsidRDefault="00B417F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ACD"/>
    <w:multiLevelType w:val="hybridMultilevel"/>
    <w:tmpl w:val="3006E0B6"/>
    <w:lvl w:ilvl="0" w:tplc="F3C09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B5929"/>
    <w:multiLevelType w:val="hybridMultilevel"/>
    <w:tmpl w:val="ADEEF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B26F5"/>
    <w:multiLevelType w:val="hybridMultilevel"/>
    <w:tmpl w:val="66261772"/>
    <w:lvl w:ilvl="0" w:tplc="040E0017">
      <w:start w:val="1"/>
      <w:numFmt w:val="lowerLetter"/>
      <w:lvlText w:val="%1)"/>
      <w:lvlJc w:val="left"/>
      <w:pPr>
        <w:ind w:left="1140" w:hanging="360"/>
      </w:p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D7E56A4"/>
    <w:multiLevelType w:val="hybridMultilevel"/>
    <w:tmpl w:val="4B8A555E"/>
    <w:lvl w:ilvl="0" w:tplc="040E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80D5EC4"/>
    <w:multiLevelType w:val="hybridMultilevel"/>
    <w:tmpl w:val="8E049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F185F"/>
    <w:multiLevelType w:val="hybridMultilevel"/>
    <w:tmpl w:val="4D7E40F0"/>
    <w:lvl w:ilvl="0" w:tplc="040E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6">
    <w:nsid w:val="54231AE7"/>
    <w:multiLevelType w:val="hybridMultilevel"/>
    <w:tmpl w:val="A4E6B752"/>
    <w:lvl w:ilvl="0" w:tplc="3BE42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2531C"/>
    <w:multiLevelType w:val="hybridMultilevel"/>
    <w:tmpl w:val="4AC8580E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B794DC0"/>
    <w:multiLevelType w:val="hybridMultilevel"/>
    <w:tmpl w:val="599E925A"/>
    <w:lvl w:ilvl="0" w:tplc="C38EB20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CA"/>
    <w:rsid w:val="000115F1"/>
    <w:rsid w:val="000138E2"/>
    <w:rsid w:val="002D05DD"/>
    <w:rsid w:val="00415E10"/>
    <w:rsid w:val="0042186E"/>
    <w:rsid w:val="00467E0C"/>
    <w:rsid w:val="00631743"/>
    <w:rsid w:val="00660245"/>
    <w:rsid w:val="006A783D"/>
    <w:rsid w:val="006C6754"/>
    <w:rsid w:val="00714DDE"/>
    <w:rsid w:val="007519FB"/>
    <w:rsid w:val="00785C5B"/>
    <w:rsid w:val="00787961"/>
    <w:rsid w:val="009110CA"/>
    <w:rsid w:val="00A315F7"/>
    <w:rsid w:val="00A851AE"/>
    <w:rsid w:val="00AA1BC3"/>
    <w:rsid w:val="00AE4938"/>
    <w:rsid w:val="00B417F9"/>
    <w:rsid w:val="00B750C3"/>
    <w:rsid w:val="00BA1FF6"/>
    <w:rsid w:val="00C40604"/>
    <w:rsid w:val="00CE1312"/>
    <w:rsid w:val="00CF1237"/>
    <w:rsid w:val="00CF2225"/>
    <w:rsid w:val="00CF4D84"/>
    <w:rsid w:val="00D04F73"/>
    <w:rsid w:val="00D379D4"/>
    <w:rsid w:val="00D846B4"/>
    <w:rsid w:val="00DA15B6"/>
    <w:rsid w:val="00DC4774"/>
    <w:rsid w:val="00FA2F49"/>
    <w:rsid w:val="00FC0D41"/>
    <w:rsid w:val="00FF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10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6317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17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6317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3174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0830A-A0A2-4D0B-843F-659FED60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1434</Words>
  <Characters>9900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varga.andrea</dc:creator>
  <cp:lastModifiedBy>StepicsA</cp:lastModifiedBy>
  <cp:revision>2</cp:revision>
  <cp:lastPrinted>2017-12-13T07:52:00Z</cp:lastPrinted>
  <dcterms:created xsi:type="dcterms:W3CDTF">2017-12-13T07:53:00Z</dcterms:created>
  <dcterms:modified xsi:type="dcterms:W3CDTF">2017-12-13T07:53:00Z</dcterms:modified>
</cp:coreProperties>
</file>