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62D" w:rsidRPr="00C74FA4" w:rsidRDefault="00F321AE" w:rsidP="00F321AE">
      <w:pPr>
        <w:jc w:val="center"/>
        <w:rPr>
          <w:rFonts w:ascii="Times New Roman" w:hAnsi="Times New Roman" w:cs="Times New Roman"/>
          <w:b/>
          <w:sz w:val="24"/>
          <w:szCs w:val="24"/>
        </w:rPr>
      </w:pPr>
      <w:r w:rsidRPr="00C74FA4">
        <w:rPr>
          <w:rFonts w:ascii="Times New Roman" w:hAnsi="Times New Roman" w:cs="Times New Roman"/>
          <w:b/>
          <w:sz w:val="24"/>
          <w:szCs w:val="24"/>
        </w:rPr>
        <w:t>ELŐTERJESZTÉS</w:t>
      </w:r>
    </w:p>
    <w:p w:rsidR="00F321AE" w:rsidRPr="00C74FA4" w:rsidRDefault="00F321AE" w:rsidP="00F321AE">
      <w:pPr>
        <w:jc w:val="center"/>
        <w:rPr>
          <w:rFonts w:ascii="Times New Roman" w:hAnsi="Times New Roman" w:cs="Times New Roman"/>
          <w:b/>
          <w:sz w:val="24"/>
          <w:szCs w:val="24"/>
        </w:rPr>
      </w:pPr>
      <w:r w:rsidRPr="00C74FA4">
        <w:rPr>
          <w:rFonts w:ascii="Times New Roman" w:hAnsi="Times New Roman" w:cs="Times New Roman"/>
          <w:b/>
          <w:sz w:val="24"/>
          <w:szCs w:val="24"/>
        </w:rPr>
        <w:t>Körmend Város Önkormányzata Képviselő-testülete 2017. december 19-i ülésére</w:t>
      </w:r>
    </w:p>
    <w:p w:rsidR="00F321AE" w:rsidRPr="00C74FA4" w:rsidRDefault="00F321AE" w:rsidP="00F321AE">
      <w:pPr>
        <w:jc w:val="center"/>
        <w:rPr>
          <w:rFonts w:ascii="Times New Roman" w:hAnsi="Times New Roman" w:cs="Times New Roman"/>
          <w:b/>
          <w:sz w:val="24"/>
          <w:szCs w:val="24"/>
        </w:rPr>
      </w:pPr>
    </w:p>
    <w:p w:rsidR="00F321AE" w:rsidRPr="00C74FA4" w:rsidRDefault="00F321AE" w:rsidP="00F321AE">
      <w:pPr>
        <w:rPr>
          <w:rFonts w:ascii="Times New Roman" w:hAnsi="Times New Roman" w:cs="Times New Roman"/>
          <w:sz w:val="24"/>
          <w:szCs w:val="24"/>
        </w:rPr>
      </w:pPr>
      <w:r w:rsidRPr="00C74FA4">
        <w:rPr>
          <w:rFonts w:ascii="Times New Roman" w:hAnsi="Times New Roman" w:cs="Times New Roman"/>
          <w:b/>
          <w:sz w:val="24"/>
          <w:szCs w:val="24"/>
        </w:rPr>
        <w:t xml:space="preserve">Tárgy: </w:t>
      </w:r>
      <w:r w:rsidRPr="00C74FA4">
        <w:rPr>
          <w:rFonts w:ascii="Times New Roman" w:hAnsi="Times New Roman" w:cs="Times New Roman"/>
          <w:sz w:val="24"/>
          <w:szCs w:val="24"/>
        </w:rPr>
        <w:t>beszámoló a Körmendi Közös Önkormányzati Hivatal 2017. évi munkájáról</w:t>
      </w:r>
    </w:p>
    <w:p w:rsidR="00F321AE" w:rsidRPr="00C74FA4" w:rsidRDefault="00F321AE" w:rsidP="00F321AE">
      <w:pPr>
        <w:rPr>
          <w:rFonts w:ascii="Times New Roman" w:hAnsi="Times New Roman" w:cs="Times New Roman"/>
          <w:sz w:val="24"/>
          <w:szCs w:val="24"/>
        </w:rPr>
      </w:pPr>
      <w:r w:rsidRPr="00C74FA4">
        <w:rPr>
          <w:rFonts w:ascii="Times New Roman" w:hAnsi="Times New Roman" w:cs="Times New Roman"/>
          <w:sz w:val="24"/>
          <w:szCs w:val="24"/>
        </w:rPr>
        <w:t>Tisztelt Képviselő-testület!</w:t>
      </w:r>
    </w:p>
    <w:p w:rsidR="00F321AE" w:rsidRPr="00C74FA4" w:rsidRDefault="00F321AE" w:rsidP="00F321AE">
      <w:pPr>
        <w:jc w:val="both"/>
        <w:rPr>
          <w:rFonts w:ascii="Times New Roman" w:hAnsi="Times New Roman" w:cs="Times New Roman"/>
          <w:sz w:val="24"/>
          <w:szCs w:val="24"/>
        </w:rPr>
      </w:pPr>
      <w:r w:rsidRPr="00C74FA4">
        <w:rPr>
          <w:rFonts w:ascii="Times New Roman" w:hAnsi="Times New Roman" w:cs="Times New Roman"/>
          <w:sz w:val="24"/>
          <w:szCs w:val="24"/>
        </w:rPr>
        <w:t>A Körmendi Közös Önkormányzati Hivatal 2017. évi tevékenységéről az alábbi beszámolót terjesztem elő:</w:t>
      </w:r>
    </w:p>
    <w:p w:rsidR="00A9493E" w:rsidRPr="00C74FA4" w:rsidRDefault="00F321AE" w:rsidP="00F321AE">
      <w:pPr>
        <w:jc w:val="both"/>
        <w:rPr>
          <w:rFonts w:ascii="Times New Roman" w:hAnsi="Times New Roman" w:cs="Times New Roman"/>
          <w:sz w:val="24"/>
          <w:szCs w:val="24"/>
        </w:rPr>
      </w:pPr>
      <w:r w:rsidRPr="00C74FA4">
        <w:rPr>
          <w:rFonts w:ascii="Times New Roman" w:hAnsi="Times New Roman" w:cs="Times New Roman"/>
          <w:sz w:val="24"/>
          <w:szCs w:val="24"/>
        </w:rPr>
        <w:t>A</w:t>
      </w:r>
      <w:r w:rsidR="00A9493E" w:rsidRPr="00C74FA4">
        <w:rPr>
          <w:rFonts w:ascii="Times New Roman" w:hAnsi="Times New Roman" w:cs="Times New Roman"/>
          <w:sz w:val="24"/>
          <w:szCs w:val="24"/>
        </w:rPr>
        <w:t xml:space="preserve"> körmendi székhelyen </w:t>
      </w:r>
      <w:r w:rsidRPr="00C74FA4">
        <w:rPr>
          <w:rFonts w:ascii="Times New Roman" w:hAnsi="Times New Roman" w:cs="Times New Roman"/>
          <w:sz w:val="24"/>
          <w:szCs w:val="24"/>
        </w:rPr>
        <w:t>dolgozó személyek száma:</w:t>
      </w:r>
      <w:r w:rsidR="00CC1A55" w:rsidRPr="00C74FA4">
        <w:rPr>
          <w:rFonts w:ascii="Times New Roman" w:hAnsi="Times New Roman" w:cs="Times New Roman"/>
          <w:sz w:val="24"/>
          <w:szCs w:val="24"/>
        </w:rPr>
        <w:t xml:space="preserve"> 43 fő, ebből 4 fő van gyesen, 7</w:t>
      </w:r>
      <w:r w:rsidR="00A9493E" w:rsidRPr="00C74FA4">
        <w:rPr>
          <w:rFonts w:ascii="Times New Roman" w:hAnsi="Times New Roman" w:cs="Times New Roman"/>
          <w:sz w:val="24"/>
          <w:szCs w:val="24"/>
        </w:rPr>
        <w:t xml:space="preserve"> </w:t>
      </w:r>
      <w:r w:rsidRPr="00C74FA4">
        <w:rPr>
          <w:rFonts w:ascii="Times New Roman" w:hAnsi="Times New Roman" w:cs="Times New Roman"/>
          <w:sz w:val="24"/>
          <w:szCs w:val="24"/>
        </w:rPr>
        <w:t>fő</w:t>
      </w:r>
      <w:r w:rsidR="00A9493E" w:rsidRPr="00C74FA4">
        <w:rPr>
          <w:rFonts w:ascii="Times New Roman" w:hAnsi="Times New Roman" w:cs="Times New Roman"/>
          <w:sz w:val="24"/>
          <w:szCs w:val="24"/>
        </w:rPr>
        <w:t xml:space="preserve"> pedig nem köztisztviselői munkakörben dolgozik</w:t>
      </w:r>
      <w:r w:rsidRPr="00C74FA4">
        <w:rPr>
          <w:rFonts w:ascii="Times New Roman" w:hAnsi="Times New Roman" w:cs="Times New Roman"/>
          <w:sz w:val="24"/>
          <w:szCs w:val="24"/>
        </w:rPr>
        <w:t xml:space="preserve">, </w:t>
      </w:r>
      <w:r w:rsidR="00A9493E" w:rsidRPr="00C74FA4">
        <w:rPr>
          <w:rFonts w:ascii="Times New Roman" w:hAnsi="Times New Roman" w:cs="Times New Roman"/>
          <w:sz w:val="24"/>
          <w:szCs w:val="24"/>
        </w:rPr>
        <w:t xml:space="preserve">a köztisztviselők száma Körmenden 32 fő, </w:t>
      </w:r>
      <w:r w:rsidRPr="00C74FA4">
        <w:rPr>
          <w:rFonts w:ascii="Times New Roman" w:hAnsi="Times New Roman" w:cs="Times New Roman"/>
          <w:sz w:val="24"/>
          <w:szCs w:val="24"/>
        </w:rPr>
        <w:t>ebből</w:t>
      </w:r>
      <w:r w:rsidR="00A9493E" w:rsidRPr="00C74FA4">
        <w:rPr>
          <w:rFonts w:ascii="Times New Roman" w:hAnsi="Times New Roman" w:cs="Times New Roman"/>
          <w:sz w:val="24"/>
          <w:szCs w:val="24"/>
        </w:rPr>
        <w:t xml:space="preserve"> 23 nő, 9 </w:t>
      </w:r>
      <w:r w:rsidRPr="00C74FA4">
        <w:rPr>
          <w:rFonts w:ascii="Times New Roman" w:hAnsi="Times New Roman" w:cs="Times New Roman"/>
          <w:sz w:val="24"/>
          <w:szCs w:val="24"/>
        </w:rPr>
        <w:t xml:space="preserve">férfi. </w:t>
      </w:r>
      <w:r w:rsidR="00A9493E" w:rsidRPr="00C74FA4">
        <w:rPr>
          <w:rFonts w:ascii="Times New Roman" w:hAnsi="Times New Roman" w:cs="Times New Roman"/>
          <w:sz w:val="24"/>
          <w:szCs w:val="24"/>
        </w:rPr>
        <w:t>A körmendi köztisztviselők közül a nők átlagéletkora 39 év, a 9 férfié pedig 41 év.</w:t>
      </w:r>
    </w:p>
    <w:p w:rsidR="00A9493E" w:rsidRPr="00C74FA4" w:rsidRDefault="00A9493E" w:rsidP="00F321AE">
      <w:pPr>
        <w:jc w:val="both"/>
        <w:rPr>
          <w:rFonts w:ascii="Times New Roman" w:hAnsi="Times New Roman" w:cs="Times New Roman"/>
          <w:sz w:val="24"/>
          <w:szCs w:val="24"/>
        </w:rPr>
      </w:pPr>
      <w:r w:rsidRPr="00C74FA4">
        <w:rPr>
          <w:rFonts w:ascii="Times New Roman" w:hAnsi="Times New Roman" w:cs="Times New Roman"/>
          <w:sz w:val="24"/>
          <w:szCs w:val="24"/>
        </w:rPr>
        <w:t xml:space="preserve">Körmenden </w:t>
      </w:r>
      <w:r w:rsidR="00C74FA4">
        <w:rPr>
          <w:rFonts w:ascii="Times New Roman" w:hAnsi="Times New Roman" w:cs="Times New Roman"/>
          <w:sz w:val="24"/>
          <w:szCs w:val="24"/>
        </w:rPr>
        <w:t xml:space="preserve">angol nyelvből </w:t>
      </w:r>
      <w:r w:rsidRPr="00C74FA4">
        <w:rPr>
          <w:rFonts w:ascii="Times New Roman" w:hAnsi="Times New Roman" w:cs="Times New Roman"/>
          <w:sz w:val="24"/>
          <w:szCs w:val="24"/>
        </w:rPr>
        <w:t>1 fő rendelkezik felsőfokú, 6 középfokú n</w:t>
      </w:r>
      <w:r w:rsidR="00CC1A55" w:rsidRPr="00C74FA4">
        <w:rPr>
          <w:rFonts w:ascii="Times New Roman" w:hAnsi="Times New Roman" w:cs="Times New Roman"/>
          <w:sz w:val="24"/>
          <w:szCs w:val="24"/>
        </w:rPr>
        <w:t>yelvvizsgával, német nyelvből 14</w:t>
      </w:r>
      <w:r w:rsidRPr="00C74FA4">
        <w:rPr>
          <w:rFonts w:ascii="Times New Roman" w:hAnsi="Times New Roman" w:cs="Times New Roman"/>
          <w:sz w:val="24"/>
          <w:szCs w:val="24"/>
        </w:rPr>
        <w:t xml:space="preserve"> fő középfokú nyelvvizsgával, francia és szlovén nyelvből </w:t>
      </w:r>
      <w:proofErr w:type="gramStart"/>
      <w:r w:rsidRPr="00C74FA4">
        <w:rPr>
          <w:rFonts w:ascii="Times New Roman" w:hAnsi="Times New Roman" w:cs="Times New Roman"/>
          <w:sz w:val="24"/>
          <w:szCs w:val="24"/>
        </w:rPr>
        <w:t>egy-egy  fő</w:t>
      </w:r>
      <w:proofErr w:type="gramEnd"/>
      <w:r w:rsidRPr="00C74FA4">
        <w:rPr>
          <w:rFonts w:ascii="Times New Roman" w:hAnsi="Times New Roman" w:cs="Times New Roman"/>
          <w:sz w:val="24"/>
          <w:szCs w:val="24"/>
        </w:rPr>
        <w:t xml:space="preserve"> középfokú nyelvvizsgával. </w:t>
      </w:r>
    </w:p>
    <w:p w:rsidR="00CC1A55" w:rsidRPr="00C74FA4" w:rsidRDefault="00F321AE" w:rsidP="00F321AE">
      <w:pPr>
        <w:jc w:val="both"/>
        <w:rPr>
          <w:rFonts w:ascii="Times New Roman" w:hAnsi="Times New Roman" w:cs="Times New Roman"/>
          <w:sz w:val="24"/>
          <w:szCs w:val="24"/>
        </w:rPr>
      </w:pPr>
      <w:r w:rsidRPr="00C74FA4">
        <w:rPr>
          <w:rFonts w:ascii="Times New Roman" w:hAnsi="Times New Roman" w:cs="Times New Roman"/>
          <w:sz w:val="24"/>
          <w:szCs w:val="24"/>
        </w:rPr>
        <w:t>A Csákánydoroszló</w:t>
      </w:r>
      <w:r w:rsidR="00A9493E" w:rsidRPr="00C74FA4">
        <w:rPr>
          <w:rFonts w:ascii="Times New Roman" w:hAnsi="Times New Roman" w:cs="Times New Roman"/>
          <w:sz w:val="24"/>
          <w:szCs w:val="24"/>
        </w:rPr>
        <w:t>i kirendeltségen 4 fő dolgozik, mind a 4 fő nő, közülük eg</w:t>
      </w:r>
      <w:r w:rsidR="00CC1A55" w:rsidRPr="00C74FA4">
        <w:rPr>
          <w:rFonts w:ascii="Times New Roman" w:hAnsi="Times New Roman" w:cs="Times New Roman"/>
          <w:sz w:val="24"/>
          <w:szCs w:val="24"/>
        </w:rPr>
        <w:t>y fő felsőfokú, 3 középfokú vég</w:t>
      </w:r>
      <w:r w:rsidR="00A9493E" w:rsidRPr="00C74FA4">
        <w:rPr>
          <w:rFonts w:ascii="Times New Roman" w:hAnsi="Times New Roman" w:cs="Times New Roman"/>
          <w:sz w:val="24"/>
          <w:szCs w:val="24"/>
        </w:rPr>
        <w:t>z</w:t>
      </w:r>
      <w:r w:rsidR="00CC1A55" w:rsidRPr="00C74FA4">
        <w:rPr>
          <w:rFonts w:ascii="Times New Roman" w:hAnsi="Times New Roman" w:cs="Times New Roman"/>
          <w:sz w:val="24"/>
          <w:szCs w:val="24"/>
        </w:rPr>
        <w:t>ett</w:t>
      </w:r>
      <w:r w:rsidR="00A9493E" w:rsidRPr="00C74FA4">
        <w:rPr>
          <w:rFonts w:ascii="Times New Roman" w:hAnsi="Times New Roman" w:cs="Times New Roman"/>
          <w:sz w:val="24"/>
          <w:szCs w:val="24"/>
        </w:rPr>
        <w:t xml:space="preserve">ségű, </w:t>
      </w:r>
      <w:r w:rsidR="00CC1A55" w:rsidRPr="00C74FA4">
        <w:rPr>
          <w:rFonts w:ascii="Times New Roman" w:hAnsi="Times New Roman" w:cs="Times New Roman"/>
          <w:sz w:val="24"/>
          <w:szCs w:val="24"/>
        </w:rPr>
        <w:t xml:space="preserve">az ott </w:t>
      </w:r>
      <w:proofErr w:type="gramStart"/>
      <w:r w:rsidR="00CC1A55" w:rsidRPr="00C74FA4">
        <w:rPr>
          <w:rFonts w:ascii="Times New Roman" w:hAnsi="Times New Roman" w:cs="Times New Roman"/>
          <w:sz w:val="24"/>
          <w:szCs w:val="24"/>
        </w:rPr>
        <w:t>dolgozok</w:t>
      </w:r>
      <w:proofErr w:type="gramEnd"/>
      <w:r w:rsidR="00CC1A55" w:rsidRPr="00C74FA4">
        <w:rPr>
          <w:rFonts w:ascii="Times New Roman" w:hAnsi="Times New Roman" w:cs="Times New Roman"/>
          <w:sz w:val="24"/>
          <w:szCs w:val="24"/>
        </w:rPr>
        <w:t xml:space="preserve"> közül egy fő rendelkezik középfokú német nyelvvizsgával. A Kirendeltségen dolgozók átlagéletkora 38 év.</w:t>
      </w:r>
    </w:p>
    <w:p w:rsidR="00C74FA4" w:rsidRPr="00C74FA4" w:rsidRDefault="00F321AE" w:rsidP="00F321AE">
      <w:pPr>
        <w:jc w:val="both"/>
        <w:rPr>
          <w:rFonts w:ascii="Times New Roman" w:hAnsi="Times New Roman" w:cs="Times New Roman"/>
          <w:sz w:val="24"/>
          <w:szCs w:val="24"/>
        </w:rPr>
      </w:pPr>
      <w:r w:rsidRPr="00C74FA4">
        <w:rPr>
          <w:rFonts w:ascii="Times New Roman" w:hAnsi="Times New Roman" w:cs="Times New Roman"/>
          <w:sz w:val="24"/>
          <w:szCs w:val="24"/>
        </w:rPr>
        <w:t xml:space="preserve">A 2017-es évben az előterjesztés </w:t>
      </w:r>
      <w:proofErr w:type="gramStart"/>
      <w:r w:rsidRPr="00C74FA4">
        <w:rPr>
          <w:rFonts w:ascii="Times New Roman" w:hAnsi="Times New Roman" w:cs="Times New Roman"/>
          <w:sz w:val="24"/>
          <w:szCs w:val="24"/>
        </w:rPr>
        <w:t>megírásáig</w:t>
      </w:r>
      <w:r w:rsidR="000251B9" w:rsidRPr="00C74FA4">
        <w:rPr>
          <w:rFonts w:ascii="Times New Roman" w:hAnsi="Times New Roman" w:cs="Times New Roman"/>
          <w:sz w:val="24"/>
          <w:szCs w:val="24"/>
        </w:rPr>
        <w:t xml:space="preserve"> </w:t>
      </w:r>
      <w:r w:rsidR="00C74FA4" w:rsidRPr="00C74FA4">
        <w:rPr>
          <w:rFonts w:ascii="Times New Roman" w:hAnsi="Times New Roman" w:cs="Times New Roman"/>
          <w:sz w:val="24"/>
          <w:szCs w:val="24"/>
        </w:rPr>
        <w:t xml:space="preserve"> 6759</w:t>
      </w:r>
      <w:proofErr w:type="gramEnd"/>
      <w:r w:rsidR="00C74FA4" w:rsidRPr="00C74FA4">
        <w:rPr>
          <w:rFonts w:ascii="Times New Roman" w:hAnsi="Times New Roman" w:cs="Times New Roman"/>
          <w:sz w:val="24"/>
          <w:szCs w:val="24"/>
        </w:rPr>
        <w:t xml:space="preserve"> </w:t>
      </w:r>
      <w:r w:rsidRPr="00C74FA4">
        <w:rPr>
          <w:rFonts w:ascii="Times New Roman" w:hAnsi="Times New Roman" w:cs="Times New Roman"/>
          <w:sz w:val="24"/>
          <w:szCs w:val="24"/>
        </w:rPr>
        <w:t xml:space="preserve">db főszámon iktatott ügy keletkezett.  Az egyes irodákon képződött ügyszámok az alábbiak: </w:t>
      </w:r>
    </w:p>
    <w:p w:rsidR="00C74FA4" w:rsidRPr="00C74FA4" w:rsidRDefault="00C74FA4" w:rsidP="00C74FA4">
      <w:pPr>
        <w:pStyle w:val="Listaszerbekezds"/>
        <w:numPr>
          <w:ilvl w:val="0"/>
          <w:numId w:val="5"/>
        </w:numPr>
        <w:jc w:val="both"/>
        <w:rPr>
          <w:rFonts w:ascii="Times New Roman" w:hAnsi="Times New Roman" w:cs="Times New Roman"/>
          <w:sz w:val="24"/>
          <w:szCs w:val="24"/>
        </w:rPr>
      </w:pPr>
      <w:r w:rsidRPr="00C74FA4">
        <w:rPr>
          <w:rFonts w:ascii="Times New Roman" w:hAnsi="Times New Roman" w:cs="Times New Roman"/>
          <w:sz w:val="24"/>
          <w:szCs w:val="24"/>
        </w:rPr>
        <w:t>Városfejlesztési és Építéshatósági iroda: 890 db</w:t>
      </w:r>
    </w:p>
    <w:p w:rsidR="00C74FA4" w:rsidRPr="00C74FA4" w:rsidRDefault="00C74FA4" w:rsidP="00C74FA4">
      <w:pPr>
        <w:pStyle w:val="Listaszerbekezds"/>
        <w:numPr>
          <w:ilvl w:val="0"/>
          <w:numId w:val="5"/>
        </w:numPr>
        <w:jc w:val="both"/>
        <w:rPr>
          <w:rFonts w:ascii="Times New Roman" w:hAnsi="Times New Roman" w:cs="Times New Roman"/>
          <w:sz w:val="24"/>
          <w:szCs w:val="24"/>
        </w:rPr>
      </w:pPr>
      <w:r w:rsidRPr="00C74FA4">
        <w:rPr>
          <w:rFonts w:ascii="Times New Roman" w:hAnsi="Times New Roman" w:cs="Times New Roman"/>
          <w:sz w:val="24"/>
          <w:szCs w:val="24"/>
        </w:rPr>
        <w:t>Pénzügyi iroda: 3787</w:t>
      </w:r>
    </w:p>
    <w:p w:rsidR="00C74FA4" w:rsidRPr="00C74FA4" w:rsidRDefault="00C74FA4" w:rsidP="00C74FA4">
      <w:pPr>
        <w:pStyle w:val="Listaszerbekezds"/>
        <w:numPr>
          <w:ilvl w:val="0"/>
          <w:numId w:val="5"/>
        </w:numPr>
        <w:jc w:val="both"/>
        <w:rPr>
          <w:rFonts w:ascii="Times New Roman" w:hAnsi="Times New Roman" w:cs="Times New Roman"/>
          <w:sz w:val="24"/>
          <w:szCs w:val="24"/>
        </w:rPr>
      </w:pPr>
      <w:r w:rsidRPr="00C74FA4">
        <w:rPr>
          <w:rFonts w:ascii="Times New Roman" w:hAnsi="Times New Roman" w:cs="Times New Roman"/>
          <w:sz w:val="24"/>
          <w:szCs w:val="24"/>
        </w:rPr>
        <w:t>Projektfejlesztési és Kistérségi iroda: 122 db</w:t>
      </w:r>
    </w:p>
    <w:p w:rsidR="00C74FA4" w:rsidRPr="00C74FA4" w:rsidRDefault="00C74FA4" w:rsidP="00C74FA4">
      <w:pPr>
        <w:pStyle w:val="Listaszerbekezds"/>
        <w:numPr>
          <w:ilvl w:val="0"/>
          <w:numId w:val="5"/>
        </w:numPr>
        <w:jc w:val="both"/>
        <w:rPr>
          <w:rFonts w:ascii="Times New Roman" w:hAnsi="Times New Roman" w:cs="Times New Roman"/>
          <w:sz w:val="24"/>
          <w:szCs w:val="24"/>
        </w:rPr>
      </w:pPr>
      <w:r w:rsidRPr="00C74FA4">
        <w:rPr>
          <w:rFonts w:ascii="Times New Roman" w:hAnsi="Times New Roman" w:cs="Times New Roman"/>
          <w:sz w:val="24"/>
          <w:szCs w:val="24"/>
        </w:rPr>
        <w:t>Közszolgálati iroda: 1960 db</w:t>
      </w:r>
    </w:p>
    <w:p w:rsidR="00C74FA4" w:rsidRPr="00C74FA4" w:rsidRDefault="00C74FA4" w:rsidP="00C74FA4">
      <w:pPr>
        <w:pStyle w:val="Listaszerbekezds"/>
        <w:jc w:val="both"/>
        <w:rPr>
          <w:rFonts w:ascii="Times New Roman" w:hAnsi="Times New Roman" w:cs="Times New Roman"/>
          <w:sz w:val="24"/>
          <w:szCs w:val="24"/>
        </w:rPr>
      </w:pPr>
    </w:p>
    <w:p w:rsidR="00F321AE" w:rsidRPr="00C74FA4" w:rsidRDefault="00F321AE" w:rsidP="00F321AE">
      <w:pPr>
        <w:jc w:val="both"/>
        <w:rPr>
          <w:rFonts w:ascii="Times New Roman" w:hAnsi="Times New Roman" w:cs="Times New Roman"/>
          <w:sz w:val="24"/>
          <w:szCs w:val="24"/>
        </w:rPr>
      </w:pPr>
      <w:r w:rsidRPr="00C74FA4">
        <w:rPr>
          <w:rFonts w:ascii="Times New Roman" w:hAnsi="Times New Roman" w:cs="Times New Roman"/>
          <w:sz w:val="24"/>
          <w:szCs w:val="24"/>
        </w:rPr>
        <w:t xml:space="preserve">A 2017-es évben az alábbi nagyobb, kiemelést igénylő munkákat kellett elvégezni: </w:t>
      </w:r>
    </w:p>
    <w:p w:rsidR="00F321AE" w:rsidRPr="00C74FA4" w:rsidRDefault="00F321AE" w:rsidP="00F321AE">
      <w:pPr>
        <w:jc w:val="both"/>
        <w:rPr>
          <w:rFonts w:ascii="Times New Roman" w:hAnsi="Times New Roman" w:cs="Times New Roman"/>
          <w:b/>
          <w:sz w:val="24"/>
          <w:szCs w:val="24"/>
          <w:u w:val="single"/>
        </w:rPr>
      </w:pPr>
      <w:r w:rsidRPr="00C74FA4">
        <w:rPr>
          <w:rFonts w:ascii="Times New Roman" w:hAnsi="Times New Roman" w:cs="Times New Roman"/>
          <w:b/>
          <w:sz w:val="24"/>
          <w:szCs w:val="24"/>
          <w:u w:val="single"/>
        </w:rPr>
        <w:t>Pénzügyi Iroda:</w:t>
      </w:r>
    </w:p>
    <w:p w:rsidR="0086107D" w:rsidRPr="00C74FA4" w:rsidRDefault="0086107D" w:rsidP="00F321AE">
      <w:pPr>
        <w:jc w:val="both"/>
        <w:rPr>
          <w:rFonts w:ascii="Times New Roman" w:hAnsi="Times New Roman" w:cs="Times New Roman"/>
          <w:b/>
          <w:sz w:val="24"/>
          <w:szCs w:val="24"/>
        </w:rPr>
      </w:pPr>
      <w:r w:rsidRPr="00C74FA4">
        <w:rPr>
          <w:rFonts w:ascii="Times New Roman" w:hAnsi="Times New Roman" w:cs="Times New Roman"/>
          <w:b/>
          <w:sz w:val="24"/>
          <w:szCs w:val="24"/>
        </w:rPr>
        <w:t>Létszám: 12 fő</w:t>
      </w:r>
    </w:p>
    <w:p w:rsidR="00855C9C" w:rsidRPr="00C74FA4" w:rsidRDefault="00855C9C" w:rsidP="00855C9C">
      <w:pPr>
        <w:jc w:val="both"/>
        <w:rPr>
          <w:rFonts w:ascii="Times New Roman" w:hAnsi="Times New Roman" w:cs="Times New Roman"/>
          <w:sz w:val="24"/>
          <w:szCs w:val="24"/>
        </w:rPr>
      </w:pPr>
      <w:r w:rsidRPr="00C74FA4">
        <w:rPr>
          <w:rFonts w:ascii="Times New Roman" w:hAnsi="Times New Roman" w:cs="Times New Roman"/>
          <w:sz w:val="24"/>
          <w:szCs w:val="24"/>
        </w:rPr>
        <w:t xml:space="preserve">A pénzügyi iroda ellátja két önkormányzat: Körmend és Csákánydoroszló települések, két társulás: önkormányzati és </w:t>
      </w:r>
      <w:proofErr w:type="spellStart"/>
      <w:r w:rsidRPr="00C74FA4">
        <w:rPr>
          <w:rFonts w:ascii="Times New Roman" w:hAnsi="Times New Roman" w:cs="Times New Roman"/>
          <w:sz w:val="24"/>
          <w:szCs w:val="24"/>
        </w:rPr>
        <w:t>mikrotérségi</w:t>
      </w:r>
      <w:proofErr w:type="spellEnd"/>
      <w:r w:rsidRPr="00C74FA4">
        <w:rPr>
          <w:rFonts w:ascii="Times New Roman" w:hAnsi="Times New Roman" w:cs="Times New Roman"/>
          <w:sz w:val="24"/>
          <w:szCs w:val="24"/>
        </w:rPr>
        <w:t xml:space="preserve">, és intézményeik, valamint a roma nemzetiségi önkormányzat költségvetési, könyvvezetési, gazdálkodási és beszámolási, illetmény számfejtési feladatait.  </w:t>
      </w:r>
    </w:p>
    <w:p w:rsidR="00855C9C" w:rsidRPr="00C74FA4" w:rsidRDefault="00855C9C" w:rsidP="00855C9C">
      <w:pPr>
        <w:jc w:val="both"/>
        <w:rPr>
          <w:rFonts w:ascii="Times New Roman" w:hAnsi="Times New Roman" w:cs="Times New Roman"/>
          <w:sz w:val="24"/>
          <w:szCs w:val="24"/>
        </w:rPr>
      </w:pPr>
      <w:r w:rsidRPr="00C74FA4">
        <w:rPr>
          <w:rFonts w:ascii="Times New Roman" w:hAnsi="Times New Roman" w:cs="Times New Roman"/>
          <w:sz w:val="24"/>
          <w:szCs w:val="24"/>
        </w:rPr>
        <w:t xml:space="preserve">Az iroda feladata a helyi adókkal kapcsolatos bevallási, beszedési feladatok, valamint a változások kezelése. </w:t>
      </w:r>
    </w:p>
    <w:p w:rsidR="00855C9C" w:rsidRPr="00C74FA4" w:rsidRDefault="00855C9C" w:rsidP="00855C9C">
      <w:pPr>
        <w:jc w:val="both"/>
        <w:rPr>
          <w:rFonts w:ascii="Times New Roman" w:hAnsi="Times New Roman" w:cs="Times New Roman"/>
          <w:sz w:val="24"/>
          <w:szCs w:val="24"/>
        </w:rPr>
      </w:pPr>
      <w:r w:rsidRPr="00C74FA4">
        <w:rPr>
          <w:rFonts w:ascii="Times New Roman" w:hAnsi="Times New Roman" w:cs="Times New Roman"/>
          <w:sz w:val="24"/>
          <w:szCs w:val="24"/>
        </w:rPr>
        <w:lastRenderedPageBreak/>
        <w:t xml:space="preserve">A </w:t>
      </w:r>
      <w:r w:rsidRPr="00C74FA4">
        <w:rPr>
          <w:rFonts w:ascii="Times New Roman" w:hAnsi="Times New Roman" w:cs="Times New Roman"/>
          <w:b/>
          <w:sz w:val="24"/>
          <w:szCs w:val="24"/>
        </w:rPr>
        <w:t>tervezési feladat</w:t>
      </w:r>
      <w:r w:rsidRPr="00C74FA4">
        <w:rPr>
          <w:rFonts w:ascii="Times New Roman" w:hAnsi="Times New Roman" w:cs="Times New Roman"/>
          <w:sz w:val="24"/>
          <w:szCs w:val="24"/>
        </w:rPr>
        <w:t xml:space="preserve"> az egyes költségvetési szervek és önkormányzatok teljes körű tevékenységére kiterjed, a feladatok meghatározására, a létszámgazdálkodásra, az intézményvezetőkkel való egyeztetésen keresztül. Előzetes felmérés alapján – intézményekkel egyeztetve, az ellátott feladatok alapján - kerül meghatározásra az adott évi költségvetést megillető központi támogatás, amely az önkormányzatok jelentős bevételi forrása. Az iroda feladata a költségvetési rendelet-tervezet elkészítése minden fenntartó esetében.</w:t>
      </w:r>
    </w:p>
    <w:p w:rsidR="00855C9C" w:rsidRPr="00C74FA4" w:rsidRDefault="00855C9C" w:rsidP="00855C9C">
      <w:pPr>
        <w:jc w:val="both"/>
        <w:rPr>
          <w:rFonts w:ascii="Times New Roman" w:hAnsi="Times New Roman" w:cs="Times New Roman"/>
          <w:sz w:val="24"/>
          <w:szCs w:val="24"/>
        </w:rPr>
      </w:pPr>
      <w:r w:rsidRPr="00C74FA4">
        <w:rPr>
          <w:rFonts w:ascii="Times New Roman" w:hAnsi="Times New Roman" w:cs="Times New Roman"/>
          <w:sz w:val="24"/>
          <w:szCs w:val="24"/>
        </w:rPr>
        <w:t xml:space="preserve">A </w:t>
      </w:r>
      <w:r w:rsidRPr="00C74FA4">
        <w:rPr>
          <w:rFonts w:ascii="Times New Roman" w:hAnsi="Times New Roman" w:cs="Times New Roman"/>
          <w:b/>
          <w:sz w:val="24"/>
          <w:szCs w:val="24"/>
        </w:rPr>
        <w:t>gazdálkodás végrehajtása</w:t>
      </w:r>
      <w:r w:rsidRPr="00C74FA4">
        <w:rPr>
          <w:rFonts w:ascii="Times New Roman" w:hAnsi="Times New Roman" w:cs="Times New Roman"/>
          <w:sz w:val="24"/>
          <w:szCs w:val="24"/>
        </w:rPr>
        <w:t xml:space="preserve"> az egész évre kiterjedő feladat, a likviditás folyamatos biztosítása a fő cél, figyelemmel a működésre és a fejlesztések folyamatos megvalósítására. Körmend város önkormányzatának 2017 évben rövid ideig volt likvid hitele, amely már visszatörlesztésre került. Folyamatosan értékelésre kerül a költségvetés végrehajtása, amely következtében 5 alkalommal történt költségvetési rendelet-módosítás. A kintlévőségek /vevők, adósok/ tekintetében fontos feladat a hátralékok csökkentése, amely érdekében folyamatosan történnek a felszólítások, lehetőség szerint letiltások, inkasszálások útján, ez a munka hatékonyságában 2017. évben jelentősen javult </w:t>
      </w:r>
      <w:proofErr w:type="gramStart"/>
      <w:r w:rsidRPr="00C74FA4">
        <w:rPr>
          <w:rFonts w:ascii="Times New Roman" w:hAnsi="Times New Roman" w:cs="Times New Roman"/>
          <w:sz w:val="24"/>
          <w:szCs w:val="24"/>
        </w:rPr>
        <w:t xml:space="preserve">a  </w:t>
      </w:r>
      <w:proofErr w:type="spellStart"/>
      <w:r w:rsidRPr="00C74FA4">
        <w:rPr>
          <w:rFonts w:ascii="Times New Roman" w:hAnsi="Times New Roman" w:cs="Times New Roman"/>
          <w:sz w:val="24"/>
          <w:szCs w:val="24"/>
        </w:rPr>
        <w:t>szennyvízközműhátralékok</w:t>
      </w:r>
      <w:proofErr w:type="spellEnd"/>
      <w:proofErr w:type="gramEnd"/>
      <w:r w:rsidRPr="00C74FA4">
        <w:rPr>
          <w:rFonts w:ascii="Times New Roman" w:hAnsi="Times New Roman" w:cs="Times New Roman"/>
          <w:sz w:val="24"/>
          <w:szCs w:val="24"/>
        </w:rPr>
        <w:t xml:space="preserve"> terén. </w:t>
      </w:r>
    </w:p>
    <w:p w:rsidR="00855C9C" w:rsidRPr="00C74FA4" w:rsidRDefault="00855C9C" w:rsidP="00855C9C">
      <w:pPr>
        <w:jc w:val="both"/>
        <w:rPr>
          <w:rFonts w:ascii="Times New Roman" w:hAnsi="Times New Roman" w:cs="Times New Roman"/>
          <w:sz w:val="24"/>
          <w:szCs w:val="24"/>
        </w:rPr>
      </w:pPr>
      <w:r w:rsidRPr="00C74FA4">
        <w:rPr>
          <w:rFonts w:ascii="Times New Roman" w:hAnsi="Times New Roman" w:cs="Times New Roman"/>
          <w:sz w:val="24"/>
          <w:szCs w:val="24"/>
        </w:rPr>
        <w:t xml:space="preserve">A </w:t>
      </w:r>
      <w:r w:rsidRPr="00C74FA4">
        <w:rPr>
          <w:rFonts w:ascii="Times New Roman" w:hAnsi="Times New Roman" w:cs="Times New Roman"/>
          <w:b/>
          <w:sz w:val="24"/>
          <w:szCs w:val="24"/>
        </w:rPr>
        <w:t xml:space="preserve">könyvvezetés </w:t>
      </w:r>
      <w:r w:rsidRPr="00C74FA4">
        <w:rPr>
          <w:rFonts w:ascii="Times New Roman" w:hAnsi="Times New Roman" w:cs="Times New Roman"/>
          <w:sz w:val="24"/>
          <w:szCs w:val="24"/>
        </w:rPr>
        <w:t>napi feladat minden intézmény esetében, és a naprakészség, elkülönített könyvelés biztosítása alapvető feladat, követelmény. A központi költségvetés felé való elszámolás érdekében feladatokra kell könyvelni mind a kiadásokat, mind a bevételeket. Teljesen elkülönítetten kell minden egyes pályázatot nyilvántartani az előírásoknak megfelelően.</w:t>
      </w:r>
    </w:p>
    <w:p w:rsidR="00855C9C" w:rsidRPr="00C74FA4" w:rsidRDefault="00855C9C" w:rsidP="00855C9C">
      <w:pPr>
        <w:jc w:val="both"/>
        <w:rPr>
          <w:rFonts w:ascii="Times New Roman" w:hAnsi="Times New Roman" w:cs="Times New Roman"/>
          <w:sz w:val="24"/>
          <w:szCs w:val="24"/>
        </w:rPr>
      </w:pPr>
      <w:r w:rsidRPr="00C74FA4">
        <w:rPr>
          <w:rFonts w:ascii="Times New Roman" w:hAnsi="Times New Roman" w:cs="Times New Roman"/>
          <w:sz w:val="24"/>
          <w:szCs w:val="24"/>
        </w:rPr>
        <w:t xml:space="preserve"> A </w:t>
      </w:r>
      <w:r w:rsidRPr="00C74FA4">
        <w:rPr>
          <w:rFonts w:ascii="Times New Roman" w:hAnsi="Times New Roman" w:cs="Times New Roman"/>
          <w:b/>
          <w:sz w:val="24"/>
          <w:szCs w:val="24"/>
        </w:rPr>
        <w:t>beszámolási kötelezettség</w:t>
      </w:r>
      <w:r w:rsidRPr="00C74FA4">
        <w:rPr>
          <w:rFonts w:ascii="Times New Roman" w:hAnsi="Times New Roman" w:cs="Times New Roman"/>
          <w:sz w:val="24"/>
          <w:szCs w:val="24"/>
        </w:rPr>
        <w:t xml:space="preserve"> kiterjed az éves zárszámadásra, valamint az évközi jelentésekre. Főkönyvi kivonattal alátámasztott pénzforgalmi jelentést havonta, mérlegjelentést negyedévente kell adni a MÁK részére tárgyhót követő 20.-ig. Az ÁFA bevallásokat is hasonló határidőre kell teljesíteni. Az éves gazdálkodásról szóló beszámoló elkészítése minden intézmény esetében leltárral alátámasztott a mérlegtételek esetében, amit természetesen leltározás előz meg. Az iroda feladata az ingatlan vagyonkataszteri nyilvántartás vezetése. Az iroda feladata a zárszámadásról szóló rendelet és beszámoló elkészítése.</w:t>
      </w:r>
    </w:p>
    <w:p w:rsidR="00855C9C" w:rsidRPr="00C74FA4" w:rsidRDefault="00855C9C" w:rsidP="00855C9C">
      <w:pPr>
        <w:jc w:val="both"/>
        <w:rPr>
          <w:rFonts w:ascii="Times New Roman" w:hAnsi="Times New Roman" w:cs="Times New Roman"/>
          <w:sz w:val="24"/>
          <w:szCs w:val="24"/>
        </w:rPr>
      </w:pPr>
      <w:r w:rsidRPr="00C74FA4">
        <w:rPr>
          <w:rFonts w:ascii="Times New Roman" w:hAnsi="Times New Roman" w:cs="Times New Roman"/>
          <w:sz w:val="24"/>
          <w:szCs w:val="24"/>
        </w:rPr>
        <w:t>A pénzügyi teljesítések jelentős része az ELEKTRA rendszeren keresztül történik. Minimális a készpénzforgalom, csak indokolt esetben történik nagyobb összegű kifizetés pénztárból. Az önkormányzat közel 70 bankszámlát vezet: külön-külön van bankszámlája az egyes adóknak, pótlékoknak, minden egyes pályázatnak, különböző feladatoknak /használati díjak, bérlakás értékesítés, lakásépítések, stb./</w:t>
      </w:r>
    </w:p>
    <w:p w:rsidR="00855C9C" w:rsidRPr="00C74FA4" w:rsidRDefault="00855C9C" w:rsidP="00855C9C">
      <w:pPr>
        <w:jc w:val="both"/>
        <w:rPr>
          <w:rFonts w:ascii="Times New Roman" w:hAnsi="Times New Roman" w:cs="Times New Roman"/>
          <w:sz w:val="24"/>
          <w:szCs w:val="24"/>
        </w:rPr>
      </w:pPr>
      <w:r w:rsidRPr="00C74FA4">
        <w:rPr>
          <w:rFonts w:ascii="Times New Roman" w:hAnsi="Times New Roman" w:cs="Times New Roman"/>
          <w:sz w:val="24"/>
          <w:szCs w:val="24"/>
        </w:rPr>
        <w:t xml:space="preserve">A helyi </w:t>
      </w:r>
      <w:r w:rsidRPr="00C74FA4">
        <w:rPr>
          <w:rFonts w:ascii="Times New Roman" w:hAnsi="Times New Roman" w:cs="Times New Roman"/>
          <w:b/>
          <w:sz w:val="24"/>
          <w:szCs w:val="24"/>
        </w:rPr>
        <w:t>adók,</w:t>
      </w:r>
      <w:r w:rsidRPr="00C74FA4">
        <w:rPr>
          <w:rFonts w:ascii="Times New Roman" w:hAnsi="Times New Roman" w:cs="Times New Roman"/>
          <w:sz w:val="24"/>
          <w:szCs w:val="24"/>
        </w:rPr>
        <w:t xml:space="preserve"> gépjárműadó kivetése, határozatok, zárások készítése, – közel 5.000+1200 ügyfél – mindkét önkormányzat esetében részben folyamatos, részben pedig alkalomszerű feladat. Folyamatosan könyvelni kell a befizetéseket, a hátralékosokat fel kell szólítani. A folyamatos és pontos munka nagyon fontos, hisz az önkormányzat bevételének jelentős része az adóbevételből származik.</w:t>
      </w:r>
    </w:p>
    <w:p w:rsidR="00855C9C" w:rsidRPr="00C74FA4" w:rsidRDefault="00855C9C" w:rsidP="00855C9C">
      <w:pPr>
        <w:jc w:val="both"/>
        <w:rPr>
          <w:rFonts w:ascii="Times New Roman" w:hAnsi="Times New Roman" w:cs="Times New Roman"/>
          <w:sz w:val="24"/>
          <w:szCs w:val="24"/>
        </w:rPr>
      </w:pPr>
      <w:r w:rsidRPr="00C74FA4">
        <w:rPr>
          <w:rFonts w:ascii="Times New Roman" w:hAnsi="Times New Roman" w:cs="Times New Roman"/>
          <w:sz w:val="24"/>
          <w:szCs w:val="24"/>
        </w:rPr>
        <w:t xml:space="preserve">Folyamatosan kell felméréseket teljesíteni az egyes központi rendszerek felé, továbbá pályázatokat beadni. A különböző projektek pénzügyi elszámolása is folyamatos, és feladata az irodának. </w:t>
      </w:r>
    </w:p>
    <w:p w:rsidR="00855C9C" w:rsidRPr="00C74FA4" w:rsidRDefault="00855C9C" w:rsidP="00855C9C">
      <w:pPr>
        <w:jc w:val="both"/>
        <w:rPr>
          <w:rFonts w:ascii="Times New Roman" w:hAnsi="Times New Roman" w:cs="Times New Roman"/>
          <w:sz w:val="24"/>
          <w:szCs w:val="24"/>
        </w:rPr>
      </w:pPr>
      <w:r w:rsidRPr="00C74FA4">
        <w:rPr>
          <w:rFonts w:ascii="Times New Roman" w:hAnsi="Times New Roman" w:cs="Times New Roman"/>
          <w:sz w:val="24"/>
          <w:szCs w:val="24"/>
        </w:rPr>
        <w:lastRenderedPageBreak/>
        <w:t>2018-ban bevezetésre kerül az ASP rendszer, amely kiterjed az iktatási, az adórendszerre, a vagyonkataszteri nyilvántartásra, a könyvelési rendszerre, a kereskedelmi és hagyatéki ügyekre. Már elindult a felkészítés, oktatás ezen a területen és a gyakorlatból látható – ahol már bevezetésre került – hogy összességében 25-30%-os többletmunkával jár a részletesebb felület következtében. Az új program bevezetésével jelentősen szigorodik a költségvetési előirányzatok és kötelezettségvállalások kezelése.</w:t>
      </w:r>
    </w:p>
    <w:p w:rsidR="00F321AE" w:rsidRPr="00C74FA4" w:rsidRDefault="00F321AE" w:rsidP="00F321AE">
      <w:pPr>
        <w:jc w:val="both"/>
        <w:rPr>
          <w:rFonts w:ascii="Times New Roman" w:hAnsi="Times New Roman" w:cs="Times New Roman"/>
          <w:sz w:val="24"/>
          <w:szCs w:val="24"/>
        </w:rPr>
      </w:pPr>
    </w:p>
    <w:p w:rsidR="00235B2A" w:rsidRPr="00C74FA4" w:rsidRDefault="00F321AE" w:rsidP="00F321AE">
      <w:pPr>
        <w:jc w:val="both"/>
        <w:rPr>
          <w:rFonts w:ascii="Times New Roman" w:hAnsi="Times New Roman" w:cs="Times New Roman"/>
          <w:b/>
          <w:sz w:val="24"/>
          <w:szCs w:val="24"/>
        </w:rPr>
      </w:pPr>
      <w:r w:rsidRPr="00C74FA4">
        <w:rPr>
          <w:rFonts w:ascii="Times New Roman" w:hAnsi="Times New Roman" w:cs="Times New Roman"/>
          <w:b/>
          <w:sz w:val="24"/>
          <w:szCs w:val="24"/>
        </w:rPr>
        <w:t>Városfejlesztési és Építéshatósági Iroda</w:t>
      </w:r>
    </w:p>
    <w:p w:rsidR="00235B2A" w:rsidRPr="00C74FA4" w:rsidRDefault="00235B2A" w:rsidP="00235B2A">
      <w:pPr>
        <w:rPr>
          <w:rFonts w:ascii="Times New Roman" w:hAnsi="Times New Roman" w:cs="Times New Roman"/>
          <w:sz w:val="24"/>
          <w:szCs w:val="24"/>
        </w:rPr>
      </w:pPr>
      <w:r w:rsidRPr="00C74FA4">
        <w:rPr>
          <w:rFonts w:ascii="Times New Roman" w:hAnsi="Times New Roman" w:cs="Times New Roman"/>
          <w:sz w:val="24"/>
          <w:szCs w:val="24"/>
        </w:rPr>
        <w:t>Az Iroda jelenleg 8 fővel működik</w:t>
      </w:r>
      <w:proofErr w:type="gramStart"/>
      <w:r w:rsidRPr="00C74FA4">
        <w:rPr>
          <w:rFonts w:ascii="Times New Roman" w:hAnsi="Times New Roman" w:cs="Times New Roman"/>
          <w:sz w:val="24"/>
          <w:szCs w:val="24"/>
        </w:rPr>
        <w:t>,  ebből</w:t>
      </w:r>
      <w:proofErr w:type="gramEnd"/>
      <w:r w:rsidRPr="00C74FA4">
        <w:rPr>
          <w:rFonts w:ascii="Times New Roman" w:hAnsi="Times New Roman" w:cs="Times New Roman"/>
          <w:sz w:val="24"/>
          <w:szCs w:val="24"/>
        </w:rPr>
        <w:t xml:space="preserve"> 5 felsőfokú, 4 középfokú végzettségű.</w:t>
      </w:r>
    </w:p>
    <w:p w:rsidR="00235B2A" w:rsidRPr="00C74FA4" w:rsidRDefault="00235B2A" w:rsidP="00235B2A">
      <w:pPr>
        <w:tabs>
          <w:tab w:val="left" w:pos="0"/>
        </w:tabs>
        <w:rPr>
          <w:rFonts w:ascii="Times New Roman" w:hAnsi="Times New Roman" w:cs="Times New Roman"/>
          <w:sz w:val="24"/>
          <w:szCs w:val="24"/>
        </w:rPr>
      </w:pPr>
      <w:r w:rsidRPr="00C74FA4">
        <w:rPr>
          <w:rFonts w:ascii="Times New Roman" w:hAnsi="Times New Roman" w:cs="Times New Roman"/>
          <w:sz w:val="24"/>
          <w:szCs w:val="24"/>
        </w:rPr>
        <w:t>Irodánk által ellátott feladatok mennyisége, az előterjesztés készítése időpontjáig:</w:t>
      </w:r>
    </w:p>
    <w:p w:rsidR="00235B2A" w:rsidRPr="00C74FA4" w:rsidRDefault="00235B2A" w:rsidP="00235B2A">
      <w:pPr>
        <w:keepLines/>
        <w:widowControl w:val="0"/>
        <w:numPr>
          <w:ilvl w:val="0"/>
          <w:numId w:val="4"/>
        </w:numPr>
        <w:tabs>
          <w:tab w:val="left" w:pos="0"/>
        </w:tabs>
        <w:suppressAutoHyphens/>
        <w:spacing w:after="0" w:line="240" w:lineRule="auto"/>
        <w:jc w:val="both"/>
        <w:rPr>
          <w:rFonts w:ascii="Times New Roman" w:hAnsi="Times New Roman" w:cs="Times New Roman"/>
          <w:sz w:val="24"/>
          <w:szCs w:val="24"/>
        </w:rPr>
      </w:pPr>
      <w:r w:rsidRPr="00C74FA4">
        <w:rPr>
          <w:rFonts w:ascii="Times New Roman" w:hAnsi="Times New Roman" w:cs="Times New Roman"/>
          <w:sz w:val="24"/>
          <w:szCs w:val="24"/>
        </w:rPr>
        <w:t>Építésügyek: 372 db főszámon ellátott építési kérelem kapcsán keletkezett.</w:t>
      </w:r>
    </w:p>
    <w:p w:rsidR="00235B2A" w:rsidRPr="00C74FA4" w:rsidRDefault="00235B2A" w:rsidP="00235B2A">
      <w:pPr>
        <w:keepLines/>
        <w:widowControl w:val="0"/>
        <w:numPr>
          <w:ilvl w:val="0"/>
          <w:numId w:val="4"/>
        </w:numPr>
        <w:tabs>
          <w:tab w:val="left" w:pos="0"/>
        </w:tabs>
        <w:suppressAutoHyphens/>
        <w:spacing w:after="0" w:line="240" w:lineRule="auto"/>
        <w:jc w:val="both"/>
        <w:rPr>
          <w:rFonts w:ascii="Times New Roman" w:hAnsi="Times New Roman" w:cs="Times New Roman"/>
          <w:sz w:val="24"/>
          <w:szCs w:val="24"/>
        </w:rPr>
      </w:pPr>
      <w:r w:rsidRPr="00C74FA4">
        <w:rPr>
          <w:rFonts w:ascii="Times New Roman" w:hAnsi="Times New Roman" w:cs="Times New Roman"/>
          <w:sz w:val="24"/>
          <w:szCs w:val="24"/>
        </w:rPr>
        <w:t>Beruházások, városüzemeltetési feladatok: 513 db főszámú ügyirat keletkezett. Ezen kívül a Csákánydoroszlói hivatalban iktatott ügyekben intézkedéseket tettünk.</w:t>
      </w:r>
    </w:p>
    <w:p w:rsidR="00235B2A" w:rsidRPr="00C74FA4" w:rsidRDefault="00235B2A" w:rsidP="00C74FA4">
      <w:pPr>
        <w:keepLines/>
        <w:widowControl w:val="0"/>
        <w:tabs>
          <w:tab w:val="left" w:pos="0"/>
        </w:tabs>
        <w:suppressAutoHyphens/>
        <w:spacing w:after="0" w:line="240" w:lineRule="auto"/>
        <w:ind w:left="720"/>
        <w:jc w:val="both"/>
        <w:rPr>
          <w:rFonts w:ascii="Times New Roman" w:hAnsi="Times New Roman" w:cs="Times New Roman"/>
          <w:sz w:val="24"/>
          <w:szCs w:val="24"/>
        </w:rPr>
      </w:pPr>
    </w:p>
    <w:p w:rsidR="00235B2A" w:rsidRPr="00C74FA4" w:rsidRDefault="00235B2A" w:rsidP="00235B2A">
      <w:pPr>
        <w:tabs>
          <w:tab w:val="left" w:pos="0"/>
        </w:tabs>
        <w:rPr>
          <w:rFonts w:ascii="Times New Roman" w:hAnsi="Times New Roman" w:cs="Times New Roman"/>
          <w:sz w:val="24"/>
          <w:szCs w:val="24"/>
        </w:rPr>
      </w:pPr>
      <w:r w:rsidRPr="00C74FA4">
        <w:rPr>
          <w:rFonts w:ascii="Times New Roman" w:hAnsi="Times New Roman" w:cs="Times New Roman"/>
          <w:sz w:val="24"/>
          <w:szCs w:val="24"/>
        </w:rPr>
        <w:t xml:space="preserve">A főszámokon belül ügyenként eltérő mennyiségű </w:t>
      </w:r>
      <w:proofErr w:type="spellStart"/>
      <w:r w:rsidRPr="00C74FA4">
        <w:rPr>
          <w:rFonts w:ascii="Times New Roman" w:hAnsi="Times New Roman" w:cs="Times New Roman"/>
          <w:sz w:val="24"/>
          <w:szCs w:val="24"/>
        </w:rPr>
        <w:t>alszámú</w:t>
      </w:r>
      <w:proofErr w:type="spellEnd"/>
      <w:r w:rsidRPr="00C74FA4">
        <w:rPr>
          <w:rFonts w:ascii="Times New Roman" w:hAnsi="Times New Roman" w:cs="Times New Roman"/>
          <w:sz w:val="24"/>
          <w:szCs w:val="24"/>
        </w:rPr>
        <w:t xml:space="preserve"> irat keletkezik, nem kirívó, ha egy-egy beruházásban 30-50 db levél kerül iktatásra.</w:t>
      </w:r>
    </w:p>
    <w:p w:rsidR="00235B2A" w:rsidRPr="00C74FA4" w:rsidRDefault="00235B2A" w:rsidP="00235B2A">
      <w:pPr>
        <w:tabs>
          <w:tab w:val="left" w:pos="0"/>
        </w:tabs>
        <w:jc w:val="both"/>
        <w:rPr>
          <w:rFonts w:ascii="Times New Roman" w:hAnsi="Times New Roman" w:cs="Times New Roman"/>
          <w:sz w:val="24"/>
          <w:szCs w:val="24"/>
        </w:rPr>
      </w:pPr>
      <w:r w:rsidRPr="00C74FA4">
        <w:rPr>
          <w:rFonts w:ascii="Times New Roman" w:hAnsi="Times New Roman" w:cs="Times New Roman"/>
          <w:b/>
          <w:sz w:val="24"/>
          <w:szCs w:val="24"/>
        </w:rPr>
        <w:t>Az I. fokú építéshatósági feladatokat</w:t>
      </w:r>
      <w:r w:rsidRPr="00C74FA4">
        <w:rPr>
          <w:rFonts w:ascii="Times New Roman" w:hAnsi="Times New Roman" w:cs="Times New Roman"/>
          <w:sz w:val="24"/>
          <w:szCs w:val="24"/>
        </w:rPr>
        <w:t xml:space="preserve"> 2 fő ügyintéző, 46 (2 város és 44 község) településre vonatkozóan végzi el. A 2013-ban új alapokra helyezett építésügyi hatósági eljárások szabályozását gyakran módosítják, több változást kell alkalmaznia a kollégáknak. A nagy mennyiségű ügyiratszám ellenére sikerül tartani a szűkre szabott eljárási határidőket.</w:t>
      </w:r>
    </w:p>
    <w:p w:rsidR="00235B2A" w:rsidRPr="00C74FA4" w:rsidRDefault="00235B2A" w:rsidP="00235B2A">
      <w:pPr>
        <w:jc w:val="both"/>
        <w:rPr>
          <w:rFonts w:ascii="Times New Roman" w:hAnsi="Times New Roman" w:cs="Times New Roman"/>
          <w:sz w:val="24"/>
          <w:szCs w:val="24"/>
        </w:rPr>
      </w:pPr>
      <w:r w:rsidRPr="00C74FA4">
        <w:rPr>
          <w:rFonts w:ascii="Times New Roman" w:hAnsi="Times New Roman" w:cs="Times New Roman"/>
          <w:sz w:val="24"/>
          <w:szCs w:val="24"/>
        </w:rPr>
        <w:t xml:space="preserve">A kollégák minden héten legalább egyszer mennek helyszíni szemléket tartani, ami a nagy távolság, és a több település miatt sok időt igényel. Az építésügyi gyakori jogszabályváltozás miatti bizonytalanságban több ügyfél jön érdeklődni, mit tegyen, illetve tehet az ügyében. A megváltozott szabályozás mellett több a járulékos tevékenységi kötelezettségük, </w:t>
      </w:r>
      <w:proofErr w:type="spellStart"/>
      <w:r w:rsidRPr="00C74FA4">
        <w:rPr>
          <w:rFonts w:ascii="Times New Roman" w:hAnsi="Times New Roman" w:cs="Times New Roman"/>
          <w:sz w:val="24"/>
          <w:szCs w:val="24"/>
        </w:rPr>
        <w:t>pl</w:t>
      </w:r>
      <w:proofErr w:type="spellEnd"/>
      <w:r w:rsidRPr="00C74FA4">
        <w:rPr>
          <w:rFonts w:ascii="Times New Roman" w:hAnsi="Times New Roman" w:cs="Times New Roman"/>
          <w:sz w:val="24"/>
          <w:szCs w:val="24"/>
        </w:rPr>
        <w:t xml:space="preserve"> statisztikai jelentések, ugyanakkor egyre nehezebb teljesíteni az egyre szűkülő eljárási határidőket.</w:t>
      </w:r>
    </w:p>
    <w:p w:rsidR="00235B2A" w:rsidRPr="00C74FA4" w:rsidRDefault="00235B2A" w:rsidP="00235B2A">
      <w:pPr>
        <w:jc w:val="both"/>
        <w:rPr>
          <w:rFonts w:ascii="Times New Roman" w:hAnsi="Times New Roman" w:cs="Times New Roman"/>
          <w:sz w:val="24"/>
          <w:szCs w:val="24"/>
        </w:rPr>
      </w:pPr>
      <w:r w:rsidRPr="00C74FA4">
        <w:rPr>
          <w:rFonts w:ascii="Times New Roman" w:hAnsi="Times New Roman" w:cs="Times New Roman"/>
          <w:b/>
          <w:sz w:val="24"/>
          <w:szCs w:val="24"/>
        </w:rPr>
        <w:t>Építési beruházások szervezése</w:t>
      </w:r>
      <w:r w:rsidRPr="00C74FA4">
        <w:rPr>
          <w:rFonts w:ascii="Times New Roman" w:hAnsi="Times New Roman" w:cs="Times New Roman"/>
          <w:sz w:val="24"/>
          <w:szCs w:val="24"/>
        </w:rPr>
        <w:t xml:space="preserve"> során együttműködünk az engedélyező hatóságokkal, szakhatóságokkal, és az út-, és közmű-hálózatok kezelőivel. A nagyobb fejlesztések EU forrásból valósulhatnak meg, így irodánk nyújt műszaki alátámasztást a projektcsoport számára az előkészítési feladatok ellátásához.</w:t>
      </w:r>
    </w:p>
    <w:p w:rsidR="00235B2A" w:rsidRPr="00C74FA4" w:rsidRDefault="00235B2A" w:rsidP="00235B2A">
      <w:pPr>
        <w:pStyle w:val="WW-NormlWeb"/>
        <w:tabs>
          <w:tab w:val="left" w:pos="0"/>
        </w:tabs>
        <w:spacing w:before="0" w:after="0" w:line="100" w:lineRule="atLeast"/>
        <w:rPr>
          <w:szCs w:val="24"/>
        </w:rPr>
      </w:pPr>
    </w:p>
    <w:p w:rsidR="00235B2A" w:rsidRPr="00C74FA4" w:rsidRDefault="00235B2A" w:rsidP="00235B2A">
      <w:pPr>
        <w:jc w:val="both"/>
        <w:rPr>
          <w:rFonts w:ascii="Times New Roman" w:hAnsi="Times New Roman" w:cs="Times New Roman"/>
          <w:sz w:val="24"/>
          <w:szCs w:val="24"/>
        </w:rPr>
      </w:pPr>
      <w:r w:rsidRPr="00C74FA4">
        <w:rPr>
          <w:rFonts w:ascii="Times New Roman" w:hAnsi="Times New Roman" w:cs="Times New Roman"/>
          <w:sz w:val="24"/>
          <w:szCs w:val="24"/>
        </w:rPr>
        <w:t xml:space="preserve">Irodánk ezen felül a </w:t>
      </w:r>
      <w:r w:rsidRPr="00C74FA4">
        <w:rPr>
          <w:rFonts w:ascii="Times New Roman" w:hAnsi="Times New Roman" w:cs="Times New Roman"/>
          <w:b/>
          <w:sz w:val="24"/>
          <w:szCs w:val="24"/>
        </w:rPr>
        <w:t>közbeszerzési eljárások feladatait</w:t>
      </w:r>
      <w:r w:rsidRPr="00C74FA4">
        <w:rPr>
          <w:rFonts w:ascii="Times New Roman" w:hAnsi="Times New Roman" w:cs="Times New Roman"/>
          <w:sz w:val="24"/>
          <w:szCs w:val="24"/>
        </w:rPr>
        <w:t xml:space="preserve"> úgy segíti, hogy a szükséges műszaki jellegű kontrollt végzi el, az előkészítés, és a bírálatok során. Közreműködünk a Közbeszerzési Bizottság, valamint a Pénzügyi és Városüzemeltetési Bizottság üléseire, valamint a vonatkozó Képviselő-testületi ülésekre történő előterjesztések előkészítésében.</w:t>
      </w:r>
    </w:p>
    <w:p w:rsidR="00235B2A" w:rsidRPr="00C74FA4" w:rsidRDefault="00235B2A" w:rsidP="00235B2A">
      <w:pPr>
        <w:jc w:val="both"/>
        <w:rPr>
          <w:rFonts w:ascii="Times New Roman" w:hAnsi="Times New Roman" w:cs="Times New Roman"/>
          <w:sz w:val="24"/>
          <w:szCs w:val="24"/>
        </w:rPr>
      </w:pPr>
    </w:p>
    <w:p w:rsidR="00235B2A" w:rsidRPr="00C74FA4" w:rsidRDefault="00235B2A" w:rsidP="00235B2A">
      <w:pPr>
        <w:jc w:val="both"/>
        <w:rPr>
          <w:rFonts w:ascii="Times New Roman" w:hAnsi="Times New Roman" w:cs="Times New Roman"/>
          <w:sz w:val="24"/>
          <w:szCs w:val="24"/>
        </w:rPr>
      </w:pPr>
      <w:r w:rsidRPr="00C74FA4">
        <w:rPr>
          <w:rFonts w:ascii="Times New Roman" w:hAnsi="Times New Roman" w:cs="Times New Roman"/>
          <w:b/>
          <w:sz w:val="24"/>
          <w:szCs w:val="24"/>
        </w:rPr>
        <w:t>Kapcsolatokat</w:t>
      </w:r>
      <w:r w:rsidRPr="00C74FA4">
        <w:rPr>
          <w:rFonts w:ascii="Times New Roman" w:hAnsi="Times New Roman" w:cs="Times New Roman"/>
          <w:sz w:val="24"/>
          <w:szCs w:val="24"/>
        </w:rPr>
        <w:t xml:space="preserve"> tartunk fenn a város üzemeltetését ellátó Körmend város Gondnokságával, a Művelődési Központtal, és a közintézményekkel.</w:t>
      </w:r>
    </w:p>
    <w:p w:rsidR="00235B2A" w:rsidRPr="00C74FA4" w:rsidRDefault="00235B2A" w:rsidP="00235B2A">
      <w:pPr>
        <w:rPr>
          <w:rFonts w:ascii="Times New Roman" w:hAnsi="Times New Roman" w:cs="Times New Roman"/>
          <w:sz w:val="24"/>
          <w:szCs w:val="24"/>
        </w:rPr>
      </w:pPr>
    </w:p>
    <w:p w:rsidR="00235B2A" w:rsidRPr="00C74FA4" w:rsidRDefault="00235B2A" w:rsidP="00235B2A">
      <w:pPr>
        <w:rPr>
          <w:rFonts w:ascii="Times New Roman" w:hAnsi="Times New Roman" w:cs="Times New Roman"/>
          <w:sz w:val="24"/>
          <w:szCs w:val="24"/>
        </w:rPr>
      </w:pPr>
      <w:r w:rsidRPr="00C74FA4">
        <w:rPr>
          <w:rFonts w:ascii="Times New Roman" w:hAnsi="Times New Roman" w:cs="Times New Roman"/>
          <w:b/>
          <w:sz w:val="24"/>
          <w:szCs w:val="24"/>
        </w:rPr>
        <w:t xml:space="preserve"> Városüzemeltetéssel kapcsolatos főbb területek fentieken kívül</w:t>
      </w:r>
      <w:r w:rsidRPr="00C74FA4">
        <w:rPr>
          <w:rFonts w:ascii="Times New Roman" w:hAnsi="Times New Roman" w:cs="Times New Roman"/>
          <w:sz w:val="24"/>
          <w:szCs w:val="24"/>
        </w:rPr>
        <w:t>:</w:t>
      </w:r>
    </w:p>
    <w:p w:rsidR="00235B2A" w:rsidRPr="00C74FA4" w:rsidRDefault="00235B2A" w:rsidP="00235B2A">
      <w:pPr>
        <w:rPr>
          <w:rFonts w:ascii="Times New Roman" w:hAnsi="Times New Roman" w:cs="Times New Roman"/>
          <w:sz w:val="24"/>
          <w:szCs w:val="24"/>
        </w:rPr>
      </w:pPr>
    </w:p>
    <w:p w:rsidR="00235B2A" w:rsidRPr="00C74FA4" w:rsidRDefault="00235B2A" w:rsidP="00235B2A">
      <w:pPr>
        <w:keepLines/>
        <w:widowControl w:val="0"/>
        <w:numPr>
          <w:ilvl w:val="0"/>
          <w:numId w:val="4"/>
        </w:numPr>
        <w:suppressAutoHyphens/>
        <w:spacing w:after="0" w:line="240" w:lineRule="auto"/>
        <w:jc w:val="both"/>
        <w:rPr>
          <w:rFonts w:ascii="Times New Roman" w:hAnsi="Times New Roman" w:cs="Times New Roman"/>
          <w:sz w:val="24"/>
          <w:szCs w:val="24"/>
        </w:rPr>
      </w:pPr>
      <w:r w:rsidRPr="00C74FA4">
        <w:rPr>
          <w:rFonts w:ascii="Times New Roman" w:hAnsi="Times New Roman" w:cs="Times New Roman"/>
          <w:sz w:val="24"/>
          <w:szCs w:val="24"/>
        </w:rPr>
        <w:t>erdészeti, fakivágási, zöldterület gondozási feladatok</w:t>
      </w:r>
    </w:p>
    <w:p w:rsidR="00235B2A" w:rsidRPr="00C74FA4" w:rsidRDefault="00235B2A" w:rsidP="00235B2A">
      <w:pPr>
        <w:keepLines/>
        <w:widowControl w:val="0"/>
        <w:numPr>
          <w:ilvl w:val="0"/>
          <w:numId w:val="4"/>
        </w:numPr>
        <w:suppressAutoHyphens/>
        <w:spacing w:after="0" w:line="240" w:lineRule="auto"/>
        <w:jc w:val="both"/>
        <w:rPr>
          <w:rFonts w:ascii="Times New Roman" w:hAnsi="Times New Roman" w:cs="Times New Roman"/>
          <w:sz w:val="24"/>
          <w:szCs w:val="24"/>
        </w:rPr>
      </w:pPr>
      <w:r w:rsidRPr="00C74FA4">
        <w:rPr>
          <w:rFonts w:ascii="Times New Roman" w:hAnsi="Times New Roman" w:cs="Times New Roman"/>
          <w:sz w:val="24"/>
          <w:szCs w:val="24"/>
        </w:rPr>
        <w:t>I. fokú környezetvédelmi hatósági feladatok,</w:t>
      </w:r>
    </w:p>
    <w:p w:rsidR="00235B2A" w:rsidRPr="00C74FA4" w:rsidRDefault="00235B2A" w:rsidP="00235B2A">
      <w:pPr>
        <w:keepLines/>
        <w:widowControl w:val="0"/>
        <w:numPr>
          <w:ilvl w:val="0"/>
          <w:numId w:val="4"/>
        </w:numPr>
        <w:suppressAutoHyphens/>
        <w:spacing w:after="0" w:line="240" w:lineRule="auto"/>
        <w:jc w:val="both"/>
        <w:rPr>
          <w:rFonts w:ascii="Times New Roman" w:hAnsi="Times New Roman" w:cs="Times New Roman"/>
          <w:sz w:val="24"/>
          <w:szCs w:val="24"/>
        </w:rPr>
      </w:pPr>
      <w:r w:rsidRPr="00C74FA4">
        <w:rPr>
          <w:rFonts w:ascii="Times New Roman" w:hAnsi="Times New Roman" w:cs="Times New Roman"/>
          <w:sz w:val="24"/>
          <w:szCs w:val="24"/>
        </w:rPr>
        <w:t>katasztrófavédelem önkormányzatot érintő feladatai</w:t>
      </w:r>
    </w:p>
    <w:p w:rsidR="00235B2A" w:rsidRPr="00C74FA4" w:rsidRDefault="00235B2A" w:rsidP="00235B2A">
      <w:pPr>
        <w:keepLines/>
        <w:widowControl w:val="0"/>
        <w:numPr>
          <w:ilvl w:val="0"/>
          <w:numId w:val="4"/>
        </w:numPr>
        <w:suppressAutoHyphens/>
        <w:spacing w:after="0" w:line="240" w:lineRule="auto"/>
        <w:jc w:val="both"/>
        <w:rPr>
          <w:rFonts w:ascii="Times New Roman" w:hAnsi="Times New Roman" w:cs="Times New Roman"/>
          <w:sz w:val="24"/>
          <w:szCs w:val="24"/>
        </w:rPr>
      </w:pPr>
      <w:r w:rsidRPr="00C74FA4">
        <w:rPr>
          <w:rFonts w:ascii="Times New Roman" w:hAnsi="Times New Roman" w:cs="Times New Roman"/>
          <w:sz w:val="24"/>
          <w:szCs w:val="24"/>
        </w:rPr>
        <w:t>ár-, és belvízvédelem helyi feladatai</w:t>
      </w:r>
    </w:p>
    <w:p w:rsidR="00235B2A" w:rsidRPr="00C74FA4" w:rsidRDefault="00235B2A" w:rsidP="00235B2A">
      <w:pPr>
        <w:keepLines/>
        <w:widowControl w:val="0"/>
        <w:numPr>
          <w:ilvl w:val="0"/>
          <w:numId w:val="4"/>
        </w:numPr>
        <w:suppressAutoHyphens/>
        <w:spacing w:after="0" w:line="240" w:lineRule="auto"/>
        <w:jc w:val="both"/>
        <w:rPr>
          <w:rFonts w:ascii="Times New Roman" w:hAnsi="Times New Roman" w:cs="Times New Roman"/>
          <w:sz w:val="24"/>
          <w:szCs w:val="24"/>
        </w:rPr>
      </w:pPr>
      <w:r w:rsidRPr="00C74FA4">
        <w:rPr>
          <w:rFonts w:ascii="Times New Roman" w:hAnsi="Times New Roman" w:cs="Times New Roman"/>
          <w:sz w:val="24"/>
          <w:szCs w:val="24"/>
        </w:rPr>
        <w:t xml:space="preserve">szúnyoggyérítés, </w:t>
      </w:r>
      <w:proofErr w:type="spellStart"/>
      <w:r w:rsidRPr="00C74FA4">
        <w:rPr>
          <w:rFonts w:ascii="Times New Roman" w:hAnsi="Times New Roman" w:cs="Times New Roman"/>
          <w:sz w:val="24"/>
          <w:szCs w:val="24"/>
        </w:rPr>
        <w:t>rágcsálóírtás</w:t>
      </w:r>
      <w:proofErr w:type="spellEnd"/>
    </w:p>
    <w:p w:rsidR="00235B2A" w:rsidRPr="00C74FA4" w:rsidRDefault="00235B2A" w:rsidP="00235B2A">
      <w:pPr>
        <w:keepLines/>
        <w:widowControl w:val="0"/>
        <w:numPr>
          <w:ilvl w:val="0"/>
          <w:numId w:val="4"/>
        </w:numPr>
        <w:suppressAutoHyphens/>
        <w:spacing w:after="0" w:line="240" w:lineRule="auto"/>
        <w:jc w:val="both"/>
        <w:rPr>
          <w:rFonts w:ascii="Times New Roman" w:hAnsi="Times New Roman" w:cs="Times New Roman"/>
          <w:sz w:val="24"/>
          <w:szCs w:val="24"/>
        </w:rPr>
      </w:pPr>
      <w:r w:rsidRPr="00C74FA4">
        <w:rPr>
          <w:rFonts w:ascii="Times New Roman" w:hAnsi="Times New Roman" w:cs="Times New Roman"/>
          <w:sz w:val="24"/>
          <w:szCs w:val="24"/>
        </w:rPr>
        <w:t>közterület-használat, bontás engedélyezése, önkormányzati utak, járdák, hidak kezelői feladatai</w:t>
      </w:r>
    </w:p>
    <w:p w:rsidR="00235B2A" w:rsidRPr="00C74FA4" w:rsidRDefault="00235B2A" w:rsidP="00235B2A">
      <w:pPr>
        <w:keepLines/>
        <w:widowControl w:val="0"/>
        <w:numPr>
          <w:ilvl w:val="0"/>
          <w:numId w:val="4"/>
        </w:numPr>
        <w:suppressAutoHyphens/>
        <w:spacing w:after="0" w:line="240" w:lineRule="auto"/>
        <w:jc w:val="both"/>
        <w:rPr>
          <w:rFonts w:ascii="Times New Roman" w:hAnsi="Times New Roman" w:cs="Times New Roman"/>
          <w:sz w:val="24"/>
          <w:szCs w:val="24"/>
        </w:rPr>
      </w:pPr>
      <w:r w:rsidRPr="00C74FA4">
        <w:rPr>
          <w:rFonts w:ascii="Times New Roman" w:hAnsi="Times New Roman" w:cs="Times New Roman"/>
          <w:sz w:val="24"/>
          <w:szCs w:val="24"/>
        </w:rPr>
        <w:t>csapadékvíz elvezetés rendszereinek kezelői faladatai,</w:t>
      </w:r>
    </w:p>
    <w:p w:rsidR="00235B2A" w:rsidRPr="00C74FA4" w:rsidRDefault="00235B2A" w:rsidP="00235B2A">
      <w:pPr>
        <w:keepLines/>
        <w:widowControl w:val="0"/>
        <w:numPr>
          <w:ilvl w:val="0"/>
          <w:numId w:val="4"/>
        </w:numPr>
        <w:suppressAutoHyphens/>
        <w:spacing w:after="0" w:line="240" w:lineRule="auto"/>
        <w:jc w:val="both"/>
        <w:rPr>
          <w:rFonts w:ascii="Times New Roman" w:hAnsi="Times New Roman" w:cs="Times New Roman"/>
          <w:sz w:val="24"/>
          <w:szCs w:val="24"/>
        </w:rPr>
      </w:pPr>
      <w:r w:rsidRPr="00C74FA4">
        <w:rPr>
          <w:rFonts w:ascii="Times New Roman" w:hAnsi="Times New Roman" w:cs="Times New Roman"/>
          <w:sz w:val="24"/>
          <w:szCs w:val="24"/>
        </w:rPr>
        <w:t>vagyonkezeléssel kapcsolatban: tulajdonosi nyilatkozatok, hozzájárulások előkészítése,</w:t>
      </w:r>
    </w:p>
    <w:p w:rsidR="00235B2A" w:rsidRPr="00C74FA4" w:rsidRDefault="00235B2A" w:rsidP="00235B2A">
      <w:pPr>
        <w:keepLines/>
        <w:widowControl w:val="0"/>
        <w:numPr>
          <w:ilvl w:val="0"/>
          <w:numId w:val="4"/>
        </w:numPr>
        <w:suppressAutoHyphens/>
        <w:spacing w:after="0" w:line="240" w:lineRule="auto"/>
        <w:jc w:val="both"/>
        <w:rPr>
          <w:rFonts w:ascii="Times New Roman" w:hAnsi="Times New Roman" w:cs="Times New Roman"/>
          <w:sz w:val="24"/>
          <w:szCs w:val="24"/>
        </w:rPr>
      </w:pPr>
      <w:r w:rsidRPr="00C74FA4">
        <w:rPr>
          <w:rFonts w:ascii="Times New Roman" w:hAnsi="Times New Roman" w:cs="Times New Roman"/>
          <w:sz w:val="24"/>
          <w:szCs w:val="24"/>
        </w:rPr>
        <w:t>adatszolgáltatás, statisztikai tevékenység, szakterület szerint</w:t>
      </w:r>
    </w:p>
    <w:p w:rsidR="00235B2A" w:rsidRPr="00C74FA4" w:rsidRDefault="00235B2A" w:rsidP="00235B2A">
      <w:pPr>
        <w:keepLines/>
        <w:widowControl w:val="0"/>
        <w:numPr>
          <w:ilvl w:val="0"/>
          <w:numId w:val="4"/>
        </w:numPr>
        <w:suppressAutoHyphens/>
        <w:spacing w:after="0" w:line="240" w:lineRule="auto"/>
        <w:jc w:val="both"/>
        <w:rPr>
          <w:rFonts w:ascii="Times New Roman" w:hAnsi="Times New Roman" w:cs="Times New Roman"/>
          <w:sz w:val="24"/>
          <w:szCs w:val="24"/>
        </w:rPr>
      </w:pPr>
      <w:r w:rsidRPr="00C74FA4">
        <w:rPr>
          <w:rFonts w:ascii="Times New Roman" w:hAnsi="Times New Roman" w:cs="Times New Roman"/>
          <w:sz w:val="24"/>
          <w:szCs w:val="24"/>
        </w:rPr>
        <w:t>főépítész irányítása alatt a helyi építési szabályozás, szerkezeti terv, helyi értékvédelem feladatai</w:t>
      </w:r>
    </w:p>
    <w:p w:rsidR="00235B2A" w:rsidRPr="00C74FA4" w:rsidRDefault="00235B2A" w:rsidP="00235B2A">
      <w:pPr>
        <w:keepLines/>
        <w:widowControl w:val="0"/>
        <w:numPr>
          <w:ilvl w:val="0"/>
          <w:numId w:val="4"/>
        </w:numPr>
        <w:suppressAutoHyphens/>
        <w:spacing w:after="0" w:line="240" w:lineRule="auto"/>
        <w:jc w:val="both"/>
        <w:rPr>
          <w:rFonts w:ascii="Times New Roman" w:hAnsi="Times New Roman" w:cs="Times New Roman"/>
          <w:sz w:val="24"/>
          <w:szCs w:val="24"/>
        </w:rPr>
      </w:pPr>
      <w:r w:rsidRPr="00C74FA4">
        <w:rPr>
          <w:rFonts w:ascii="Times New Roman" w:hAnsi="Times New Roman" w:cs="Times New Roman"/>
          <w:sz w:val="24"/>
          <w:szCs w:val="24"/>
        </w:rPr>
        <w:t>önkormányzati tulajdonba került (2013.01.01.) vízi-közmű vagyon kapcsán az üzemeltetővel együttműködően a vagyon kezelése</w:t>
      </w:r>
    </w:p>
    <w:p w:rsidR="00235B2A" w:rsidRPr="00C74FA4" w:rsidRDefault="00235B2A" w:rsidP="00235B2A">
      <w:pPr>
        <w:keepLines/>
        <w:widowControl w:val="0"/>
        <w:numPr>
          <w:ilvl w:val="0"/>
          <w:numId w:val="4"/>
        </w:numPr>
        <w:suppressAutoHyphens/>
        <w:spacing w:after="0" w:line="240" w:lineRule="auto"/>
        <w:jc w:val="both"/>
        <w:rPr>
          <w:rFonts w:ascii="Times New Roman" w:hAnsi="Times New Roman" w:cs="Times New Roman"/>
          <w:sz w:val="24"/>
          <w:szCs w:val="24"/>
        </w:rPr>
      </w:pPr>
      <w:r w:rsidRPr="00C74FA4">
        <w:rPr>
          <w:rFonts w:ascii="Times New Roman" w:hAnsi="Times New Roman" w:cs="Times New Roman"/>
          <w:sz w:val="24"/>
          <w:szCs w:val="24"/>
        </w:rPr>
        <w:t>önkormányzati tulajdonú ingatlanok használatához a tulajdonosi dokumentumok előkészítése.</w:t>
      </w:r>
    </w:p>
    <w:p w:rsidR="00235B2A" w:rsidRPr="00C74FA4" w:rsidRDefault="00235B2A" w:rsidP="00235B2A">
      <w:pPr>
        <w:rPr>
          <w:rFonts w:ascii="Times New Roman" w:hAnsi="Times New Roman" w:cs="Times New Roman"/>
          <w:sz w:val="24"/>
          <w:szCs w:val="24"/>
        </w:rPr>
      </w:pPr>
    </w:p>
    <w:p w:rsidR="00235B2A" w:rsidRPr="00C74FA4" w:rsidRDefault="00235B2A" w:rsidP="00F321AE">
      <w:pPr>
        <w:jc w:val="both"/>
        <w:rPr>
          <w:rFonts w:ascii="Times New Roman" w:hAnsi="Times New Roman" w:cs="Times New Roman"/>
          <w:sz w:val="24"/>
          <w:szCs w:val="24"/>
        </w:rPr>
      </w:pPr>
      <w:r w:rsidRPr="00C74FA4">
        <w:rPr>
          <w:rFonts w:ascii="Times New Roman" w:hAnsi="Times New Roman" w:cs="Times New Roman"/>
          <w:sz w:val="24"/>
          <w:szCs w:val="24"/>
        </w:rPr>
        <w:t xml:space="preserve">2017-ben a legnagyobb munkát a projektek megfelelő előkészítése, valamint az új HÉSZ elfogadását megelőző szakmai munka jelentette. De adminisztrációjában nagy munkát jelent a települési arculati kézikönyv és rendelet elfogadásra történő előkészítése is. </w:t>
      </w:r>
    </w:p>
    <w:p w:rsidR="00F321AE" w:rsidRPr="00C74FA4" w:rsidRDefault="00F321AE" w:rsidP="0086107D">
      <w:pPr>
        <w:rPr>
          <w:rFonts w:ascii="Times New Roman" w:hAnsi="Times New Roman" w:cs="Times New Roman"/>
          <w:sz w:val="24"/>
          <w:szCs w:val="24"/>
        </w:rPr>
      </w:pPr>
      <w:r w:rsidRPr="00C74FA4">
        <w:rPr>
          <w:rFonts w:ascii="Times New Roman" w:hAnsi="Times New Roman" w:cs="Times New Roman"/>
          <w:b/>
          <w:sz w:val="24"/>
          <w:szCs w:val="24"/>
        </w:rPr>
        <w:t>Közszolgálati Iroda</w:t>
      </w:r>
      <w:r w:rsidRPr="00C74FA4">
        <w:rPr>
          <w:rFonts w:ascii="Times New Roman" w:hAnsi="Times New Roman" w:cs="Times New Roman"/>
          <w:sz w:val="24"/>
          <w:szCs w:val="24"/>
        </w:rPr>
        <w:t>:</w:t>
      </w:r>
    </w:p>
    <w:p w:rsidR="0086107D" w:rsidRPr="00C74FA4" w:rsidRDefault="0086107D" w:rsidP="0086107D">
      <w:pPr>
        <w:jc w:val="both"/>
        <w:rPr>
          <w:rFonts w:ascii="Times New Roman" w:hAnsi="Times New Roman" w:cs="Times New Roman"/>
          <w:sz w:val="24"/>
          <w:szCs w:val="24"/>
        </w:rPr>
      </w:pPr>
      <w:r w:rsidRPr="00C74FA4">
        <w:rPr>
          <w:rFonts w:ascii="Times New Roman" w:hAnsi="Times New Roman" w:cs="Times New Roman"/>
          <w:b/>
          <w:i/>
          <w:sz w:val="24"/>
          <w:szCs w:val="24"/>
        </w:rPr>
        <w:t>Iroda létszáma: 14 fő</w:t>
      </w:r>
    </w:p>
    <w:p w:rsidR="0086107D" w:rsidRPr="00C74FA4" w:rsidRDefault="0086107D" w:rsidP="0086107D">
      <w:pPr>
        <w:jc w:val="both"/>
        <w:rPr>
          <w:rFonts w:ascii="Times New Roman" w:hAnsi="Times New Roman" w:cs="Times New Roman"/>
          <w:sz w:val="24"/>
          <w:szCs w:val="24"/>
        </w:rPr>
      </w:pPr>
      <w:r w:rsidRPr="00C74FA4">
        <w:rPr>
          <w:rFonts w:ascii="Times New Roman" w:hAnsi="Times New Roman" w:cs="Times New Roman"/>
          <w:sz w:val="24"/>
          <w:szCs w:val="24"/>
        </w:rPr>
        <w:t>Az iroda a hivatal legszerteágazóbb területeinek feladatait látja el mind a napi feladatok, mind pedig az időszakosan jelentkező tennivalók esetében. Januártól változott az iroda tevékenysége, hiszen a Projektfejlesztési és Kistérségi Iroda létrejöttével a kistérséghez kötődő tevékenységek, a kereskedelmi és birtokvédelmi ügyek az új iroda hatáskörébe kerültek.</w:t>
      </w:r>
    </w:p>
    <w:p w:rsidR="0086107D" w:rsidRPr="00C74FA4" w:rsidRDefault="0086107D" w:rsidP="0086107D">
      <w:pPr>
        <w:jc w:val="both"/>
        <w:rPr>
          <w:rFonts w:ascii="Times New Roman" w:hAnsi="Times New Roman" w:cs="Times New Roman"/>
          <w:sz w:val="24"/>
          <w:szCs w:val="24"/>
        </w:rPr>
      </w:pPr>
      <w:r w:rsidRPr="00C74FA4">
        <w:rPr>
          <w:rFonts w:ascii="Times New Roman" w:hAnsi="Times New Roman" w:cs="Times New Roman"/>
          <w:sz w:val="24"/>
          <w:szCs w:val="24"/>
        </w:rPr>
        <w:t>Az anyakönyvvezetéssel (618 anyakönyvi kérelem, 105 házassági névmódosítás, 1279 anyakönyvbe rögzítés, 53 házasság, 216 haláleset), hagyatékkal (203 ügy), vagyonleltár készítése gyámhatóság részére (22 eset), nemzetiségi önkormányzattal, médiával, személyügyekkel, sporttal és ifjúsági ügyekkel kapcsolatos, valamint a titkársági és iktatási feladatok azonban továbbra is az iroda hatáskörébe tartoznak. Az Új ASP iktatási rendszer bevezetése komoly odafigyelést igényel, különösen a következő év első szakaszában. Több területen van jegyzőkönyv-, és nyilvántartások vezetésével kapcsolatos kötelezettségünk.  Az MT hatálya alá tartozó munkatársaink látták el a nyomdai, szállítási, takarítási, és őrző-védő feladatokat.</w:t>
      </w:r>
    </w:p>
    <w:p w:rsidR="0086107D" w:rsidRPr="00C74FA4" w:rsidRDefault="0086107D" w:rsidP="0086107D">
      <w:pPr>
        <w:jc w:val="both"/>
        <w:rPr>
          <w:rFonts w:ascii="Times New Roman" w:hAnsi="Times New Roman" w:cs="Times New Roman"/>
          <w:sz w:val="24"/>
          <w:szCs w:val="24"/>
        </w:rPr>
      </w:pPr>
      <w:r w:rsidRPr="00C74FA4">
        <w:rPr>
          <w:rFonts w:ascii="Times New Roman" w:hAnsi="Times New Roman" w:cs="Times New Roman"/>
          <w:sz w:val="24"/>
          <w:szCs w:val="24"/>
        </w:rPr>
        <w:lastRenderedPageBreak/>
        <w:t xml:space="preserve">A szakmai feladatellátásban a szociális területen kialakított rendszer folyamatosan működik, jelentős segítséget nyújt a rászorultak számára. Az önkormányzat megfelelő keretet biztosított erre, a Társadalmi és Ifjúsági Ügyek Bizottsága pedig sűrűbb ülésrendjével biztosította a döntések időbeni meghozatalát, így az ügyintézés minden </w:t>
      </w:r>
      <w:proofErr w:type="gramStart"/>
      <w:r w:rsidRPr="00C74FA4">
        <w:rPr>
          <w:rFonts w:ascii="Times New Roman" w:hAnsi="Times New Roman" w:cs="Times New Roman"/>
          <w:sz w:val="24"/>
          <w:szCs w:val="24"/>
        </w:rPr>
        <w:t>esetben határidőben</w:t>
      </w:r>
      <w:proofErr w:type="gramEnd"/>
      <w:r w:rsidRPr="00C74FA4">
        <w:rPr>
          <w:rFonts w:ascii="Times New Roman" w:hAnsi="Times New Roman" w:cs="Times New Roman"/>
          <w:sz w:val="24"/>
          <w:szCs w:val="24"/>
        </w:rPr>
        <w:t xml:space="preserve"> megtörténhetett. Támogatási típusonként az alábbi döntések születtek:</w:t>
      </w:r>
    </w:p>
    <w:p w:rsidR="0086107D" w:rsidRPr="00C74FA4" w:rsidRDefault="0086107D" w:rsidP="0086107D">
      <w:pPr>
        <w:ind w:firstLine="708"/>
        <w:jc w:val="both"/>
        <w:rPr>
          <w:rFonts w:ascii="Times New Roman" w:hAnsi="Times New Roman" w:cs="Times New Roman"/>
          <w:sz w:val="24"/>
          <w:szCs w:val="24"/>
        </w:rPr>
      </w:pPr>
    </w:p>
    <w:p w:rsidR="0086107D" w:rsidRPr="00C74FA4" w:rsidRDefault="0086107D" w:rsidP="0086107D">
      <w:pPr>
        <w:rPr>
          <w:rFonts w:ascii="Times New Roman" w:hAnsi="Times New Roman" w:cs="Times New Roman"/>
          <w:b/>
          <w:bCs/>
          <w:iCs/>
          <w:sz w:val="24"/>
          <w:szCs w:val="24"/>
        </w:rPr>
      </w:pPr>
      <w:r w:rsidRPr="00C74FA4">
        <w:rPr>
          <w:rFonts w:ascii="Times New Roman" w:hAnsi="Times New Roman" w:cs="Times New Roman"/>
          <w:b/>
          <w:bCs/>
          <w:iCs/>
          <w:sz w:val="24"/>
          <w:szCs w:val="24"/>
        </w:rPr>
        <w:t>2017.01.01.-2017.12.</w:t>
      </w:r>
      <w:proofErr w:type="gramStart"/>
      <w:r w:rsidRPr="00C74FA4">
        <w:rPr>
          <w:rFonts w:ascii="Times New Roman" w:hAnsi="Times New Roman" w:cs="Times New Roman"/>
          <w:b/>
          <w:bCs/>
          <w:iCs/>
          <w:sz w:val="24"/>
          <w:szCs w:val="24"/>
        </w:rPr>
        <w:t xml:space="preserve">05.    </w:t>
      </w:r>
      <w:r w:rsidRPr="00C74FA4">
        <w:rPr>
          <w:rFonts w:ascii="Times New Roman" w:hAnsi="Times New Roman" w:cs="Times New Roman"/>
          <w:b/>
          <w:bCs/>
          <w:iCs/>
          <w:sz w:val="24"/>
          <w:szCs w:val="24"/>
        </w:rPr>
        <w:tab/>
      </w:r>
      <w:r w:rsidRPr="00C74FA4">
        <w:rPr>
          <w:rFonts w:ascii="Times New Roman" w:hAnsi="Times New Roman" w:cs="Times New Roman"/>
          <w:b/>
          <w:bCs/>
          <w:iCs/>
          <w:sz w:val="24"/>
          <w:szCs w:val="24"/>
        </w:rPr>
        <w:tab/>
      </w:r>
      <w:r w:rsidRPr="00C74FA4">
        <w:rPr>
          <w:rFonts w:ascii="Times New Roman" w:hAnsi="Times New Roman" w:cs="Times New Roman"/>
          <w:b/>
          <w:bCs/>
          <w:iCs/>
          <w:sz w:val="24"/>
          <w:szCs w:val="24"/>
        </w:rPr>
        <w:tab/>
      </w:r>
      <w:r w:rsidRPr="00C74FA4">
        <w:rPr>
          <w:rFonts w:ascii="Times New Roman" w:hAnsi="Times New Roman" w:cs="Times New Roman"/>
          <w:b/>
          <w:bCs/>
          <w:iCs/>
          <w:sz w:val="24"/>
          <w:szCs w:val="24"/>
        </w:rPr>
        <w:tab/>
      </w:r>
      <w:r w:rsidRPr="00C74FA4">
        <w:rPr>
          <w:rFonts w:ascii="Times New Roman" w:hAnsi="Times New Roman" w:cs="Times New Roman"/>
          <w:b/>
          <w:bCs/>
          <w:iCs/>
          <w:sz w:val="24"/>
          <w:szCs w:val="24"/>
        </w:rPr>
        <w:tab/>
        <w:t>megállapítás</w:t>
      </w:r>
      <w:proofErr w:type="gramEnd"/>
      <w:r w:rsidRPr="00C74FA4">
        <w:rPr>
          <w:rFonts w:ascii="Times New Roman" w:hAnsi="Times New Roman" w:cs="Times New Roman"/>
          <w:b/>
          <w:bCs/>
          <w:iCs/>
          <w:sz w:val="24"/>
          <w:szCs w:val="24"/>
        </w:rPr>
        <w:t xml:space="preserve"> </w:t>
      </w:r>
      <w:r w:rsidRPr="00C74FA4">
        <w:rPr>
          <w:rFonts w:ascii="Times New Roman" w:hAnsi="Times New Roman" w:cs="Times New Roman"/>
          <w:b/>
          <w:bCs/>
          <w:iCs/>
          <w:sz w:val="24"/>
          <w:szCs w:val="24"/>
        </w:rPr>
        <w:tab/>
        <w:t>elutasítás</w:t>
      </w:r>
    </w:p>
    <w:p w:rsidR="0086107D" w:rsidRPr="00C74FA4" w:rsidRDefault="0086107D" w:rsidP="0086107D">
      <w:pPr>
        <w:rPr>
          <w:rFonts w:ascii="Times New Roman" w:hAnsi="Times New Roman" w:cs="Times New Roman"/>
          <w:bCs/>
          <w:iCs/>
          <w:sz w:val="24"/>
          <w:szCs w:val="24"/>
        </w:rPr>
      </w:pPr>
      <w:r w:rsidRPr="00C74FA4">
        <w:rPr>
          <w:rFonts w:ascii="Times New Roman" w:hAnsi="Times New Roman" w:cs="Times New Roman"/>
          <w:sz w:val="24"/>
          <w:szCs w:val="24"/>
        </w:rPr>
        <w:t>Települési Támogatás Fűtés</w:t>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t xml:space="preserve">47 </w:t>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t>7</w:t>
      </w:r>
    </w:p>
    <w:p w:rsidR="0086107D" w:rsidRPr="00C74FA4" w:rsidRDefault="0086107D" w:rsidP="0086107D">
      <w:pPr>
        <w:rPr>
          <w:rFonts w:ascii="Times New Roman" w:hAnsi="Times New Roman" w:cs="Times New Roman"/>
          <w:bCs/>
          <w:iCs/>
          <w:sz w:val="24"/>
          <w:szCs w:val="24"/>
        </w:rPr>
      </w:pPr>
      <w:proofErr w:type="gramStart"/>
      <w:r w:rsidRPr="00C74FA4">
        <w:rPr>
          <w:rFonts w:ascii="Times New Roman" w:hAnsi="Times New Roman" w:cs="Times New Roman"/>
          <w:bCs/>
          <w:iCs/>
          <w:sz w:val="24"/>
          <w:szCs w:val="24"/>
        </w:rPr>
        <w:t>Települési  Támogatás</w:t>
      </w:r>
      <w:proofErr w:type="gramEnd"/>
      <w:r w:rsidRPr="00C74FA4">
        <w:rPr>
          <w:rFonts w:ascii="Times New Roman" w:hAnsi="Times New Roman" w:cs="Times New Roman"/>
          <w:bCs/>
          <w:iCs/>
          <w:sz w:val="24"/>
          <w:szCs w:val="24"/>
        </w:rPr>
        <w:t xml:space="preserve"> Tankönyv</w:t>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t>16</w:t>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t>0</w:t>
      </w:r>
    </w:p>
    <w:p w:rsidR="0086107D" w:rsidRPr="00C74FA4" w:rsidRDefault="0086107D" w:rsidP="0086107D">
      <w:pPr>
        <w:rPr>
          <w:rFonts w:ascii="Times New Roman" w:hAnsi="Times New Roman" w:cs="Times New Roman"/>
          <w:bCs/>
          <w:iCs/>
          <w:sz w:val="24"/>
          <w:szCs w:val="24"/>
        </w:rPr>
      </w:pPr>
      <w:r w:rsidRPr="00C74FA4">
        <w:rPr>
          <w:rFonts w:ascii="Times New Roman" w:hAnsi="Times New Roman" w:cs="Times New Roman"/>
          <w:sz w:val="24"/>
          <w:szCs w:val="24"/>
        </w:rPr>
        <w:t xml:space="preserve">Rendszeres gyermekvédelmi </w:t>
      </w:r>
      <w:proofErr w:type="gramStart"/>
      <w:r w:rsidRPr="00C74FA4">
        <w:rPr>
          <w:rFonts w:ascii="Times New Roman" w:hAnsi="Times New Roman" w:cs="Times New Roman"/>
          <w:sz w:val="24"/>
          <w:szCs w:val="24"/>
        </w:rPr>
        <w:t xml:space="preserve">kedvezmény </w:t>
      </w:r>
      <w:r w:rsidRPr="00C74FA4">
        <w:rPr>
          <w:rFonts w:ascii="Times New Roman" w:hAnsi="Times New Roman" w:cs="Times New Roman"/>
          <w:bCs/>
          <w:iCs/>
          <w:sz w:val="24"/>
          <w:szCs w:val="24"/>
        </w:rPr>
        <w:t xml:space="preserve"> </w:t>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t>87</w:t>
      </w:r>
      <w:proofErr w:type="gramEnd"/>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t>12</w:t>
      </w:r>
    </w:p>
    <w:p w:rsidR="0086107D" w:rsidRPr="00C74FA4" w:rsidRDefault="0086107D" w:rsidP="0086107D">
      <w:pPr>
        <w:rPr>
          <w:rFonts w:ascii="Times New Roman" w:hAnsi="Times New Roman" w:cs="Times New Roman"/>
          <w:sz w:val="24"/>
          <w:szCs w:val="24"/>
        </w:rPr>
      </w:pPr>
      <w:r w:rsidRPr="00C74FA4">
        <w:rPr>
          <w:rFonts w:ascii="Times New Roman" w:hAnsi="Times New Roman" w:cs="Times New Roman"/>
          <w:sz w:val="24"/>
          <w:szCs w:val="24"/>
        </w:rPr>
        <w:t>Települési Támogatás Eseti</w:t>
      </w:r>
      <w:r w:rsidRPr="00C74FA4">
        <w:rPr>
          <w:rFonts w:ascii="Times New Roman" w:hAnsi="Times New Roman" w:cs="Times New Roman"/>
          <w:bCs/>
          <w:iCs/>
          <w:sz w:val="24"/>
          <w:szCs w:val="24"/>
        </w:rPr>
        <w:t xml:space="preserve"> </w:t>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t xml:space="preserve"> </w:t>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t xml:space="preserve">195 </w:t>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t>21</w:t>
      </w:r>
    </w:p>
    <w:p w:rsidR="0086107D" w:rsidRPr="00C74FA4" w:rsidRDefault="0086107D" w:rsidP="0086107D">
      <w:pPr>
        <w:rPr>
          <w:rFonts w:ascii="Times New Roman" w:hAnsi="Times New Roman" w:cs="Times New Roman"/>
          <w:sz w:val="24"/>
          <w:szCs w:val="24"/>
        </w:rPr>
      </w:pPr>
      <w:r w:rsidRPr="00C74FA4">
        <w:rPr>
          <w:rFonts w:ascii="Times New Roman" w:hAnsi="Times New Roman" w:cs="Times New Roman"/>
          <w:sz w:val="24"/>
          <w:szCs w:val="24"/>
        </w:rPr>
        <w:t xml:space="preserve">Települési Támogatás Lakhatási </w:t>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t xml:space="preserve"> 82 </w:t>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t>12</w:t>
      </w:r>
    </w:p>
    <w:p w:rsidR="0086107D" w:rsidRPr="00C74FA4" w:rsidRDefault="0086107D" w:rsidP="0086107D">
      <w:pPr>
        <w:rPr>
          <w:rFonts w:ascii="Times New Roman" w:hAnsi="Times New Roman" w:cs="Times New Roman"/>
          <w:sz w:val="24"/>
          <w:szCs w:val="24"/>
        </w:rPr>
      </w:pPr>
      <w:r w:rsidRPr="00C74FA4">
        <w:rPr>
          <w:rFonts w:ascii="Times New Roman" w:hAnsi="Times New Roman" w:cs="Times New Roman"/>
          <w:sz w:val="24"/>
          <w:szCs w:val="24"/>
        </w:rPr>
        <w:t xml:space="preserve">Települési Támogatás </w:t>
      </w:r>
      <w:proofErr w:type="gramStart"/>
      <w:r w:rsidRPr="00C74FA4">
        <w:rPr>
          <w:rFonts w:ascii="Times New Roman" w:hAnsi="Times New Roman" w:cs="Times New Roman"/>
          <w:sz w:val="24"/>
          <w:szCs w:val="24"/>
        </w:rPr>
        <w:t xml:space="preserve">Gyógyszer </w:t>
      </w:r>
      <w:r w:rsidRPr="00C74FA4">
        <w:rPr>
          <w:rFonts w:ascii="Times New Roman" w:hAnsi="Times New Roman" w:cs="Times New Roman"/>
          <w:bCs/>
          <w:iCs/>
          <w:sz w:val="24"/>
          <w:szCs w:val="24"/>
        </w:rPr>
        <w:t xml:space="preserve"> </w:t>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t>15</w:t>
      </w:r>
      <w:proofErr w:type="gramEnd"/>
      <w:r w:rsidRPr="00C74FA4">
        <w:rPr>
          <w:rFonts w:ascii="Times New Roman" w:hAnsi="Times New Roman" w:cs="Times New Roman"/>
          <w:bCs/>
          <w:iCs/>
          <w:sz w:val="24"/>
          <w:szCs w:val="24"/>
        </w:rPr>
        <w:t xml:space="preserve"> </w:t>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t>3</w:t>
      </w:r>
    </w:p>
    <w:p w:rsidR="0086107D" w:rsidRPr="00C74FA4" w:rsidRDefault="0086107D" w:rsidP="0086107D">
      <w:pPr>
        <w:rPr>
          <w:rFonts w:ascii="Times New Roman" w:hAnsi="Times New Roman" w:cs="Times New Roman"/>
          <w:bCs/>
          <w:iCs/>
          <w:sz w:val="24"/>
          <w:szCs w:val="24"/>
        </w:rPr>
      </w:pPr>
      <w:r w:rsidRPr="00C74FA4">
        <w:rPr>
          <w:rFonts w:ascii="Times New Roman" w:hAnsi="Times New Roman" w:cs="Times New Roman"/>
          <w:sz w:val="24"/>
          <w:szCs w:val="24"/>
        </w:rPr>
        <w:t>Temetési Támogatás</w:t>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t>16</w:t>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t>4</w:t>
      </w:r>
    </w:p>
    <w:p w:rsidR="0086107D" w:rsidRPr="00C74FA4" w:rsidRDefault="0086107D" w:rsidP="0086107D">
      <w:pPr>
        <w:rPr>
          <w:rFonts w:ascii="Times New Roman" w:hAnsi="Times New Roman" w:cs="Times New Roman"/>
          <w:bCs/>
          <w:iCs/>
          <w:sz w:val="24"/>
          <w:szCs w:val="24"/>
        </w:rPr>
      </w:pPr>
      <w:r w:rsidRPr="00C74FA4">
        <w:rPr>
          <w:rFonts w:ascii="Times New Roman" w:hAnsi="Times New Roman" w:cs="Times New Roman"/>
          <w:bCs/>
          <w:iCs/>
          <w:sz w:val="24"/>
          <w:szCs w:val="24"/>
        </w:rPr>
        <w:t>Köztemetés</w:t>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t>2</w:t>
      </w:r>
      <w:r w:rsidRPr="00C74FA4">
        <w:rPr>
          <w:rFonts w:ascii="Times New Roman" w:hAnsi="Times New Roman" w:cs="Times New Roman"/>
          <w:bCs/>
          <w:iCs/>
          <w:sz w:val="24"/>
          <w:szCs w:val="24"/>
        </w:rPr>
        <w:tab/>
      </w:r>
      <w:r w:rsidRPr="00C74FA4">
        <w:rPr>
          <w:rFonts w:ascii="Times New Roman" w:hAnsi="Times New Roman" w:cs="Times New Roman"/>
          <w:bCs/>
          <w:iCs/>
          <w:sz w:val="24"/>
          <w:szCs w:val="24"/>
        </w:rPr>
        <w:tab/>
        <w:t>0</w:t>
      </w:r>
    </w:p>
    <w:p w:rsidR="0086107D" w:rsidRPr="00C74FA4" w:rsidRDefault="0086107D" w:rsidP="0086107D">
      <w:pPr>
        <w:rPr>
          <w:rFonts w:ascii="Times New Roman" w:hAnsi="Times New Roman" w:cs="Times New Roman"/>
          <w:bCs/>
          <w:iCs/>
          <w:sz w:val="24"/>
          <w:szCs w:val="24"/>
          <w:u w:val="single"/>
        </w:rPr>
      </w:pPr>
      <w:r w:rsidRPr="00C74FA4">
        <w:rPr>
          <w:rFonts w:ascii="Times New Roman" w:hAnsi="Times New Roman" w:cs="Times New Roman"/>
          <w:sz w:val="24"/>
          <w:szCs w:val="24"/>
          <w:u w:val="single"/>
        </w:rPr>
        <w:t xml:space="preserve">Újszülött: Támogatás </w:t>
      </w:r>
      <w:r w:rsidRPr="00C74FA4">
        <w:rPr>
          <w:rFonts w:ascii="Times New Roman" w:hAnsi="Times New Roman" w:cs="Times New Roman"/>
          <w:bCs/>
          <w:iCs/>
          <w:sz w:val="24"/>
          <w:szCs w:val="24"/>
          <w:u w:val="single"/>
        </w:rPr>
        <w:tab/>
      </w:r>
      <w:r w:rsidRPr="00C74FA4">
        <w:rPr>
          <w:rFonts w:ascii="Times New Roman" w:hAnsi="Times New Roman" w:cs="Times New Roman"/>
          <w:bCs/>
          <w:iCs/>
          <w:sz w:val="24"/>
          <w:szCs w:val="24"/>
          <w:u w:val="single"/>
        </w:rPr>
        <w:tab/>
      </w:r>
      <w:r w:rsidRPr="00C74FA4">
        <w:rPr>
          <w:rFonts w:ascii="Times New Roman" w:hAnsi="Times New Roman" w:cs="Times New Roman"/>
          <w:bCs/>
          <w:iCs/>
          <w:sz w:val="24"/>
          <w:szCs w:val="24"/>
          <w:u w:val="single"/>
        </w:rPr>
        <w:tab/>
      </w:r>
      <w:r w:rsidRPr="00C74FA4">
        <w:rPr>
          <w:rFonts w:ascii="Times New Roman" w:hAnsi="Times New Roman" w:cs="Times New Roman"/>
          <w:bCs/>
          <w:iCs/>
          <w:sz w:val="24"/>
          <w:szCs w:val="24"/>
          <w:u w:val="single"/>
        </w:rPr>
        <w:tab/>
      </w:r>
      <w:r w:rsidRPr="00C74FA4">
        <w:rPr>
          <w:rFonts w:ascii="Times New Roman" w:hAnsi="Times New Roman" w:cs="Times New Roman"/>
          <w:bCs/>
          <w:iCs/>
          <w:sz w:val="24"/>
          <w:szCs w:val="24"/>
          <w:u w:val="single"/>
        </w:rPr>
        <w:tab/>
      </w:r>
      <w:r w:rsidRPr="00C74FA4">
        <w:rPr>
          <w:rFonts w:ascii="Times New Roman" w:hAnsi="Times New Roman" w:cs="Times New Roman"/>
          <w:bCs/>
          <w:iCs/>
          <w:sz w:val="24"/>
          <w:szCs w:val="24"/>
          <w:u w:val="single"/>
        </w:rPr>
        <w:tab/>
      </w:r>
      <w:r w:rsidRPr="00C74FA4">
        <w:rPr>
          <w:rFonts w:ascii="Times New Roman" w:hAnsi="Times New Roman" w:cs="Times New Roman"/>
          <w:bCs/>
          <w:iCs/>
          <w:sz w:val="24"/>
          <w:szCs w:val="24"/>
          <w:u w:val="single"/>
        </w:rPr>
        <w:tab/>
      </w:r>
      <w:r w:rsidRPr="00C74FA4">
        <w:rPr>
          <w:rFonts w:ascii="Times New Roman" w:hAnsi="Times New Roman" w:cs="Times New Roman"/>
          <w:bCs/>
          <w:iCs/>
          <w:sz w:val="24"/>
          <w:szCs w:val="24"/>
          <w:u w:val="single"/>
        </w:rPr>
        <w:tab/>
        <w:t>78</w:t>
      </w:r>
      <w:r w:rsidRPr="00C74FA4">
        <w:rPr>
          <w:rFonts w:ascii="Times New Roman" w:hAnsi="Times New Roman" w:cs="Times New Roman"/>
          <w:bCs/>
          <w:iCs/>
          <w:sz w:val="24"/>
          <w:szCs w:val="24"/>
          <w:u w:val="single"/>
        </w:rPr>
        <w:tab/>
      </w:r>
      <w:r w:rsidRPr="00C74FA4">
        <w:rPr>
          <w:rFonts w:ascii="Times New Roman" w:hAnsi="Times New Roman" w:cs="Times New Roman"/>
          <w:bCs/>
          <w:iCs/>
          <w:sz w:val="24"/>
          <w:szCs w:val="24"/>
          <w:u w:val="single"/>
        </w:rPr>
        <w:tab/>
        <w:t xml:space="preserve">3     </w:t>
      </w:r>
    </w:p>
    <w:p w:rsidR="0086107D" w:rsidRPr="00C74FA4" w:rsidRDefault="0086107D" w:rsidP="0086107D">
      <w:pPr>
        <w:rPr>
          <w:rFonts w:ascii="Times New Roman" w:hAnsi="Times New Roman" w:cs="Times New Roman"/>
          <w:b/>
          <w:bCs/>
          <w:iCs/>
          <w:sz w:val="24"/>
          <w:szCs w:val="24"/>
        </w:rPr>
      </w:pPr>
      <w:r w:rsidRPr="00C74FA4">
        <w:rPr>
          <w:rFonts w:ascii="Times New Roman" w:hAnsi="Times New Roman" w:cs="Times New Roman"/>
          <w:b/>
          <w:bCs/>
          <w:iCs/>
          <w:sz w:val="24"/>
          <w:szCs w:val="24"/>
        </w:rPr>
        <w:t>Összesen:</w:t>
      </w:r>
      <w:r w:rsidRPr="00C74FA4">
        <w:rPr>
          <w:rFonts w:ascii="Times New Roman" w:hAnsi="Times New Roman" w:cs="Times New Roman"/>
          <w:b/>
          <w:bCs/>
          <w:iCs/>
          <w:sz w:val="24"/>
          <w:szCs w:val="24"/>
        </w:rPr>
        <w:tab/>
      </w:r>
      <w:r w:rsidRPr="00C74FA4">
        <w:rPr>
          <w:rFonts w:ascii="Times New Roman" w:hAnsi="Times New Roman" w:cs="Times New Roman"/>
          <w:b/>
          <w:bCs/>
          <w:iCs/>
          <w:sz w:val="24"/>
          <w:szCs w:val="24"/>
        </w:rPr>
        <w:tab/>
      </w:r>
      <w:r w:rsidRPr="00C74FA4">
        <w:rPr>
          <w:rFonts w:ascii="Times New Roman" w:hAnsi="Times New Roman" w:cs="Times New Roman"/>
          <w:b/>
          <w:bCs/>
          <w:iCs/>
          <w:sz w:val="24"/>
          <w:szCs w:val="24"/>
        </w:rPr>
        <w:tab/>
      </w:r>
      <w:r w:rsidRPr="00C74FA4">
        <w:rPr>
          <w:rFonts w:ascii="Times New Roman" w:hAnsi="Times New Roman" w:cs="Times New Roman"/>
          <w:b/>
          <w:bCs/>
          <w:iCs/>
          <w:sz w:val="24"/>
          <w:szCs w:val="24"/>
        </w:rPr>
        <w:tab/>
      </w:r>
      <w:r w:rsidRPr="00C74FA4">
        <w:rPr>
          <w:rFonts w:ascii="Times New Roman" w:hAnsi="Times New Roman" w:cs="Times New Roman"/>
          <w:b/>
          <w:bCs/>
          <w:iCs/>
          <w:sz w:val="24"/>
          <w:szCs w:val="24"/>
        </w:rPr>
        <w:tab/>
      </w:r>
      <w:r w:rsidRPr="00C74FA4">
        <w:rPr>
          <w:rFonts w:ascii="Times New Roman" w:hAnsi="Times New Roman" w:cs="Times New Roman"/>
          <w:b/>
          <w:bCs/>
          <w:iCs/>
          <w:sz w:val="24"/>
          <w:szCs w:val="24"/>
        </w:rPr>
        <w:tab/>
      </w:r>
      <w:r w:rsidRPr="00C74FA4">
        <w:rPr>
          <w:rFonts w:ascii="Times New Roman" w:hAnsi="Times New Roman" w:cs="Times New Roman"/>
          <w:b/>
          <w:bCs/>
          <w:iCs/>
          <w:sz w:val="24"/>
          <w:szCs w:val="24"/>
        </w:rPr>
        <w:tab/>
      </w:r>
      <w:r w:rsidRPr="00C74FA4">
        <w:rPr>
          <w:rFonts w:ascii="Times New Roman" w:hAnsi="Times New Roman" w:cs="Times New Roman"/>
          <w:b/>
          <w:bCs/>
          <w:iCs/>
          <w:sz w:val="24"/>
          <w:szCs w:val="24"/>
        </w:rPr>
        <w:tab/>
      </w:r>
      <w:r w:rsidRPr="00C74FA4">
        <w:rPr>
          <w:rFonts w:ascii="Times New Roman" w:hAnsi="Times New Roman" w:cs="Times New Roman"/>
          <w:b/>
          <w:bCs/>
          <w:iCs/>
          <w:sz w:val="24"/>
          <w:szCs w:val="24"/>
        </w:rPr>
        <w:tab/>
        <w:t>538 db</w:t>
      </w:r>
      <w:r w:rsidRPr="00C74FA4">
        <w:rPr>
          <w:rFonts w:ascii="Times New Roman" w:hAnsi="Times New Roman" w:cs="Times New Roman"/>
          <w:b/>
          <w:bCs/>
          <w:iCs/>
          <w:sz w:val="24"/>
          <w:szCs w:val="24"/>
        </w:rPr>
        <w:tab/>
        <w:t xml:space="preserve">   </w:t>
      </w:r>
      <w:r w:rsidRPr="00C74FA4">
        <w:rPr>
          <w:rFonts w:ascii="Times New Roman" w:hAnsi="Times New Roman" w:cs="Times New Roman"/>
          <w:b/>
          <w:bCs/>
          <w:iCs/>
          <w:sz w:val="24"/>
          <w:szCs w:val="24"/>
        </w:rPr>
        <w:tab/>
        <w:t>62 db</w:t>
      </w:r>
    </w:p>
    <w:p w:rsidR="0086107D" w:rsidRPr="00C74FA4" w:rsidRDefault="0086107D" w:rsidP="0086107D">
      <w:pPr>
        <w:jc w:val="both"/>
        <w:rPr>
          <w:rFonts w:ascii="Times New Roman" w:hAnsi="Times New Roman" w:cs="Times New Roman"/>
          <w:sz w:val="24"/>
          <w:szCs w:val="24"/>
        </w:rPr>
      </w:pPr>
    </w:p>
    <w:p w:rsidR="0086107D" w:rsidRPr="00C74FA4" w:rsidRDefault="0086107D" w:rsidP="0086107D">
      <w:pPr>
        <w:jc w:val="both"/>
        <w:rPr>
          <w:rFonts w:ascii="Times New Roman" w:hAnsi="Times New Roman" w:cs="Times New Roman"/>
          <w:sz w:val="24"/>
          <w:szCs w:val="24"/>
        </w:rPr>
      </w:pPr>
      <w:r w:rsidRPr="00C74FA4">
        <w:rPr>
          <w:rFonts w:ascii="Times New Roman" w:hAnsi="Times New Roman" w:cs="Times New Roman"/>
          <w:sz w:val="24"/>
          <w:szCs w:val="24"/>
        </w:rPr>
        <w:tab/>
        <w:t xml:space="preserve">A 2016-os évhez képest az újszülött támogatás jelentősen nőtt, 50-ről 78-ra, ezt a költségvetés készítésénél tervezni szükséges. Az ügyek száma stagnált (2016-ban 548 db), viszont nőtt az elutasítások száma </w:t>
      </w:r>
      <w:proofErr w:type="gramStart"/>
      <w:r w:rsidRPr="00C74FA4">
        <w:rPr>
          <w:rFonts w:ascii="Times New Roman" w:hAnsi="Times New Roman" w:cs="Times New Roman"/>
          <w:sz w:val="24"/>
          <w:szCs w:val="24"/>
        </w:rPr>
        <w:t>( 21-ről</w:t>
      </w:r>
      <w:proofErr w:type="gramEnd"/>
      <w:r w:rsidRPr="00C74FA4">
        <w:rPr>
          <w:rFonts w:ascii="Times New Roman" w:hAnsi="Times New Roman" w:cs="Times New Roman"/>
          <w:sz w:val="24"/>
          <w:szCs w:val="24"/>
        </w:rPr>
        <w:t xml:space="preserve"> 62-re), ennek oka a jogosulatlan kérelmek (elsősorban jövedelemhatár miatt) voltak.</w:t>
      </w:r>
    </w:p>
    <w:p w:rsidR="0086107D" w:rsidRPr="00C74FA4" w:rsidRDefault="0086107D" w:rsidP="0086107D">
      <w:pPr>
        <w:jc w:val="both"/>
        <w:rPr>
          <w:rFonts w:ascii="Times New Roman" w:hAnsi="Times New Roman" w:cs="Times New Roman"/>
          <w:sz w:val="24"/>
          <w:szCs w:val="24"/>
        </w:rPr>
      </w:pPr>
    </w:p>
    <w:p w:rsidR="0086107D" w:rsidRPr="00C74FA4" w:rsidRDefault="0086107D" w:rsidP="0086107D">
      <w:pPr>
        <w:jc w:val="both"/>
        <w:rPr>
          <w:rFonts w:ascii="Times New Roman" w:hAnsi="Times New Roman" w:cs="Times New Roman"/>
          <w:sz w:val="24"/>
          <w:szCs w:val="24"/>
        </w:rPr>
      </w:pPr>
      <w:r w:rsidRPr="00C74FA4">
        <w:rPr>
          <w:rFonts w:ascii="Times New Roman" w:hAnsi="Times New Roman" w:cs="Times New Roman"/>
          <w:sz w:val="24"/>
          <w:szCs w:val="24"/>
        </w:rPr>
        <w:t xml:space="preserve">   A média területén a megújuló városi honlap indítása most érkezett a tényleges megvalósításhoz, mert óriási feladatot jelentett a hatalmas mennyiségű korábbi adatmennyiség átmentése. A rádió és a városi újság folyamatos működése, kapcsolattartás, hírek és információk eljuttatása során az iroda köztisztviselőjének állandó feladatai voltak</w:t>
      </w:r>
      <w:proofErr w:type="gramStart"/>
      <w:r w:rsidRPr="00C74FA4">
        <w:rPr>
          <w:rFonts w:ascii="Times New Roman" w:hAnsi="Times New Roman" w:cs="Times New Roman"/>
          <w:sz w:val="24"/>
          <w:szCs w:val="24"/>
        </w:rPr>
        <w:t>..</w:t>
      </w:r>
      <w:proofErr w:type="gramEnd"/>
    </w:p>
    <w:p w:rsidR="0086107D" w:rsidRPr="00C74FA4" w:rsidRDefault="0086107D" w:rsidP="0086107D">
      <w:pPr>
        <w:ind w:firstLine="708"/>
        <w:jc w:val="both"/>
        <w:rPr>
          <w:rFonts w:ascii="Times New Roman" w:hAnsi="Times New Roman" w:cs="Times New Roman"/>
          <w:sz w:val="24"/>
          <w:szCs w:val="24"/>
        </w:rPr>
      </w:pPr>
      <w:r w:rsidRPr="00C74FA4">
        <w:rPr>
          <w:rFonts w:ascii="Times New Roman" w:hAnsi="Times New Roman" w:cs="Times New Roman"/>
          <w:sz w:val="24"/>
          <w:szCs w:val="24"/>
        </w:rPr>
        <w:t>Az iroda köztisztviselői állománya fiatal, ezért a képzéseknek, közigazgatási alap- és szakvizsgák letételének a napi feladatok ellátása, és munkatapasztalatok szerzése mellett fontos szerepe van. A közigazgatási feladatok átstrukturálása jelentősen érinti az irodánkat, esetenként egyes területeken jelentős terhelést okozva, ami rövidtávon okoz nehézségeket</w:t>
      </w:r>
      <w:proofErr w:type="gramStart"/>
      <w:r w:rsidRPr="00C74FA4">
        <w:rPr>
          <w:rFonts w:ascii="Times New Roman" w:hAnsi="Times New Roman" w:cs="Times New Roman"/>
          <w:sz w:val="24"/>
          <w:szCs w:val="24"/>
        </w:rPr>
        <w:t>..</w:t>
      </w:r>
      <w:proofErr w:type="gramEnd"/>
      <w:r w:rsidRPr="00C74FA4">
        <w:rPr>
          <w:rFonts w:ascii="Times New Roman" w:hAnsi="Times New Roman" w:cs="Times New Roman"/>
          <w:sz w:val="24"/>
          <w:szCs w:val="24"/>
        </w:rPr>
        <w:t xml:space="preserve"> </w:t>
      </w:r>
    </w:p>
    <w:p w:rsidR="0086107D" w:rsidRPr="00C74FA4" w:rsidRDefault="0086107D" w:rsidP="0086107D">
      <w:pPr>
        <w:jc w:val="both"/>
        <w:rPr>
          <w:rFonts w:ascii="Times New Roman" w:hAnsi="Times New Roman" w:cs="Times New Roman"/>
          <w:sz w:val="24"/>
          <w:szCs w:val="24"/>
        </w:rPr>
      </w:pPr>
      <w:r w:rsidRPr="00C74FA4">
        <w:rPr>
          <w:rFonts w:ascii="Times New Roman" w:hAnsi="Times New Roman" w:cs="Times New Roman"/>
          <w:sz w:val="24"/>
          <w:szCs w:val="24"/>
        </w:rPr>
        <w:lastRenderedPageBreak/>
        <w:t xml:space="preserve">A költségvetés összeállításakor a képzésekre fordítható összegeket továbbra is tervezni szükséges.  </w:t>
      </w:r>
    </w:p>
    <w:p w:rsidR="00F321AE" w:rsidRPr="00C74FA4" w:rsidRDefault="00F321AE" w:rsidP="00F321AE">
      <w:pPr>
        <w:jc w:val="both"/>
        <w:rPr>
          <w:rFonts w:ascii="Times New Roman" w:hAnsi="Times New Roman" w:cs="Times New Roman"/>
          <w:sz w:val="24"/>
          <w:szCs w:val="24"/>
        </w:rPr>
      </w:pPr>
    </w:p>
    <w:p w:rsidR="00F321AE" w:rsidRPr="00C74FA4" w:rsidRDefault="00F321AE" w:rsidP="00F321AE">
      <w:pPr>
        <w:jc w:val="both"/>
        <w:rPr>
          <w:rFonts w:ascii="Times New Roman" w:hAnsi="Times New Roman" w:cs="Times New Roman"/>
          <w:b/>
          <w:sz w:val="24"/>
          <w:szCs w:val="24"/>
        </w:rPr>
      </w:pPr>
      <w:r w:rsidRPr="00C74FA4">
        <w:rPr>
          <w:rFonts w:ascii="Times New Roman" w:hAnsi="Times New Roman" w:cs="Times New Roman"/>
          <w:b/>
          <w:sz w:val="24"/>
          <w:szCs w:val="24"/>
        </w:rPr>
        <w:t xml:space="preserve">Projektfejlesztési és Kistérségi Iroda: </w:t>
      </w:r>
    </w:p>
    <w:p w:rsidR="001A6067" w:rsidRPr="00C74FA4" w:rsidRDefault="001A6067" w:rsidP="00F321AE">
      <w:pPr>
        <w:jc w:val="both"/>
        <w:rPr>
          <w:rFonts w:ascii="Times New Roman" w:hAnsi="Times New Roman" w:cs="Times New Roman"/>
          <w:b/>
          <w:sz w:val="24"/>
          <w:szCs w:val="24"/>
        </w:rPr>
      </w:pPr>
      <w:r w:rsidRPr="00C74FA4">
        <w:rPr>
          <w:rFonts w:ascii="Times New Roman" w:hAnsi="Times New Roman" w:cs="Times New Roman"/>
          <w:b/>
          <w:sz w:val="24"/>
          <w:szCs w:val="24"/>
        </w:rPr>
        <w:t>Létszám: 6 fő</w:t>
      </w:r>
    </w:p>
    <w:p w:rsidR="00282BFF" w:rsidRPr="00C74FA4" w:rsidRDefault="00282BFF" w:rsidP="00282BFF">
      <w:pPr>
        <w:spacing w:after="0" w:line="320" w:lineRule="exact"/>
        <w:jc w:val="both"/>
        <w:rPr>
          <w:rFonts w:ascii="Times New Roman" w:hAnsi="Times New Roman" w:cs="Times New Roman"/>
          <w:sz w:val="24"/>
          <w:szCs w:val="24"/>
        </w:rPr>
      </w:pPr>
    </w:p>
    <w:p w:rsidR="00282BFF" w:rsidRPr="00C74FA4" w:rsidRDefault="00282BFF" w:rsidP="00282BFF">
      <w:pPr>
        <w:numPr>
          <w:ilvl w:val="0"/>
          <w:numId w:val="2"/>
        </w:numPr>
        <w:spacing w:after="0" w:line="320" w:lineRule="exact"/>
        <w:jc w:val="both"/>
        <w:rPr>
          <w:rFonts w:ascii="Times New Roman" w:hAnsi="Times New Roman" w:cs="Times New Roman"/>
          <w:b/>
          <w:sz w:val="24"/>
          <w:szCs w:val="24"/>
          <w:u w:val="single"/>
        </w:rPr>
      </w:pPr>
      <w:r w:rsidRPr="00C74FA4">
        <w:rPr>
          <w:rFonts w:ascii="Times New Roman" w:hAnsi="Times New Roman" w:cs="Times New Roman"/>
          <w:b/>
          <w:sz w:val="24"/>
          <w:szCs w:val="24"/>
          <w:u w:val="single"/>
        </w:rPr>
        <w:t>Projektfejlesztés, Projektmegvalósítás</w:t>
      </w:r>
    </w:p>
    <w:p w:rsidR="00282BFF" w:rsidRPr="00C74FA4" w:rsidRDefault="00282BFF" w:rsidP="00282BFF">
      <w:pPr>
        <w:spacing w:after="0" w:line="320" w:lineRule="exact"/>
        <w:ind w:left="284"/>
        <w:jc w:val="both"/>
        <w:rPr>
          <w:rFonts w:ascii="Times New Roman" w:hAnsi="Times New Roman" w:cs="Times New Roman"/>
          <w:sz w:val="24"/>
          <w:szCs w:val="24"/>
        </w:rPr>
      </w:pPr>
      <w:r w:rsidRPr="00C74FA4">
        <w:rPr>
          <w:rFonts w:ascii="Times New Roman" w:hAnsi="Times New Roman" w:cs="Times New Roman"/>
          <w:sz w:val="24"/>
          <w:szCs w:val="24"/>
        </w:rPr>
        <w:t>Területfejlesztéssel kapcsolatos feladatok végrehajtásának szervezését, irányítását végzi az iroda 2017.01.01-től.</w:t>
      </w:r>
    </w:p>
    <w:p w:rsidR="00282BFF" w:rsidRPr="00C74FA4" w:rsidRDefault="00282BFF" w:rsidP="00282BFF">
      <w:pPr>
        <w:spacing w:after="0" w:line="320" w:lineRule="exact"/>
        <w:ind w:left="284"/>
        <w:jc w:val="both"/>
        <w:rPr>
          <w:rFonts w:ascii="Times New Roman" w:hAnsi="Times New Roman" w:cs="Times New Roman"/>
          <w:sz w:val="24"/>
          <w:szCs w:val="24"/>
          <w:lang w:eastAsia="hu-HU"/>
        </w:rPr>
      </w:pPr>
      <w:r w:rsidRPr="00C74FA4">
        <w:rPr>
          <w:rFonts w:ascii="Times New Roman" w:hAnsi="Times New Roman" w:cs="Times New Roman"/>
          <w:sz w:val="24"/>
          <w:szCs w:val="24"/>
        </w:rPr>
        <w:t xml:space="preserve">2017. évi projektfejlesztési és megvalósítási időszak kiemelt tevékenysége </w:t>
      </w:r>
      <w:r w:rsidRPr="00C74FA4">
        <w:rPr>
          <w:rFonts w:ascii="Times New Roman" w:hAnsi="Times New Roman" w:cs="Times New Roman"/>
          <w:sz w:val="24"/>
          <w:szCs w:val="24"/>
          <w:lang w:eastAsia="hu-HU"/>
        </w:rPr>
        <w:t>a 2014-2020-as Európai Uniós költségvetési ciklus Operatív Programjai (továbbiakban: OP) keretében meghirdetésre kerülő felhívásokra vonatkozóan támogatási kérelmek benyújtása a 2014-2020 programozási időszakban az egyes európai uniós alapokból származó támogatások felhasználásának rendjéről szóló 272/2014. (XI.5.) Kormányrendeletben (a továbbiakban: Korm. rendelet) meghatározott feladatokból eredően.</w:t>
      </w:r>
    </w:p>
    <w:p w:rsidR="00282BFF" w:rsidRPr="00C74FA4" w:rsidRDefault="00282BFF" w:rsidP="00282BFF">
      <w:pPr>
        <w:spacing w:after="0" w:line="320" w:lineRule="exact"/>
        <w:ind w:left="284"/>
        <w:jc w:val="both"/>
        <w:rPr>
          <w:rFonts w:ascii="Times New Roman" w:hAnsi="Times New Roman" w:cs="Times New Roman"/>
          <w:sz w:val="24"/>
          <w:szCs w:val="24"/>
        </w:rPr>
      </w:pPr>
      <w:r w:rsidRPr="00C74FA4">
        <w:rPr>
          <w:rFonts w:ascii="Times New Roman" w:hAnsi="Times New Roman" w:cs="Times New Roman"/>
          <w:sz w:val="24"/>
          <w:szCs w:val="24"/>
          <w:lang w:eastAsia="hu-HU"/>
        </w:rPr>
        <w:t xml:space="preserve">A Projektfejlesztési és Kistérségi Iroda </w:t>
      </w:r>
      <w:hyperlink r:id="rId5" w:history="1"/>
      <w:hyperlink r:id="rId6" w:history="1">
        <w:r w:rsidRPr="00C74FA4">
          <w:rPr>
            <w:rFonts w:ascii="Times New Roman" w:hAnsi="Times New Roman" w:cs="Times New Roman"/>
            <w:sz w:val="24"/>
            <w:szCs w:val="24"/>
            <w:lang w:eastAsia="hu-HU"/>
          </w:rPr>
          <w:t>Körmend város önkormányzati programja 2015-2019.</w:t>
        </w:r>
      </w:hyperlink>
      <w:proofErr w:type="gramStart"/>
      <w:r w:rsidRPr="00C74FA4">
        <w:rPr>
          <w:rFonts w:ascii="Times New Roman" w:hAnsi="Times New Roman" w:cs="Times New Roman"/>
          <w:sz w:val="24"/>
          <w:szCs w:val="24"/>
          <w:lang w:eastAsia="hu-HU"/>
        </w:rPr>
        <w:t>,</w:t>
      </w:r>
      <w:proofErr w:type="gramEnd"/>
      <w:r w:rsidRPr="00C74FA4">
        <w:rPr>
          <w:rFonts w:ascii="Times New Roman" w:hAnsi="Times New Roman" w:cs="Times New Roman"/>
          <w:sz w:val="24"/>
          <w:szCs w:val="24"/>
          <w:lang w:eastAsia="hu-HU"/>
        </w:rPr>
        <w:t xml:space="preserve"> valamint a </w:t>
      </w:r>
      <w:hyperlink r:id="rId7" w:history="1">
        <w:r w:rsidRPr="00C74FA4">
          <w:rPr>
            <w:rFonts w:ascii="Times New Roman" w:hAnsi="Times New Roman" w:cs="Times New Roman"/>
            <w:sz w:val="24"/>
            <w:szCs w:val="24"/>
            <w:lang w:eastAsia="hu-HU"/>
          </w:rPr>
          <w:t>Körmend Integrált Városfejlesztési Stratégiáj</w:t>
        </w:r>
        <w:bookmarkStart w:id="0" w:name="_GoBack"/>
        <w:bookmarkEnd w:id="0"/>
        <w:r w:rsidRPr="00C74FA4">
          <w:rPr>
            <w:rFonts w:ascii="Times New Roman" w:hAnsi="Times New Roman" w:cs="Times New Roman"/>
            <w:sz w:val="24"/>
            <w:szCs w:val="24"/>
            <w:lang w:eastAsia="hu-HU"/>
          </w:rPr>
          <w:t>a</w:t>
        </w:r>
      </w:hyperlink>
      <w:r w:rsidRPr="00C74FA4">
        <w:rPr>
          <w:rFonts w:ascii="Times New Roman" w:hAnsi="Times New Roman" w:cs="Times New Roman"/>
          <w:sz w:val="24"/>
          <w:szCs w:val="24"/>
          <w:lang w:eastAsia="hu-HU"/>
        </w:rPr>
        <w:t xml:space="preserve"> </w:t>
      </w:r>
      <w:proofErr w:type="spellStart"/>
      <w:r w:rsidRPr="00C74FA4">
        <w:rPr>
          <w:rFonts w:ascii="Times New Roman" w:hAnsi="Times New Roman" w:cs="Times New Roman"/>
          <w:sz w:val="24"/>
          <w:szCs w:val="24"/>
          <w:lang w:eastAsia="hu-HU"/>
        </w:rPr>
        <w:t>dokumentumokban</w:t>
      </w:r>
      <w:r w:rsidRPr="00C74FA4">
        <w:rPr>
          <w:rFonts w:ascii="Times New Roman" w:hAnsi="Times New Roman" w:cs="Times New Roman"/>
          <w:bCs/>
          <w:sz w:val="24"/>
          <w:szCs w:val="24"/>
          <w:lang w:eastAsia="hu-HU"/>
        </w:rPr>
        <w:t>kijelölt</w:t>
      </w:r>
      <w:proofErr w:type="spellEnd"/>
      <w:r w:rsidRPr="00C74FA4">
        <w:rPr>
          <w:rFonts w:ascii="Times New Roman" w:hAnsi="Times New Roman" w:cs="Times New Roman"/>
          <w:bCs/>
          <w:sz w:val="24"/>
          <w:szCs w:val="24"/>
          <w:lang w:eastAsia="hu-HU"/>
        </w:rPr>
        <w:t xml:space="preserve"> stratégiai elképzelések és fejlesztési célok mentén az alábbi pályázati programokat készítette elő 2017. évben:</w:t>
      </w:r>
    </w:p>
    <w:p w:rsidR="00282BFF" w:rsidRPr="00C74FA4" w:rsidRDefault="00282BFF" w:rsidP="00282BFF">
      <w:pPr>
        <w:pStyle w:val="Listaszerbekezds"/>
        <w:numPr>
          <w:ilvl w:val="0"/>
          <w:numId w:val="1"/>
        </w:numPr>
        <w:spacing w:after="0" w:line="320" w:lineRule="exact"/>
        <w:jc w:val="both"/>
        <w:rPr>
          <w:rFonts w:ascii="Times New Roman" w:hAnsi="Times New Roman" w:cs="Times New Roman"/>
          <w:sz w:val="24"/>
          <w:szCs w:val="24"/>
        </w:rPr>
      </w:pPr>
      <w:r w:rsidRPr="00C74FA4">
        <w:rPr>
          <w:rFonts w:ascii="Times New Roman" w:hAnsi="Times New Roman" w:cs="Times New Roman"/>
          <w:sz w:val="24"/>
          <w:szCs w:val="24"/>
        </w:rPr>
        <w:t xml:space="preserve">A körmendi Batthyány kastélyhoz tartozó lóistálló épületének felújítása </w:t>
      </w:r>
    </w:p>
    <w:p w:rsidR="00282BFF" w:rsidRPr="00C74FA4" w:rsidRDefault="00282BFF" w:rsidP="00282BFF">
      <w:pPr>
        <w:pStyle w:val="Listaszerbekezds"/>
        <w:numPr>
          <w:ilvl w:val="0"/>
          <w:numId w:val="1"/>
        </w:numPr>
        <w:spacing w:after="0" w:line="320" w:lineRule="exact"/>
        <w:jc w:val="both"/>
        <w:rPr>
          <w:rFonts w:ascii="Times New Roman" w:hAnsi="Times New Roman" w:cs="Times New Roman"/>
          <w:sz w:val="24"/>
          <w:szCs w:val="24"/>
        </w:rPr>
      </w:pPr>
      <w:r w:rsidRPr="00C74FA4">
        <w:rPr>
          <w:rFonts w:ascii="Times New Roman" w:hAnsi="Times New Roman" w:cs="Times New Roman"/>
          <w:sz w:val="24"/>
          <w:szCs w:val="24"/>
        </w:rPr>
        <w:t xml:space="preserve">A </w:t>
      </w:r>
      <w:proofErr w:type="spellStart"/>
      <w:r w:rsidRPr="00C74FA4">
        <w:rPr>
          <w:rFonts w:ascii="Times New Roman" w:hAnsi="Times New Roman" w:cs="Times New Roman"/>
          <w:sz w:val="24"/>
          <w:szCs w:val="24"/>
        </w:rPr>
        <w:t>Batthyány-Strattmann</w:t>
      </w:r>
      <w:proofErr w:type="spellEnd"/>
      <w:r w:rsidRPr="00C74FA4">
        <w:rPr>
          <w:rFonts w:ascii="Times New Roman" w:hAnsi="Times New Roman" w:cs="Times New Roman"/>
          <w:sz w:val="24"/>
          <w:szCs w:val="24"/>
        </w:rPr>
        <w:t xml:space="preserve"> kastély – Keleti </w:t>
      </w:r>
      <w:proofErr w:type="spellStart"/>
      <w:r w:rsidRPr="00C74FA4">
        <w:rPr>
          <w:rFonts w:ascii="Times New Roman" w:hAnsi="Times New Roman" w:cs="Times New Roman"/>
          <w:sz w:val="24"/>
          <w:szCs w:val="24"/>
        </w:rPr>
        <w:t>Tisztilak</w:t>
      </w:r>
      <w:proofErr w:type="spellEnd"/>
      <w:r w:rsidRPr="00C74FA4">
        <w:rPr>
          <w:rFonts w:ascii="Times New Roman" w:hAnsi="Times New Roman" w:cs="Times New Roman"/>
          <w:sz w:val="24"/>
          <w:szCs w:val="24"/>
        </w:rPr>
        <w:t xml:space="preserve"> felújítása </w:t>
      </w:r>
    </w:p>
    <w:p w:rsidR="00282BFF" w:rsidRPr="00C74FA4" w:rsidRDefault="00282BFF" w:rsidP="00282BFF">
      <w:pPr>
        <w:pStyle w:val="Listaszerbekezds"/>
        <w:numPr>
          <w:ilvl w:val="0"/>
          <w:numId w:val="1"/>
        </w:numPr>
        <w:spacing w:after="0" w:line="320" w:lineRule="exact"/>
        <w:jc w:val="both"/>
        <w:rPr>
          <w:rFonts w:ascii="Times New Roman" w:hAnsi="Times New Roman" w:cs="Times New Roman"/>
          <w:sz w:val="24"/>
          <w:szCs w:val="24"/>
        </w:rPr>
      </w:pPr>
      <w:r w:rsidRPr="00C74FA4">
        <w:rPr>
          <w:rFonts w:ascii="Times New Roman" w:hAnsi="Times New Roman" w:cs="Times New Roman"/>
          <w:sz w:val="24"/>
          <w:szCs w:val="24"/>
        </w:rPr>
        <w:t>Körmend Város Önkormányzata ASP Központhoz való csatlakozása</w:t>
      </w:r>
    </w:p>
    <w:p w:rsidR="00282BFF" w:rsidRPr="00C74FA4" w:rsidRDefault="00282BFF" w:rsidP="00282BFF">
      <w:pPr>
        <w:pStyle w:val="Listaszerbekezds"/>
        <w:numPr>
          <w:ilvl w:val="0"/>
          <w:numId w:val="1"/>
        </w:numPr>
        <w:spacing w:after="0" w:line="320" w:lineRule="exact"/>
        <w:jc w:val="both"/>
        <w:rPr>
          <w:rFonts w:ascii="Times New Roman" w:hAnsi="Times New Roman" w:cs="Times New Roman"/>
          <w:sz w:val="24"/>
          <w:szCs w:val="24"/>
        </w:rPr>
      </w:pPr>
      <w:proofErr w:type="spellStart"/>
      <w:r w:rsidRPr="00C74FA4">
        <w:rPr>
          <w:rFonts w:ascii="Times New Roman" w:hAnsi="Times New Roman" w:cs="Times New Roman"/>
          <w:sz w:val="24"/>
          <w:szCs w:val="24"/>
        </w:rPr>
        <w:t>ThreeSounds</w:t>
      </w:r>
      <w:proofErr w:type="spellEnd"/>
      <w:r w:rsidRPr="00C74FA4">
        <w:rPr>
          <w:rFonts w:ascii="Times New Roman" w:hAnsi="Times New Roman" w:cs="Times New Roman"/>
          <w:sz w:val="24"/>
          <w:szCs w:val="24"/>
        </w:rPr>
        <w:t xml:space="preserve">, </w:t>
      </w:r>
      <w:proofErr w:type="spellStart"/>
      <w:r w:rsidRPr="00C74FA4">
        <w:rPr>
          <w:rFonts w:ascii="Times New Roman" w:hAnsi="Times New Roman" w:cs="Times New Roman"/>
          <w:sz w:val="24"/>
          <w:szCs w:val="24"/>
        </w:rPr>
        <w:t>OneLanguage</w:t>
      </w:r>
      <w:proofErr w:type="spellEnd"/>
      <w:r w:rsidRPr="00C74FA4">
        <w:rPr>
          <w:rFonts w:ascii="Times New Roman" w:hAnsi="Times New Roman" w:cs="Times New Roman"/>
          <w:sz w:val="24"/>
          <w:szCs w:val="24"/>
        </w:rPr>
        <w:t xml:space="preserve"> – Nemzetközi Visegrádi Alap</w:t>
      </w:r>
    </w:p>
    <w:p w:rsidR="00282BFF" w:rsidRPr="00C74FA4" w:rsidRDefault="00282BFF" w:rsidP="00282BFF">
      <w:pPr>
        <w:pStyle w:val="Listaszerbekezds"/>
        <w:numPr>
          <w:ilvl w:val="0"/>
          <w:numId w:val="1"/>
        </w:numPr>
        <w:spacing w:after="0" w:line="320" w:lineRule="exact"/>
        <w:jc w:val="both"/>
        <w:rPr>
          <w:rFonts w:ascii="Times New Roman" w:hAnsi="Times New Roman" w:cs="Times New Roman"/>
          <w:sz w:val="24"/>
          <w:szCs w:val="24"/>
        </w:rPr>
      </w:pPr>
      <w:r w:rsidRPr="00C74FA4">
        <w:rPr>
          <w:rFonts w:ascii="Times New Roman" w:hAnsi="Times New Roman" w:cs="Times New Roman"/>
          <w:sz w:val="24"/>
          <w:szCs w:val="24"/>
        </w:rPr>
        <w:t xml:space="preserve">Humán szolgáltatások fejlesztése térségi szemléletben – kedvezményezett térségek (EFOP-1.5.3-16) </w:t>
      </w:r>
    </w:p>
    <w:p w:rsidR="00282BFF" w:rsidRPr="00C74FA4" w:rsidRDefault="00282BFF" w:rsidP="00282BFF">
      <w:pPr>
        <w:pStyle w:val="Listaszerbekezds"/>
        <w:numPr>
          <w:ilvl w:val="0"/>
          <w:numId w:val="1"/>
        </w:numPr>
        <w:spacing w:after="0" w:line="320" w:lineRule="exact"/>
        <w:jc w:val="both"/>
        <w:rPr>
          <w:rFonts w:ascii="Times New Roman" w:hAnsi="Times New Roman" w:cs="Times New Roman"/>
          <w:sz w:val="24"/>
          <w:szCs w:val="24"/>
        </w:rPr>
      </w:pPr>
      <w:r w:rsidRPr="00C74FA4">
        <w:rPr>
          <w:rFonts w:ascii="Times New Roman" w:hAnsi="Times New Roman" w:cs="Times New Roman"/>
          <w:sz w:val="24"/>
          <w:szCs w:val="24"/>
        </w:rPr>
        <w:t>Bilaterális tevékenységek a Kapacitásfejlesztés és intézményközi együttműködés Programterületen – HU11-B1-2017</w:t>
      </w:r>
    </w:p>
    <w:p w:rsidR="00282BFF" w:rsidRPr="00C74FA4" w:rsidRDefault="00282BFF" w:rsidP="00282BFF">
      <w:pPr>
        <w:pStyle w:val="Listaszerbekezds"/>
        <w:numPr>
          <w:ilvl w:val="0"/>
          <w:numId w:val="1"/>
        </w:numPr>
        <w:spacing w:after="0" w:line="320" w:lineRule="exact"/>
        <w:jc w:val="both"/>
        <w:rPr>
          <w:rFonts w:ascii="Times New Roman" w:hAnsi="Times New Roman" w:cs="Times New Roman"/>
          <w:sz w:val="24"/>
          <w:szCs w:val="24"/>
        </w:rPr>
      </w:pPr>
      <w:r w:rsidRPr="00C74FA4">
        <w:rPr>
          <w:rFonts w:ascii="Times New Roman" w:hAnsi="Times New Roman" w:cs="Times New Roman"/>
          <w:sz w:val="24"/>
          <w:szCs w:val="24"/>
        </w:rPr>
        <w:t xml:space="preserve">Testvér-települési programok és együttműködések – a horvátországi </w:t>
      </w:r>
      <w:proofErr w:type="spellStart"/>
      <w:r w:rsidRPr="00C74FA4">
        <w:rPr>
          <w:rFonts w:ascii="Times New Roman" w:hAnsi="Times New Roman" w:cs="Times New Roman"/>
          <w:sz w:val="24"/>
          <w:szCs w:val="24"/>
        </w:rPr>
        <w:t>Ludbreggel</w:t>
      </w:r>
      <w:proofErr w:type="spellEnd"/>
    </w:p>
    <w:p w:rsidR="00282BFF" w:rsidRPr="00C74FA4" w:rsidRDefault="00282BFF" w:rsidP="00282BFF">
      <w:pPr>
        <w:pStyle w:val="Listaszerbekezds"/>
        <w:numPr>
          <w:ilvl w:val="0"/>
          <w:numId w:val="1"/>
        </w:numPr>
        <w:spacing w:after="0" w:line="320" w:lineRule="exact"/>
        <w:jc w:val="both"/>
        <w:rPr>
          <w:rFonts w:ascii="Times New Roman" w:hAnsi="Times New Roman" w:cs="Times New Roman"/>
          <w:sz w:val="24"/>
          <w:szCs w:val="24"/>
        </w:rPr>
      </w:pPr>
      <w:r w:rsidRPr="00C74FA4">
        <w:rPr>
          <w:rFonts w:ascii="Times New Roman" w:hAnsi="Times New Roman" w:cs="Times New Roman"/>
          <w:sz w:val="24"/>
          <w:szCs w:val="24"/>
        </w:rPr>
        <w:t>a körmendi Vadászlak és természeti környezetének megújítása – kiegészítő támogatása – HU07-0167-A2-2013</w:t>
      </w:r>
    </w:p>
    <w:p w:rsidR="00282BFF" w:rsidRPr="00C74FA4" w:rsidRDefault="00282BFF" w:rsidP="00282BFF">
      <w:pPr>
        <w:pStyle w:val="Listaszerbekezds"/>
        <w:numPr>
          <w:ilvl w:val="0"/>
          <w:numId w:val="1"/>
        </w:numPr>
        <w:spacing w:after="0" w:line="320" w:lineRule="exact"/>
        <w:jc w:val="both"/>
        <w:rPr>
          <w:rFonts w:ascii="Times New Roman" w:hAnsi="Times New Roman" w:cs="Times New Roman"/>
          <w:sz w:val="24"/>
          <w:szCs w:val="24"/>
        </w:rPr>
      </w:pPr>
      <w:r w:rsidRPr="00C74FA4">
        <w:rPr>
          <w:rFonts w:ascii="Times New Roman" w:hAnsi="Times New Roman" w:cs="Times New Roman"/>
          <w:sz w:val="24"/>
          <w:szCs w:val="24"/>
        </w:rPr>
        <w:t xml:space="preserve">Járásszékhely múzeumok szakmai támogatására </w:t>
      </w:r>
    </w:p>
    <w:p w:rsidR="00282BFF" w:rsidRPr="00C74FA4" w:rsidRDefault="00282BFF" w:rsidP="00282BFF">
      <w:pPr>
        <w:pStyle w:val="Listaszerbekezds"/>
        <w:numPr>
          <w:ilvl w:val="0"/>
          <w:numId w:val="1"/>
        </w:numPr>
        <w:spacing w:after="0" w:line="320" w:lineRule="exact"/>
        <w:jc w:val="both"/>
        <w:rPr>
          <w:rFonts w:ascii="Times New Roman" w:hAnsi="Times New Roman" w:cs="Times New Roman"/>
          <w:sz w:val="24"/>
          <w:szCs w:val="24"/>
        </w:rPr>
      </w:pPr>
      <w:proofErr w:type="spellStart"/>
      <w:r w:rsidRPr="00C74FA4">
        <w:rPr>
          <w:rFonts w:ascii="Times New Roman" w:hAnsi="Times New Roman" w:cs="Times New Roman"/>
          <w:sz w:val="24"/>
          <w:szCs w:val="24"/>
        </w:rPr>
        <w:t>Kubinyi</w:t>
      </w:r>
      <w:proofErr w:type="spellEnd"/>
      <w:r w:rsidRPr="00C74FA4">
        <w:rPr>
          <w:rFonts w:ascii="Times New Roman" w:hAnsi="Times New Roman" w:cs="Times New Roman"/>
          <w:sz w:val="24"/>
          <w:szCs w:val="24"/>
        </w:rPr>
        <w:t xml:space="preserve"> Ágoston Program – Muzeális intézmények szakmai támogatására</w:t>
      </w:r>
    </w:p>
    <w:p w:rsidR="00282BFF" w:rsidRPr="00C74FA4" w:rsidRDefault="00282BFF" w:rsidP="00282BFF">
      <w:pPr>
        <w:pStyle w:val="Listaszerbekezds"/>
        <w:numPr>
          <w:ilvl w:val="0"/>
          <w:numId w:val="1"/>
        </w:numPr>
        <w:spacing w:after="0" w:line="320" w:lineRule="exact"/>
        <w:jc w:val="both"/>
        <w:rPr>
          <w:rFonts w:ascii="Times New Roman" w:hAnsi="Times New Roman" w:cs="Times New Roman"/>
          <w:sz w:val="24"/>
          <w:szCs w:val="24"/>
        </w:rPr>
      </w:pPr>
      <w:r w:rsidRPr="00C74FA4">
        <w:rPr>
          <w:rFonts w:ascii="Times New Roman" w:hAnsi="Times New Roman" w:cs="Times New Roman"/>
          <w:sz w:val="24"/>
          <w:szCs w:val="24"/>
        </w:rPr>
        <w:t xml:space="preserve">Önkormányzati feladat ellátást szolgáló fejlesztések támogatásra BM– a Körmend, Dankó Pista, Tompa Mihály utcák (belterületi utak) </w:t>
      </w:r>
    </w:p>
    <w:p w:rsidR="00282BFF" w:rsidRPr="00C74FA4" w:rsidRDefault="00282BFF" w:rsidP="00282BFF">
      <w:pPr>
        <w:pStyle w:val="Listaszerbekezds"/>
        <w:numPr>
          <w:ilvl w:val="0"/>
          <w:numId w:val="1"/>
        </w:numPr>
        <w:spacing w:after="0" w:line="320" w:lineRule="exact"/>
        <w:jc w:val="both"/>
        <w:rPr>
          <w:rFonts w:ascii="Times New Roman" w:hAnsi="Times New Roman" w:cs="Times New Roman"/>
          <w:sz w:val="24"/>
          <w:szCs w:val="24"/>
        </w:rPr>
      </w:pPr>
      <w:r w:rsidRPr="00C74FA4">
        <w:rPr>
          <w:rFonts w:ascii="Times New Roman" w:hAnsi="Times New Roman" w:cs="Times New Roman"/>
          <w:sz w:val="24"/>
          <w:szCs w:val="24"/>
        </w:rPr>
        <w:t>A közösségi művelődési intézmény- és szervezetrendszer tanulást segítő infrastrukturális fejlesztései – EFOP-4.1.7-16</w:t>
      </w:r>
    </w:p>
    <w:p w:rsidR="00282BFF" w:rsidRPr="00C74FA4" w:rsidRDefault="00282BFF" w:rsidP="00282BFF">
      <w:pPr>
        <w:pStyle w:val="Listaszerbekezds"/>
        <w:numPr>
          <w:ilvl w:val="0"/>
          <w:numId w:val="1"/>
        </w:numPr>
        <w:spacing w:after="0" w:line="320" w:lineRule="exact"/>
        <w:jc w:val="both"/>
        <w:rPr>
          <w:rFonts w:ascii="Times New Roman" w:hAnsi="Times New Roman" w:cs="Times New Roman"/>
          <w:sz w:val="24"/>
          <w:szCs w:val="24"/>
        </w:rPr>
      </w:pPr>
      <w:r w:rsidRPr="00C74FA4">
        <w:rPr>
          <w:rFonts w:ascii="Times New Roman" w:hAnsi="Times New Roman" w:cs="Times New Roman"/>
          <w:sz w:val="24"/>
          <w:szCs w:val="24"/>
        </w:rPr>
        <w:t>2017. évi „Idősbarát Önkormányzati Díj”</w:t>
      </w:r>
    </w:p>
    <w:p w:rsidR="00282BFF" w:rsidRPr="00C74FA4" w:rsidRDefault="00282BFF" w:rsidP="00282BFF">
      <w:pPr>
        <w:pStyle w:val="Listaszerbekezds"/>
        <w:numPr>
          <w:ilvl w:val="0"/>
          <w:numId w:val="1"/>
        </w:numPr>
        <w:spacing w:after="0" w:line="320" w:lineRule="exact"/>
        <w:jc w:val="both"/>
        <w:rPr>
          <w:rFonts w:ascii="Times New Roman" w:hAnsi="Times New Roman" w:cs="Times New Roman"/>
          <w:sz w:val="24"/>
          <w:szCs w:val="24"/>
        </w:rPr>
      </w:pPr>
      <w:r w:rsidRPr="00C74FA4">
        <w:rPr>
          <w:rFonts w:ascii="Times New Roman" w:hAnsi="Times New Roman" w:cs="Times New Roman"/>
          <w:sz w:val="24"/>
          <w:szCs w:val="24"/>
        </w:rPr>
        <w:t xml:space="preserve">Szemléletformálás a bűnmegelőzés </w:t>
      </w:r>
      <w:proofErr w:type="gramStart"/>
      <w:r w:rsidRPr="00C74FA4">
        <w:rPr>
          <w:rFonts w:ascii="Times New Roman" w:hAnsi="Times New Roman" w:cs="Times New Roman"/>
          <w:sz w:val="24"/>
          <w:szCs w:val="24"/>
        </w:rPr>
        <w:t>területén</w:t>
      </w:r>
      <w:proofErr w:type="gramEnd"/>
      <w:r w:rsidRPr="00C74FA4">
        <w:rPr>
          <w:rFonts w:ascii="Times New Roman" w:hAnsi="Times New Roman" w:cs="Times New Roman"/>
          <w:sz w:val="24"/>
          <w:szCs w:val="24"/>
        </w:rPr>
        <w:t xml:space="preserve"> Körmenden</w:t>
      </w:r>
    </w:p>
    <w:p w:rsidR="00282BFF" w:rsidRPr="00C74FA4" w:rsidRDefault="00282BFF" w:rsidP="00282BFF">
      <w:pPr>
        <w:pStyle w:val="Listaszerbekezds"/>
        <w:numPr>
          <w:ilvl w:val="0"/>
          <w:numId w:val="1"/>
        </w:numPr>
        <w:spacing w:after="0" w:line="320" w:lineRule="exact"/>
        <w:jc w:val="both"/>
        <w:rPr>
          <w:rFonts w:ascii="Times New Roman" w:hAnsi="Times New Roman" w:cs="Times New Roman"/>
          <w:sz w:val="24"/>
          <w:szCs w:val="24"/>
        </w:rPr>
      </w:pPr>
      <w:r w:rsidRPr="00C74FA4">
        <w:rPr>
          <w:rFonts w:ascii="Times New Roman" w:hAnsi="Times New Roman" w:cs="Times New Roman"/>
          <w:sz w:val="24"/>
          <w:szCs w:val="24"/>
        </w:rPr>
        <w:t>UNICEF – Gyerekbarát település</w:t>
      </w:r>
    </w:p>
    <w:p w:rsidR="00282BFF" w:rsidRPr="00C74FA4" w:rsidRDefault="00282BFF" w:rsidP="00282BFF">
      <w:pPr>
        <w:pStyle w:val="Listaszerbekezds"/>
        <w:numPr>
          <w:ilvl w:val="0"/>
          <w:numId w:val="1"/>
        </w:numPr>
        <w:spacing w:after="0" w:line="320" w:lineRule="exact"/>
        <w:jc w:val="both"/>
        <w:rPr>
          <w:rFonts w:ascii="Times New Roman" w:hAnsi="Times New Roman" w:cs="Times New Roman"/>
          <w:sz w:val="24"/>
          <w:szCs w:val="24"/>
        </w:rPr>
      </w:pPr>
      <w:proofErr w:type="spellStart"/>
      <w:r w:rsidRPr="00C74FA4">
        <w:rPr>
          <w:rFonts w:ascii="Times New Roman" w:hAnsi="Times New Roman" w:cs="Times New Roman"/>
          <w:sz w:val="24"/>
          <w:szCs w:val="24"/>
        </w:rPr>
        <w:t>ThreeSounds</w:t>
      </w:r>
      <w:proofErr w:type="spellEnd"/>
      <w:r w:rsidRPr="00C74FA4">
        <w:rPr>
          <w:rFonts w:ascii="Times New Roman" w:hAnsi="Times New Roman" w:cs="Times New Roman"/>
          <w:sz w:val="24"/>
          <w:szCs w:val="24"/>
        </w:rPr>
        <w:t xml:space="preserve">, </w:t>
      </w:r>
      <w:proofErr w:type="spellStart"/>
      <w:r w:rsidRPr="00C74FA4">
        <w:rPr>
          <w:rFonts w:ascii="Times New Roman" w:hAnsi="Times New Roman" w:cs="Times New Roman"/>
          <w:sz w:val="24"/>
          <w:szCs w:val="24"/>
        </w:rPr>
        <w:t>OneLanguage</w:t>
      </w:r>
      <w:proofErr w:type="spellEnd"/>
      <w:r w:rsidRPr="00C74FA4">
        <w:rPr>
          <w:rFonts w:ascii="Times New Roman" w:hAnsi="Times New Roman" w:cs="Times New Roman"/>
          <w:sz w:val="24"/>
          <w:szCs w:val="24"/>
        </w:rPr>
        <w:t xml:space="preserve"> ismételt benyújtása a Nemzetközi Visegrádi Alaphoz</w:t>
      </w:r>
    </w:p>
    <w:p w:rsidR="00282BFF" w:rsidRPr="00C74FA4" w:rsidRDefault="00282BFF" w:rsidP="00282BFF">
      <w:pPr>
        <w:pStyle w:val="Listaszerbekezds"/>
        <w:numPr>
          <w:ilvl w:val="0"/>
          <w:numId w:val="1"/>
        </w:numPr>
        <w:spacing w:after="0" w:line="320" w:lineRule="exact"/>
        <w:jc w:val="both"/>
        <w:rPr>
          <w:rFonts w:ascii="Times New Roman" w:hAnsi="Times New Roman" w:cs="Times New Roman"/>
          <w:sz w:val="24"/>
          <w:szCs w:val="24"/>
        </w:rPr>
      </w:pPr>
      <w:r w:rsidRPr="00C74FA4">
        <w:rPr>
          <w:rFonts w:ascii="Times New Roman" w:hAnsi="Times New Roman" w:cs="Times New Roman"/>
          <w:sz w:val="24"/>
          <w:szCs w:val="24"/>
        </w:rPr>
        <w:lastRenderedPageBreak/>
        <w:t>Az alapellátás és népegészségügy rendszerének átfogó fejlesztése – népegészségügyi helyi kapacitás fejlesztése – EFOP-1.8.19-17</w:t>
      </w:r>
    </w:p>
    <w:p w:rsidR="00282BFF" w:rsidRPr="00C74FA4" w:rsidRDefault="00282BFF" w:rsidP="00282BFF">
      <w:pPr>
        <w:pStyle w:val="Listaszerbekezds"/>
        <w:numPr>
          <w:ilvl w:val="0"/>
          <w:numId w:val="1"/>
        </w:numPr>
        <w:spacing w:after="0" w:line="320" w:lineRule="exact"/>
        <w:jc w:val="both"/>
        <w:rPr>
          <w:rFonts w:ascii="Times New Roman" w:hAnsi="Times New Roman" w:cs="Times New Roman"/>
          <w:sz w:val="24"/>
          <w:szCs w:val="24"/>
        </w:rPr>
      </w:pPr>
      <w:r w:rsidRPr="00C74FA4">
        <w:rPr>
          <w:rFonts w:ascii="Times New Roman" w:hAnsi="Times New Roman" w:cs="Times New Roman"/>
          <w:sz w:val="24"/>
          <w:szCs w:val="24"/>
        </w:rPr>
        <w:t>Az alapellátás és népegészségügy rendszerének átfogó fejlesztése – alapellátás fejlesztése – EFOP-1.8.2-17</w:t>
      </w:r>
    </w:p>
    <w:p w:rsidR="00282BFF" w:rsidRPr="00C74FA4" w:rsidRDefault="00282BFF" w:rsidP="00282BFF">
      <w:pPr>
        <w:pStyle w:val="Listaszerbekezds"/>
        <w:numPr>
          <w:ilvl w:val="0"/>
          <w:numId w:val="1"/>
        </w:numPr>
        <w:spacing w:after="0" w:line="320" w:lineRule="exact"/>
        <w:jc w:val="both"/>
        <w:rPr>
          <w:rFonts w:ascii="Times New Roman" w:hAnsi="Times New Roman" w:cs="Times New Roman"/>
          <w:sz w:val="24"/>
          <w:szCs w:val="24"/>
        </w:rPr>
      </w:pPr>
      <w:r w:rsidRPr="00C74FA4">
        <w:rPr>
          <w:rFonts w:ascii="Times New Roman" w:hAnsi="Times New Roman" w:cs="Times New Roman"/>
          <w:sz w:val="24"/>
          <w:szCs w:val="24"/>
        </w:rPr>
        <w:t>Energiahatékonyság fokozása Körmenden – TOP-3.2.1-16-VS1-2017-00026</w:t>
      </w:r>
    </w:p>
    <w:p w:rsidR="00282BFF" w:rsidRPr="00C74FA4" w:rsidRDefault="00282BFF" w:rsidP="00282BFF">
      <w:pPr>
        <w:pStyle w:val="Listaszerbekezds"/>
        <w:numPr>
          <w:ilvl w:val="0"/>
          <w:numId w:val="1"/>
        </w:numPr>
        <w:spacing w:after="0" w:line="320" w:lineRule="exact"/>
        <w:jc w:val="both"/>
        <w:rPr>
          <w:rFonts w:ascii="Times New Roman" w:hAnsi="Times New Roman" w:cs="Times New Roman"/>
          <w:sz w:val="24"/>
          <w:szCs w:val="24"/>
        </w:rPr>
      </w:pPr>
      <w:r w:rsidRPr="00C74FA4">
        <w:rPr>
          <w:rFonts w:ascii="Times New Roman" w:hAnsi="Times New Roman" w:cs="Times New Roman"/>
          <w:sz w:val="24"/>
          <w:szCs w:val="24"/>
        </w:rPr>
        <w:t>A körmendi volt cipőgyári területek közösségi-kulturális célú rehabilitációja – TOP-2.1.1-16-VS1-2017-00002</w:t>
      </w:r>
    </w:p>
    <w:p w:rsidR="00282BFF" w:rsidRPr="00C74FA4" w:rsidRDefault="00282BFF" w:rsidP="00282BFF">
      <w:pPr>
        <w:pStyle w:val="Listaszerbekezds"/>
        <w:numPr>
          <w:ilvl w:val="0"/>
          <w:numId w:val="1"/>
        </w:numPr>
        <w:spacing w:after="0" w:line="320" w:lineRule="exact"/>
        <w:jc w:val="both"/>
        <w:rPr>
          <w:rFonts w:ascii="Times New Roman" w:hAnsi="Times New Roman" w:cs="Times New Roman"/>
          <w:sz w:val="24"/>
          <w:szCs w:val="24"/>
        </w:rPr>
      </w:pPr>
      <w:r w:rsidRPr="00C74FA4">
        <w:rPr>
          <w:rFonts w:ascii="Times New Roman" w:hAnsi="Times New Roman" w:cs="Times New Roman"/>
          <w:sz w:val="24"/>
          <w:szCs w:val="24"/>
        </w:rPr>
        <w:t xml:space="preserve">Közművelődési érdekeltségnövelő támogatására </w:t>
      </w:r>
    </w:p>
    <w:p w:rsidR="00282BFF" w:rsidRPr="00C74FA4" w:rsidRDefault="00282BFF" w:rsidP="00282BFF">
      <w:pPr>
        <w:pStyle w:val="Listaszerbekezds"/>
        <w:numPr>
          <w:ilvl w:val="0"/>
          <w:numId w:val="1"/>
        </w:numPr>
        <w:spacing w:after="0" w:line="320" w:lineRule="exact"/>
        <w:jc w:val="both"/>
        <w:rPr>
          <w:rFonts w:ascii="Times New Roman" w:hAnsi="Times New Roman" w:cs="Times New Roman"/>
          <w:sz w:val="24"/>
          <w:szCs w:val="24"/>
        </w:rPr>
      </w:pPr>
      <w:proofErr w:type="spellStart"/>
      <w:r w:rsidRPr="00C74FA4">
        <w:rPr>
          <w:rFonts w:ascii="Times New Roman" w:hAnsi="Times New Roman" w:cs="Times New Roman"/>
          <w:sz w:val="24"/>
          <w:szCs w:val="24"/>
        </w:rPr>
        <w:t>Foursounds</w:t>
      </w:r>
      <w:proofErr w:type="spellEnd"/>
      <w:r w:rsidRPr="00C74FA4">
        <w:rPr>
          <w:rFonts w:ascii="Times New Roman" w:hAnsi="Times New Roman" w:cs="Times New Roman"/>
          <w:sz w:val="24"/>
          <w:szCs w:val="24"/>
        </w:rPr>
        <w:t xml:space="preserve">, </w:t>
      </w:r>
      <w:proofErr w:type="spellStart"/>
      <w:r w:rsidRPr="00C74FA4">
        <w:rPr>
          <w:rFonts w:ascii="Times New Roman" w:hAnsi="Times New Roman" w:cs="Times New Roman"/>
          <w:sz w:val="24"/>
          <w:szCs w:val="24"/>
        </w:rPr>
        <w:t>onelanguage</w:t>
      </w:r>
      <w:proofErr w:type="spellEnd"/>
      <w:r w:rsidRPr="00C74FA4">
        <w:rPr>
          <w:rFonts w:ascii="Times New Roman" w:hAnsi="Times New Roman" w:cs="Times New Roman"/>
          <w:sz w:val="24"/>
          <w:szCs w:val="24"/>
        </w:rPr>
        <w:t xml:space="preserve"> – Nemzetközi Visegrádi Alaphoz</w:t>
      </w:r>
    </w:p>
    <w:p w:rsidR="00282BFF" w:rsidRPr="00C74FA4" w:rsidRDefault="00282BFF" w:rsidP="00282BFF">
      <w:pPr>
        <w:pStyle w:val="Listaszerbekezds"/>
        <w:numPr>
          <w:ilvl w:val="0"/>
          <w:numId w:val="1"/>
        </w:numPr>
        <w:spacing w:after="0" w:line="320" w:lineRule="exact"/>
        <w:jc w:val="both"/>
        <w:rPr>
          <w:rFonts w:ascii="Times New Roman" w:hAnsi="Times New Roman" w:cs="Times New Roman"/>
          <w:sz w:val="24"/>
          <w:szCs w:val="24"/>
        </w:rPr>
      </w:pPr>
      <w:r w:rsidRPr="00C74FA4">
        <w:rPr>
          <w:rFonts w:ascii="Times New Roman" w:hAnsi="Times New Roman" w:cs="Times New Roman"/>
          <w:sz w:val="24"/>
          <w:szCs w:val="24"/>
        </w:rPr>
        <w:t xml:space="preserve">A helyi </w:t>
      </w:r>
      <w:proofErr w:type="spellStart"/>
      <w:r w:rsidRPr="00C74FA4">
        <w:rPr>
          <w:rFonts w:ascii="Times New Roman" w:hAnsi="Times New Roman" w:cs="Times New Roman"/>
          <w:sz w:val="24"/>
          <w:szCs w:val="24"/>
        </w:rPr>
        <w:t>indentitás</w:t>
      </w:r>
      <w:proofErr w:type="spellEnd"/>
      <w:r w:rsidRPr="00C74FA4">
        <w:rPr>
          <w:rFonts w:ascii="Times New Roman" w:hAnsi="Times New Roman" w:cs="Times New Roman"/>
          <w:sz w:val="24"/>
          <w:szCs w:val="24"/>
        </w:rPr>
        <w:t xml:space="preserve"> és kohézió erősítése – TOP-5.3.1-16</w:t>
      </w:r>
    </w:p>
    <w:p w:rsidR="00282BFF" w:rsidRPr="00C74FA4" w:rsidRDefault="00282BFF" w:rsidP="00282BFF">
      <w:pPr>
        <w:pStyle w:val="Listaszerbekezds"/>
        <w:numPr>
          <w:ilvl w:val="0"/>
          <w:numId w:val="1"/>
        </w:numPr>
        <w:spacing w:after="0" w:line="320" w:lineRule="exact"/>
        <w:jc w:val="both"/>
        <w:rPr>
          <w:rFonts w:ascii="Times New Roman" w:hAnsi="Times New Roman" w:cs="Times New Roman"/>
          <w:sz w:val="24"/>
          <w:szCs w:val="24"/>
        </w:rPr>
      </w:pPr>
      <w:r w:rsidRPr="00C74FA4">
        <w:rPr>
          <w:rFonts w:ascii="Times New Roman" w:hAnsi="Times New Roman" w:cs="Times New Roman"/>
          <w:sz w:val="24"/>
          <w:szCs w:val="24"/>
        </w:rPr>
        <w:t>Európa Napok, 2018</w:t>
      </w:r>
    </w:p>
    <w:p w:rsidR="00282BFF" w:rsidRPr="00C74FA4" w:rsidRDefault="00282BFF" w:rsidP="00282BFF">
      <w:pPr>
        <w:pStyle w:val="Listaszerbekezds"/>
        <w:numPr>
          <w:ilvl w:val="0"/>
          <w:numId w:val="1"/>
        </w:numPr>
        <w:spacing w:after="0" w:line="320" w:lineRule="exact"/>
        <w:jc w:val="both"/>
        <w:rPr>
          <w:rFonts w:ascii="Times New Roman" w:hAnsi="Times New Roman" w:cs="Times New Roman"/>
          <w:sz w:val="24"/>
          <w:szCs w:val="24"/>
        </w:rPr>
      </w:pPr>
      <w:r w:rsidRPr="00C74FA4">
        <w:rPr>
          <w:rFonts w:ascii="Times New Roman" w:hAnsi="Times New Roman" w:cs="Times New Roman"/>
          <w:sz w:val="24"/>
          <w:szCs w:val="24"/>
        </w:rPr>
        <w:t>Körmendi önkormányzati középületek energetikai korszerűsítése – TOP-3.2.1-16-VS1-2017-00030</w:t>
      </w:r>
    </w:p>
    <w:p w:rsidR="00282BFF" w:rsidRPr="00C74FA4" w:rsidRDefault="00282BFF" w:rsidP="00282BFF">
      <w:pPr>
        <w:pStyle w:val="Listaszerbekezds"/>
        <w:numPr>
          <w:ilvl w:val="0"/>
          <w:numId w:val="1"/>
        </w:numPr>
        <w:spacing w:after="0" w:line="320" w:lineRule="exact"/>
        <w:jc w:val="both"/>
        <w:rPr>
          <w:rFonts w:ascii="Times New Roman" w:hAnsi="Times New Roman" w:cs="Times New Roman"/>
          <w:sz w:val="24"/>
          <w:szCs w:val="24"/>
        </w:rPr>
      </w:pPr>
      <w:r w:rsidRPr="00C74FA4">
        <w:rPr>
          <w:rFonts w:ascii="Times New Roman" w:hAnsi="Times New Roman" w:cs="Times New Roman"/>
          <w:sz w:val="24"/>
          <w:szCs w:val="24"/>
        </w:rPr>
        <w:t>Energiahatékonyság fokozása a közművelődés területén - TOP-3.2.1-16-VS1-2017-00029 – a pályázatot a Körmendi Kulturális Központ, Múzeum és Könyvtár nyújtotta be, a Körmendi Közös Önkormányzati Hivatallal konzorciumban.</w:t>
      </w:r>
    </w:p>
    <w:p w:rsidR="00282BFF" w:rsidRPr="00C74FA4" w:rsidRDefault="00282BFF" w:rsidP="00282BFF">
      <w:pPr>
        <w:pStyle w:val="Listaszerbekezds"/>
        <w:numPr>
          <w:ilvl w:val="0"/>
          <w:numId w:val="1"/>
        </w:numPr>
        <w:spacing w:after="0" w:line="320" w:lineRule="exact"/>
        <w:jc w:val="both"/>
        <w:rPr>
          <w:rFonts w:ascii="Times New Roman" w:hAnsi="Times New Roman" w:cs="Times New Roman"/>
          <w:sz w:val="24"/>
          <w:szCs w:val="24"/>
        </w:rPr>
      </w:pPr>
      <w:r w:rsidRPr="00C74FA4">
        <w:rPr>
          <w:rFonts w:ascii="Times New Roman" w:hAnsi="Times New Roman" w:cs="Times New Roman"/>
          <w:sz w:val="24"/>
          <w:szCs w:val="24"/>
        </w:rPr>
        <w:t>"Dél-Vas Megyei Gazdaság- és Foglalkoztatás-fejlesztési együttműködés a helyi gazdaságfejlesztés szolgálatában"- támogatást igénylő: Vasvár Város Önkormányzata, konzorciumi tag: Körmend Város Önkormányzata</w:t>
      </w:r>
    </w:p>
    <w:p w:rsidR="00282BFF" w:rsidRPr="00C74FA4" w:rsidRDefault="00282BFF" w:rsidP="00282BFF">
      <w:pPr>
        <w:pStyle w:val="Listaszerbekezds"/>
        <w:numPr>
          <w:ilvl w:val="0"/>
          <w:numId w:val="1"/>
        </w:numPr>
        <w:spacing w:after="0" w:line="320" w:lineRule="exact"/>
        <w:jc w:val="both"/>
        <w:rPr>
          <w:rFonts w:ascii="Times New Roman" w:hAnsi="Times New Roman" w:cs="Times New Roman"/>
          <w:sz w:val="24"/>
          <w:szCs w:val="24"/>
        </w:rPr>
      </w:pPr>
      <w:r w:rsidRPr="00C74FA4">
        <w:rPr>
          <w:rFonts w:ascii="Times New Roman" w:hAnsi="Times New Roman" w:cs="Times New Roman"/>
          <w:sz w:val="24"/>
          <w:szCs w:val="24"/>
        </w:rPr>
        <w:t>Nők a családban és a munkahelyen- EFOP-1.2.9-17- Támogatás igénylő: Vas Megyei Kereskedelmi és Iparkamara, Együttműködő: Körmend Város Önkormányzata</w:t>
      </w:r>
    </w:p>
    <w:p w:rsidR="00282BFF" w:rsidRPr="00C74FA4" w:rsidRDefault="00282BFF" w:rsidP="00282BFF">
      <w:pPr>
        <w:spacing w:after="0" w:line="320" w:lineRule="exact"/>
        <w:ind w:left="360"/>
        <w:jc w:val="both"/>
        <w:rPr>
          <w:rFonts w:ascii="Times New Roman" w:hAnsi="Times New Roman" w:cs="Times New Roman"/>
          <w:sz w:val="24"/>
          <w:szCs w:val="24"/>
        </w:rPr>
      </w:pPr>
    </w:p>
    <w:p w:rsidR="00282BFF" w:rsidRPr="00C74FA4" w:rsidRDefault="00282BFF" w:rsidP="00282BFF">
      <w:pPr>
        <w:spacing w:after="0" w:line="320" w:lineRule="exact"/>
        <w:ind w:left="360"/>
        <w:jc w:val="both"/>
        <w:rPr>
          <w:rFonts w:ascii="Times New Roman" w:hAnsi="Times New Roman" w:cs="Times New Roman"/>
          <w:sz w:val="24"/>
          <w:szCs w:val="24"/>
        </w:rPr>
      </w:pPr>
      <w:proofErr w:type="gramStart"/>
      <w:r w:rsidRPr="00C74FA4">
        <w:rPr>
          <w:rFonts w:ascii="Times New Roman" w:hAnsi="Times New Roman" w:cs="Times New Roman"/>
          <w:sz w:val="24"/>
          <w:szCs w:val="24"/>
        </w:rPr>
        <w:t xml:space="preserve">A Terület- és Településfejlesztési Operatív Program keretében támogatásban részesült projektek (Vásár-tér, helyi piac létesítése Körmenden, Természeti kincseink nyomában – az Őrség és a </w:t>
      </w:r>
      <w:proofErr w:type="spellStart"/>
      <w:r w:rsidRPr="00C74FA4">
        <w:rPr>
          <w:rFonts w:ascii="Times New Roman" w:hAnsi="Times New Roman" w:cs="Times New Roman"/>
          <w:sz w:val="24"/>
          <w:szCs w:val="24"/>
        </w:rPr>
        <w:t>Rábamente</w:t>
      </w:r>
      <w:proofErr w:type="spellEnd"/>
      <w:r w:rsidRPr="00C74FA4">
        <w:rPr>
          <w:rFonts w:ascii="Times New Roman" w:hAnsi="Times New Roman" w:cs="Times New Roman"/>
          <w:sz w:val="24"/>
          <w:szCs w:val="24"/>
        </w:rPr>
        <w:t xml:space="preserve"> integrált turisztikai fejlesztése, Dr. </w:t>
      </w:r>
      <w:proofErr w:type="spellStart"/>
      <w:r w:rsidRPr="00C74FA4">
        <w:rPr>
          <w:rFonts w:ascii="Times New Roman" w:hAnsi="Times New Roman" w:cs="Times New Roman"/>
          <w:sz w:val="24"/>
          <w:szCs w:val="24"/>
        </w:rPr>
        <w:t>BatthyánynéCoreth</w:t>
      </w:r>
      <w:proofErr w:type="spellEnd"/>
      <w:r w:rsidRPr="00C74FA4">
        <w:rPr>
          <w:rFonts w:ascii="Times New Roman" w:hAnsi="Times New Roman" w:cs="Times New Roman"/>
          <w:sz w:val="24"/>
          <w:szCs w:val="24"/>
        </w:rPr>
        <w:t xml:space="preserve"> Mária Óvoda fejlesztése, Körmend, A körmendi Dózsa György utca és Rákóczi utca közötti lakóterület zöldterületi rehabilitációja, </w:t>
      </w:r>
      <w:proofErr w:type="spellStart"/>
      <w:r w:rsidRPr="00C74FA4">
        <w:rPr>
          <w:rFonts w:ascii="Times New Roman" w:hAnsi="Times New Roman" w:cs="Times New Roman"/>
          <w:sz w:val="24"/>
          <w:szCs w:val="24"/>
        </w:rPr>
        <w:t>Kerékpárosbarát</w:t>
      </w:r>
      <w:proofErr w:type="spellEnd"/>
      <w:r w:rsidRPr="00C74FA4">
        <w:rPr>
          <w:rFonts w:ascii="Times New Roman" w:hAnsi="Times New Roman" w:cs="Times New Roman"/>
          <w:sz w:val="24"/>
          <w:szCs w:val="24"/>
        </w:rPr>
        <w:t xml:space="preserve"> fejlesztés Körmenden, Körmendi közösségfejlesztés – CLLD, Körmend ipari terület infrastruktúrájának fejlesztése, Körmend keleti városrész csapadékvíz-elvezetése) a megvalósítás folyamatába léptek, </w:t>
      </w:r>
      <w:proofErr w:type="spellStart"/>
      <w:r w:rsidRPr="00C74FA4">
        <w:rPr>
          <w:rFonts w:ascii="Times New Roman" w:hAnsi="Times New Roman" w:cs="Times New Roman"/>
          <w:sz w:val="24"/>
          <w:szCs w:val="24"/>
        </w:rPr>
        <w:t>melyekállapotáról</w:t>
      </w:r>
      <w:proofErr w:type="spellEnd"/>
      <w:proofErr w:type="gramEnd"/>
      <w:r w:rsidRPr="00C74FA4">
        <w:rPr>
          <w:rFonts w:ascii="Times New Roman" w:hAnsi="Times New Roman" w:cs="Times New Roman"/>
          <w:sz w:val="24"/>
          <w:szCs w:val="24"/>
        </w:rPr>
        <w:t xml:space="preserve"> </w:t>
      </w:r>
      <w:proofErr w:type="gramStart"/>
      <w:r w:rsidRPr="00C74FA4">
        <w:rPr>
          <w:rFonts w:ascii="Times New Roman" w:hAnsi="Times New Roman" w:cs="Times New Roman"/>
          <w:sz w:val="24"/>
          <w:szCs w:val="24"/>
        </w:rPr>
        <w:t>az</w:t>
      </w:r>
      <w:proofErr w:type="gramEnd"/>
      <w:r w:rsidRPr="00C74FA4">
        <w:rPr>
          <w:rFonts w:ascii="Times New Roman" w:hAnsi="Times New Roman" w:cs="Times New Roman"/>
          <w:sz w:val="24"/>
          <w:szCs w:val="24"/>
        </w:rPr>
        <w:t xml:space="preserve"> idei évben megrendezésre kerülő közmeghallgatáson részletesebb tájékoztatás történt. </w:t>
      </w:r>
    </w:p>
    <w:p w:rsidR="00282BFF" w:rsidRPr="00C74FA4" w:rsidRDefault="00282BFF" w:rsidP="00282BFF">
      <w:pPr>
        <w:spacing w:after="0" w:line="320" w:lineRule="exact"/>
        <w:ind w:left="360"/>
        <w:jc w:val="both"/>
        <w:rPr>
          <w:rFonts w:ascii="Times New Roman" w:hAnsi="Times New Roman" w:cs="Times New Roman"/>
          <w:sz w:val="24"/>
          <w:szCs w:val="24"/>
        </w:rPr>
      </w:pPr>
      <w:r w:rsidRPr="00C74FA4">
        <w:rPr>
          <w:rFonts w:ascii="Times New Roman" w:hAnsi="Times New Roman" w:cs="Times New Roman"/>
          <w:sz w:val="24"/>
          <w:szCs w:val="24"/>
        </w:rPr>
        <w:t xml:space="preserve">A körmendi </w:t>
      </w:r>
      <w:proofErr w:type="spellStart"/>
      <w:r w:rsidRPr="00C74FA4">
        <w:rPr>
          <w:rFonts w:ascii="Times New Roman" w:hAnsi="Times New Roman" w:cs="Times New Roman"/>
          <w:sz w:val="24"/>
          <w:szCs w:val="24"/>
        </w:rPr>
        <w:t>Batthyány-Strattmann-kastély</w:t>
      </w:r>
      <w:proofErr w:type="spellEnd"/>
      <w:r w:rsidRPr="00C74FA4">
        <w:rPr>
          <w:rFonts w:ascii="Times New Roman" w:hAnsi="Times New Roman" w:cs="Times New Roman"/>
          <w:sz w:val="24"/>
          <w:szCs w:val="24"/>
        </w:rPr>
        <w:t xml:space="preserve"> turisztikai célú fejlesztésére irányuló GINOP-7.1.1-15-2016-00025 kódszámú pályázat keretében a tervezési folyamat kezdetét vette, a projekt egyéb részeit illetően a projektfejlesztési időszak zajlik. A projekt kedvezményezettje Körmend Város Önkormányzata- Batthyány Örökségközpont Nonprofit Kft- Nemzeti Örökségvédelmi Fejlesztési Nonprofit Kft. (Budavári Ingatlan fejlesztő Kft. jogutódja)</w:t>
      </w:r>
    </w:p>
    <w:p w:rsidR="00282BFF" w:rsidRPr="00C74FA4" w:rsidRDefault="00282BFF" w:rsidP="00282BFF">
      <w:pPr>
        <w:spacing w:after="0" w:line="320" w:lineRule="exact"/>
        <w:ind w:left="720"/>
        <w:jc w:val="both"/>
        <w:rPr>
          <w:rFonts w:ascii="Times New Roman" w:hAnsi="Times New Roman" w:cs="Times New Roman"/>
          <w:sz w:val="24"/>
          <w:szCs w:val="24"/>
        </w:rPr>
      </w:pPr>
    </w:p>
    <w:p w:rsidR="00282BFF" w:rsidRPr="00C74FA4" w:rsidRDefault="00282BFF" w:rsidP="00282BFF">
      <w:pPr>
        <w:pStyle w:val="Listaszerbekezds"/>
        <w:numPr>
          <w:ilvl w:val="0"/>
          <w:numId w:val="2"/>
        </w:numPr>
        <w:spacing w:after="0" w:line="320" w:lineRule="exact"/>
        <w:jc w:val="both"/>
        <w:rPr>
          <w:rFonts w:ascii="Times New Roman" w:hAnsi="Times New Roman" w:cs="Times New Roman"/>
          <w:b/>
          <w:sz w:val="24"/>
          <w:szCs w:val="24"/>
          <w:u w:val="single"/>
        </w:rPr>
      </w:pPr>
      <w:r w:rsidRPr="00C74FA4">
        <w:rPr>
          <w:rFonts w:ascii="Times New Roman" w:hAnsi="Times New Roman" w:cs="Times New Roman"/>
          <w:b/>
          <w:sz w:val="24"/>
          <w:szCs w:val="24"/>
          <w:u w:val="single"/>
        </w:rPr>
        <w:t>Közbeszerzési feladatok ellátása</w:t>
      </w:r>
    </w:p>
    <w:p w:rsidR="00282BFF" w:rsidRPr="00C74FA4" w:rsidRDefault="00282BFF" w:rsidP="00282BFF">
      <w:pPr>
        <w:spacing w:after="0" w:line="320" w:lineRule="exact"/>
        <w:ind w:left="360"/>
        <w:jc w:val="both"/>
        <w:rPr>
          <w:rFonts w:ascii="Times New Roman" w:hAnsi="Times New Roman" w:cs="Times New Roman"/>
          <w:sz w:val="24"/>
          <w:szCs w:val="24"/>
        </w:rPr>
      </w:pPr>
      <w:r w:rsidRPr="00C74FA4">
        <w:rPr>
          <w:rFonts w:ascii="Times New Roman" w:hAnsi="Times New Roman" w:cs="Times New Roman"/>
          <w:b/>
          <w:sz w:val="24"/>
          <w:szCs w:val="24"/>
        </w:rPr>
        <w:t>Közbeszerzési feladatok</w:t>
      </w:r>
      <w:r w:rsidRPr="00C74FA4">
        <w:rPr>
          <w:rFonts w:ascii="Times New Roman" w:hAnsi="Times New Roman" w:cs="Times New Roman"/>
          <w:sz w:val="24"/>
          <w:szCs w:val="24"/>
        </w:rPr>
        <w:t xml:space="preserve"> körében a beszerzések, közbeszerzések szakmai és, jogi és koordinációs feladatainak ellátása az Iroda tevékenysége körébe tartozik.</w:t>
      </w:r>
    </w:p>
    <w:p w:rsidR="00282BFF" w:rsidRPr="00C74FA4" w:rsidRDefault="00282BFF" w:rsidP="00282BFF">
      <w:pPr>
        <w:spacing w:after="0" w:line="320" w:lineRule="exact"/>
        <w:ind w:left="360"/>
        <w:jc w:val="both"/>
        <w:rPr>
          <w:rFonts w:ascii="Times New Roman" w:hAnsi="Times New Roman" w:cs="Times New Roman"/>
          <w:sz w:val="24"/>
          <w:szCs w:val="24"/>
        </w:rPr>
      </w:pPr>
      <w:r w:rsidRPr="00C74FA4">
        <w:rPr>
          <w:rFonts w:ascii="Times New Roman" w:hAnsi="Times New Roman" w:cs="Times New Roman"/>
          <w:sz w:val="24"/>
          <w:szCs w:val="24"/>
        </w:rPr>
        <w:t>2017. évben több projekt, pályázat keretében számos, építési-szolgáltatási és árubeszerzési beszerzési eljárás lebonyolítására sor került.</w:t>
      </w:r>
    </w:p>
    <w:p w:rsidR="00282BFF" w:rsidRPr="00C74FA4" w:rsidRDefault="00282BFF" w:rsidP="00282BFF">
      <w:pPr>
        <w:spacing w:after="0" w:line="320" w:lineRule="exact"/>
        <w:ind w:left="360"/>
        <w:jc w:val="both"/>
        <w:rPr>
          <w:rFonts w:ascii="Times New Roman" w:hAnsi="Times New Roman" w:cs="Times New Roman"/>
          <w:b/>
          <w:sz w:val="24"/>
          <w:szCs w:val="24"/>
          <w:lang w:eastAsia="hu-HU"/>
        </w:rPr>
      </w:pPr>
      <w:r w:rsidRPr="00C74FA4">
        <w:rPr>
          <w:rFonts w:ascii="Times New Roman" w:hAnsi="Times New Roman" w:cs="Times New Roman"/>
          <w:sz w:val="24"/>
          <w:szCs w:val="24"/>
        </w:rPr>
        <w:lastRenderedPageBreak/>
        <w:t xml:space="preserve">Közbeszerzés előkészítése Társadalmi Megújulás Operatív Program keretében 3 eljárás került előkészítésre, amelyből 2 építési, 1 pedig árubeszerzési eljárás </w:t>
      </w:r>
      <w:r w:rsidRPr="00C74FA4">
        <w:rPr>
          <w:rFonts w:ascii="Times New Roman" w:hAnsi="Times New Roman" w:cs="Times New Roman"/>
          <w:b/>
          <w:sz w:val="24"/>
          <w:szCs w:val="24"/>
          <w:lang w:eastAsia="hu-HU"/>
        </w:rPr>
        <w:t>a közbeszerzésekről szóló 2015. évi CXLIII. törvény (Kbt.) 113. § (1) bekezdése alapján</w:t>
      </w:r>
      <w:r w:rsidRPr="00C74FA4">
        <w:rPr>
          <w:rFonts w:ascii="Times New Roman" w:hAnsi="Times New Roman" w:cs="Times New Roman"/>
          <w:sz w:val="24"/>
          <w:szCs w:val="24"/>
        </w:rPr>
        <w:t xml:space="preserve"> (az </w:t>
      </w:r>
      <w:r w:rsidRPr="00C74FA4">
        <w:rPr>
          <w:rFonts w:ascii="Times New Roman" w:hAnsi="Times New Roman" w:cs="Times New Roman"/>
          <w:b/>
          <w:sz w:val="24"/>
          <w:szCs w:val="24"/>
          <w:lang w:eastAsia="hu-HU"/>
        </w:rPr>
        <w:t>uniós értékhatár alatti, nyílt eljárás szabályai szerint)</w:t>
      </w:r>
    </w:p>
    <w:p w:rsidR="00282BFF" w:rsidRPr="00C74FA4" w:rsidRDefault="00282BFF" w:rsidP="00282BFF">
      <w:pPr>
        <w:spacing w:after="0" w:line="320" w:lineRule="exact"/>
        <w:ind w:left="720"/>
        <w:jc w:val="both"/>
        <w:rPr>
          <w:rFonts w:ascii="Times New Roman" w:hAnsi="Times New Roman" w:cs="Times New Roman"/>
          <w:sz w:val="24"/>
          <w:szCs w:val="24"/>
        </w:rPr>
      </w:pPr>
    </w:p>
    <w:p w:rsidR="00282BFF" w:rsidRPr="00C74FA4" w:rsidRDefault="00282BFF" w:rsidP="00282BFF">
      <w:pPr>
        <w:pStyle w:val="Listaszerbekezds"/>
        <w:numPr>
          <w:ilvl w:val="0"/>
          <w:numId w:val="2"/>
        </w:numPr>
        <w:spacing w:after="0" w:line="320" w:lineRule="exact"/>
        <w:jc w:val="both"/>
        <w:rPr>
          <w:rFonts w:ascii="Times New Roman" w:hAnsi="Times New Roman" w:cs="Times New Roman"/>
          <w:b/>
          <w:sz w:val="24"/>
          <w:szCs w:val="24"/>
          <w:u w:val="single"/>
        </w:rPr>
      </w:pPr>
      <w:r w:rsidRPr="00C74FA4">
        <w:rPr>
          <w:rFonts w:ascii="Times New Roman" w:hAnsi="Times New Roman" w:cs="Times New Roman"/>
          <w:b/>
          <w:sz w:val="24"/>
          <w:szCs w:val="24"/>
          <w:u w:val="single"/>
        </w:rPr>
        <w:t>Kistérségi feladatok ellátása</w:t>
      </w:r>
    </w:p>
    <w:p w:rsidR="00282BFF" w:rsidRPr="00C74FA4" w:rsidRDefault="00282BFF" w:rsidP="00282BFF">
      <w:pPr>
        <w:spacing w:after="0" w:line="320" w:lineRule="exact"/>
        <w:ind w:left="360"/>
        <w:jc w:val="both"/>
        <w:rPr>
          <w:rFonts w:ascii="Times New Roman" w:hAnsi="Times New Roman" w:cs="Times New Roman"/>
          <w:sz w:val="24"/>
          <w:szCs w:val="24"/>
        </w:rPr>
      </w:pPr>
      <w:r w:rsidRPr="00C74FA4">
        <w:rPr>
          <w:rFonts w:ascii="Times New Roman" w:hAnsi="Times New Roman" w:cs="Times New Roman"/>
          <w:sz w:val="24"/>
          <w:szCs w:val="24"/>
        </w:rPr>
        <w:t xml:space="preserve">Körmend és kistérsége Önkormányzati Társulás, valamint a Körmend és </w:t>
      </w:r>
      <w:proofErr w:type="spellStart"/>
      <w:r w:rsidRPr="00C74FA4">
        <w:rPr>
          <w:rFonts w:ascii="Times New Roman" w:hAnsi="Times New Roman" w:cs="Times New Roman"/>
          <w:sz w:val="24"/>
          <w:szCs w:val="24"/>
        </w:rPr>
        <w:t>Mikrostérsége</w:t>
      </w:r>
      <w:proofErr w:type="spellEnd"/>
      <w:r w:rsidRPr="00C74FA4">
        <w:rPr>
          <w:rFonts w:ascii="Times New Roman" w:hAnsi="Times New Roman" w:cs="Times New Roman"/>
          <w:sz w:val="24"/>
          <w:szCs w:val="24"/>
        </w:rPr>
        <w:t xml:space="preserve"> Köznevelési Intézményfenntartó Társulás munkaszervezeti, továbbá, tanács üléseinek döntés-előkészítési és végrehajtási feladatainak ellátása, kiemelten:</w:t>
      </w:r>
    </w:p>
    <w:p w:rsidR="00282BFF" w:rsidRPr="00C74FA4" w:rsidRDefault="00282BFF" w:rsidP="00282BFF">
      <w:pPr>
        <w:pStyle w:val="Listaszerbekezds"/>
        <w:numPr>
          <w:ilvl w:val="0"/>
          <w:numId w:val="3"/>
        </w:numPr>
        <w:spacing w:after="0" w:line="320" w:lineRule="exact"/>
        <w:jc w:val="both"/>
        <w:rPr>
          <w:rFonts w:ascii="Times New Roman" w:hAnsi="Times New Roman" w:cs="Times New Roman"/>
          <w:sz w:val="24"/>
          <w:szCs w:val="24"/>
        </w:rPr>
      </w:pPr>
      <w:r w:rsidRPr="00C74FA4">
        <w:rPr>
          <w:rFonts w:ascii="Times New Roman" w:hAnsi="Times New Roman" w:cs="Times New Roman"/>
          <w:sz w:val="24"/>
          <w:szCs w:val="24"/>
        </w:rPr>
        <w:t xml:space="preserve">Orvosi ügyeleti feladatok koordinálása: A Körmend és Kistérsége Önkormányzati Társulás által működtetett Orvosi Ügyelet működését az Iroda munkatársai folyamatosan biztosítják. </w:t>
      </w:r>
    </w:p>
    <w:p w:rsidR="00282BFF" w:rsidRPr="00C74FA4" w:rsidRDefault="00282BFF" w:rsidP="00282BFF">
      <w:pPr>
        <w:pStyle w:val="Listaszerbekezds"/>
        <w:numPr>
          <w:ilvl w:val="0"/>
          <w:numId w:val="3"/>
        </w:numPr>
        <w:spacing w:after="0" w:line="320" w:lineRule="exact"/>
        <w:jc w:val="both"/>
        <w:rPr>
          <w:rFonts w:ascii="Times New Roman" w:hAnsi="Times New Roman" w:cs="Times New Roman"/>
          <w:sz w:val="24"/>
          <w:szCs w:val="24"/>
        </w:rPr>
      </w:pPr>
      <w:r w:rsidRPr="00C74FA4">
        <w:rPr>
          <w:rFonts w:ascii="Times New Roman" w:hAnsi="Times New Roman" w:cs="Times New Roman"/>
          <w:sz w:val="24"/>
          <w:szCs w:val="24"/>
        </w:rPr>
        <w:t>Védőnői feladatok koordinálása: Körmend közigazgatási területén lévő területi védőnői szolgálat, valamint ifjúságegészségi védőnői szolgálat működtetése</w:t>
      </w:r>
    </w:p>
    <w:p w:rsidR="00282BFF" w:rsidRPr="00C74FA4" w:rsidRDefault="00282BFF" w:rsidP="00282BFF">
      <w:pPr>
        <w:pStyle w:val="Listaszerbekezds"/>
        <w:numPr>
          <w:ilvl w:val="0"/>
          <w:numId w:val="3"/>
        </w:numPr>
        <w:spacing w:after="0" w:line="320" w:lineRule="exact"/>
        <w:jc w:val="both"/>
        <w:rPr>
          <w:rFonts w:ascii="Times New Roman" w:hAnsi="Times New Roman" w:cs="Times New Roman"/>
          <w:sz w:val="24"/>
          <w:szCs w:val="24"/>
        </w:rPr>
      </w:pPr>
      <w:r w:rsidRPr="00C74FA4">
        <w:rPr>
          <w:rFonts w:ascii="Times New Roman" w:hAnsi="Times New Roman" w:cs="Times New Roman"/>
          <w:sz w:val="24"/>
          <w:szCs w:val="24"/>
        </w:rPr>
        <w:t xml:space="preserve">Társulások által fenntartott intézmények fenntartói feladatainak ellátása: Körmendi Szociális Szolgáltató és Információs Központ, dr. </w:t>
      </w:r>
      <w:proofErr w:type="spellStart"/>
      <w:r w:rsidRPr="00C74FA4">
        <w:rPr>
          <w:rFonts w:ascii="Times New Roman" w:hAnsi="Times New Roman" w:cs="Times New Roman"/>
          <w:sz w:val="24"/>
          <w:szCs w:val="24"/>
        </w:rPr>
        <w:t>BatthyánynéCoreth</w:t>
      </w:r>
      <w:proofErr w:type="spellEnd"/>
      <w:r w:rsidRPr="00C74FA4">
        <w:rPr>
          <w:rFonts w:ascii="Times New Roman" w:hAnsi="Times New Roman" w:cs="Times New Roman"/>
          <w:sz w:val="24"/>
          <w:szCs w:val="24"/>
        </w:rPr>
        <w:t xml:space="preserve"> Mária Óvoda és Bölcsőde</w:t>
      </w:r>
    </w:p>
    <w:p w:rsidR="00282BFF" w:rsidRPr="00C74FA4" w:rsidRDefault="00282BFF" w:rsidP="00282BFF">
      <w:pPr>
        <w:pStyle w:val="Listaszerbekezds"/>
        <w:spacing w:after="0" w:line="320" w:lineRule="exact"/>
        <w:jc w:val="both"/>
        <w:rPr>
          <w:rFonts w:ascii="Times New Roman" w:hAnsi="Times New Roman" w:cs="Times New Roman"/>
          <w:sz w:val="24"/>
          <w:szCs w:val="24"/>
        </w:rPr>
      </w:pPr>
    </w:p>
    <w:p w:rsidR="00282BFF" w:rsidRPr="00C74FA4" w:rsidRDefault="00282BFF" w:rsidP="00282BFF">
      <w:pPr>
        <w:pStyle w:val="Listaszerbekezds"/>
        <w:numPr>
          <w:ilvl w:val="0"/>
          <w:numId w:val="2"/>
        </w:numPr>
        <w:spacing w:after="0" w:line="320" w:lineRule="exact"/>
        <w:jc w:val="both"/>
        <w:rPr>
          <w:rFonts w:ascii="Times New Roman" w:hAnsi="Times New Roman" w:cs="Times New Roman"/>
          <w:b/>
          <w:sz w:val="24"/>
          <w:szCs w:val="24"/>
          <w:u w:val="single"/>
        </w:rPr>
      </w:pPr>
      <w:r w:rsidRPr="00C74FA4">
        <w:rPr>
          <w:rFonts w:ascii="Times New Roman" w:hAnsi="Times New Roman" w:cs="Times New Roman"/>
          <w:b/>
          <w:sz w:val="24"/>
          <w:szCs w:val="24"/>
          <w:u w:val="single"/>
        </w:rPr>
        <w:t>Egészségügyi alapellátás</w:t>
      </w:r>
    </w:p>
    <w:p w:rsidR="00282BFF" w:rsidRPr="00C74FA4" w:rsidRDefault="00282BFF" w:rsidP="00282BFF">
      <w:pPr>
        <w:pStyle w:val="Listaszerbekezds"/>
        <w:spacing w:after="0" w:line="320" w:lineRule="exact"/>
        <w:ind w:left="360"/>
        <w:jc w:val="both"/>
        <w:rPr>
          <w:rFonts w:ascii="Times New Roman" w:hAnsi="Times New Roman" w:cs="Times New Roman"/>
          <w:sz w:val="24"/>
          <w:szCs w:val="24"/>
        </w:rPr>
      </w:pPr>
      <w:r w:rsidRPr="00C74FA4">
        <w:rPr>
          <w:rFonts w:ascii="Times New Roman" w:hAnsi="Times New Roman" w:cs="Times New Roman"/>
          <w:sz w:val="24"/>
          <w:szCs w:val="24"/>
        </w:rPr>
        <w:t>II. számú házi gyermekorvosi körzet feladatainak koordinálása</w:t>
      </w:r>
    </w:p>
    <w:p w:rsidR="00282BFF" w:rsidRPr="00C74FA4" w:rsidRDefault="00282BFF" w:rsidP="00282BFF">
      <w:pPr>
        <w:spacing w:after="0" w:line="320" w:lineRule="exact"/>
        <w:ind w:left="360"/>
        <w:jc w:val="both"/>
        <w:rPr>
          <w:rFonts w:ascii="Times New Roman" w:hAnsi="Times New Roman" w:cs="Times New Roman"/>
          <w:sz w:val="24"/>
          <w:szCs w:val="24"/>
        </w:rPr>
      </w:pPr>
      <w:r w:rsidRPr="00C74FA4">
        <w:rPr>
          <w:rFonts w:ascii="Times New Roman" w:hAnsi="Times New Roman" w:cs="Times New Roman"/>
          <w:sz w:val="24"/>
          <w:szCs w:val="24"/>
        </w:rPr>
        <w:t xml:space="preserve">Körmend Város Önkormányzata működteti a II. számú házi gyermekorvosi körzetet, ahol immár az újonnan átadott épületben (BM pályázatnak köszönhetően) tudjuk a betegellátást biztosítani. </w:t>
      </w:r>
    </w:p>
    <w:p w:rsidR="00282BFF" w:rsidRPr="00C74FA4" w:rsidRDefault="00282BFF" w:rsidP="00282BFF">
      <w:pPr>
        <w:spacing w:after="0" w:line="320" w:lineRule="exact"/>
        <w:ind w:left="360"/>
        <w:jc w:val="both"/>
        <w:rPr>
          <w:rFonts w:ascii="Times New Roman" w:hAnsi="Times New Roman" w:cs="Times New Roman"/>
          <w:sz w:val="24"/>
          <w:szCs w:val="24"/>
        </w:rPr>
      </w:pPr>
      <w:r w:rsidRPr="00C74FA4">
        <w:rPr>
          <w:rFonts w:ascii="Times New Roman" w:hAnsi="Times New Roman" w:cs="Times New Roman"/>
          <w:sz w:val="24"/>
          <w:szCs w:val="24"/>
        </w:rPr>
        <w:t>A feladatellátás keretében sor került ifjúság-egészségügyi alapellátási feladatok biztosítására is egyes köznevelési intézmények vonatkozásában.</w:t>
      </w:r>
    </w:p>
    <w:p w:rsidR="00F321AE" w:rsidRPr="00C74FA4" w:rsidRDefault="00F321AE" w:rsidP="00F321AE">
      <w:pPr>
        <w:jc w:val="both"/>
        <w:rPr>
          <w:rFonts w:ascii="Times New Roman" w:hAnsi="Times New Roman" w:cs="Times New Roman"/>
          <w:sz w:val="24"/>
          <w:szCs w:val="24"/>
        </w:rPr>
      </w:pPr>
    </w:p>
    <w:p w:rsidR="00F321AE" w:rsidRPr="00C74FA4" w:rsidRDefault="00F321AE" w:rsidP="00F321AE">
      <w:pPr>
        <w:rPr>
          <w:rFonts w:ascii="Times New Roman" w:hAnsi="Times New Roman" w:cs="Times New Roman"/>
          <w:sz w:val="24"/>
          <w:szCs w:val="24"/>
        </w:rPr>
      </w:pPr>
      <w:r w:rsidRPr="00C74FA4">
        <w:rPr>
          <w:rFonts w:ascii="Times New Roman" w:hAnsi="Times New Roman" w:cs="Times New Roman"/>
          <w:sz w:val="24"/>
          <w:szCs w:val="24"/>
        </w:rPr>
        <w:t xml:space="preserve">Kérem a tisztelt Képviselő-testületet, hogy a beszámolót elfogadni szíveskedjék. </w:t>
      </w:r>
    </w:p>
    <w:p w:rsidR="00F321AE" w:rsidRPr="00C74FA4" w:rsidRDefault="00F321AE" w:rsidP="00F321AE">
      <w:pPr>
        <w:rPr>
          <w:rFonts w:ascii="Times New Roman" w:hAnsi="Times New Roman" w:cs="Times New Roman"/>
          <w:sz w:val="24"/>
          <w:szCs w:val="24"/>
        </w:rPr>
      </w:pPr>
    </w:p>
    <w:p w:rsidR="00F321AE" w:rsidRPr="00C74FA4" w:rsidRDefault="00F321AE" w:rsidP="00F321AE">
      <w:pPr>
        <w:jc w:val="center"/>
        <w:rPr>
          <w:rFonts w:ascii="Times New Roman" w:hAnsi="Times New Roman" w:cs="Times New Roman"/>
          <w:b/>
          <w:sz w:val="24"/>
          <w:szCs w:val="24"/>
        </w:rPr>
      </w:pPr>
      <w:r w:rsidRPr="00C74FA4">
        <w:rPr>
          <w:rFonts w:ascii="Times New Roman" w:hAnsi="Times New Roman" w:cs="Times New Roman"/>
          <w:b/>
          <w:sz w:val="24"/>
          <w:szCs w:val="24"/>
        </w:rPr>
        <w:t>HATÁROZATI JAVASLAT</w:t>
      </w:r>
    </w:p>
    <w:p w:rsidR="00F321AE" w:rsidRPr="00C74FA4" w:rsidRDefault="00F321AE" w:rsidP="00F321AE">
      <w:pPr>
        <w:jc w:val="both"/>
        <w:rPr>
          <w:rFonts w:ascii="Times New Roman" w:hAnsi="Times New Roman" w:cs="Times New Roman"/>
          <w:sz w:val="24"/>
          <w:szCs w:val="24"/>
        </w:rPr>
      </w:pPr>
    </w:p>
    <w:p w:rsidR="00F321AE" w:rsidRPr="00C74FA4" w:rsidRDefault="00F321AE" w:rsidP="00F321AE">
      <w:pPr>
        <w:jc w:val="both"/>
        <w:rPr>
          <w:rFonts w:ascii="Times New Roman" w:hAnsi="Times New Roman" w:cs="Times New Roman"/>
          <w:sz w:val="24"/>
          <w:szCs w:val="24"/>
        </w:rPr>
      </w:pPr>
      <w:r w:rsidRPr="00C74FA4">
        <w:rPr>
          <w:rFonts w:ascii="Times New Roman" w:hAnsi="Times New Roman" w:cs="Times New Roman"/>
          <w:sz w:val="24"/>
          <w:szCs w:val="24"/>
        </w:rPr>
        <w:t>Körmend Város Önkormányzata Képviselő-testülete</w:t>
      </w:r>
      <w:r w:rsidRPr="00C74FA4">
        <w:rPr>
          <w:rFonts w:ascii="Times New Roman" w:hAnsi="Times New Roman" w:cs="Times New Roman"/>
          <w:b/>
          <w:sz w:val="24"/>
          <w:szCs w:val="24"/>
        </w:rPr>
        <w:t xml:space="preserve"> a </w:t>
      </w:r>
      <w:r w:rsidRPr="00C74FA4">
        <w:rPr>
          <w:rFonts w:ascii="Times New Roman" w:hAnsi="Times New Roman" w:cs="Times New Roman"/>
          <w:sz w:val="24"/>
          <w:szCs w:val="24"/>
        </w:rPr>
        <w:t xml:space="preserve">Körmendi Közös Önkormányzati Hivatal 2017. évi munkájáról szóló beszámolót elfogadja. </w:t>
      </w:r>
    </w:p>
    <w:p w:rsidR="00F321AE" w:rsidRPr="00C74FA4" w:rsidRDefault="00F321AE" w:rsidP="00F321AE">
      <w:pPr>
        <w:rPr>
          <w:rFonts w:ascii="Times New Roman" w:hAnsi="Times New Roman" w:cs="Times New Roman"/>
          <w:sz w:val="24"/>
          <w:szCs w:val="24"/>
        </w:rPr>
      </w:pPr>
    </w:p>
    <w:p w:rsidR="00F321AE" w:rsidRPr="00C74FA4" w:rsidRDefault="00F321AE" w:rsidP="00F321AE">
      <w:pPr>
        <w:rPr>
          <w:rFonts w:ascii="Times New Roman" w:hAnsi="Times New Roman" w:cs="Times New Roman"/>
          <w:sz w:val="24"/>
          <w:szCs w:val="24"/>
        </w:rPr>
      </w:pPr>
    </w:p>
    <w:p w:rsidR="00F321AE" w:rsidRPr="00C74FA4" w:rsidRDefault="00F321AE" w:rsidP="00F321AE">
      <w:pPr>
        <w:jc w:val="right"/>
        <w:rPr>
          <w:rFonts w:ascii="Times New Roman" w:hAnsi="Times New Roman" w:cs="Times New Roman"/>
          <w:b/>
          <w:sz w:val="24"/>
          <w:szCs w:val="24"/>
        </w:rPr>
      </w:pPr>
      <w:r w:rsidRPr="00C74FA4">
        <w:rPr>
          <w:rFonts w:ascii="Times New Roman" w:hAnsi="Times New Roman" w:cs="Times New Roman"/>
          <w:b/>
          <w:sz w:val="24"/>
          <w:szCs w:val="24"/>
        </w:rPr>
        <w:t xml:space="preserve">Dr. </w:t>
      </w:r>
      <w:proofErr w:type="spellStart"/>
      <w:r w:rsidRPr="00C74FA4">
        <w:rPr>
          <w:rFonts w:ascii="Times New Roman" w:hAnsi="Times New Roman" w:cs="Times New Roman"/>
          <w:b/>
          <w:sz w:val="24"/>
          <w:szCs w:val="24"/>
        </w:rPr>
        <w:t>Stepics</w:t>
      </w:r>
      <w:proofErr w:type="spellEnd"/>
      <w:r w:rsidRPr="00C74FA4">
        <w:rPr>
          <w:rFonts w:ascii="Times New Roman" w:hAnsi="Times New Roman" w:cs="Times New Roman"/>
          <w:b/>
          <w:sz w:val="24"/>
          <w:szCs w:val="24"/>
        </w:rPr>
        <w:t xml:space="preserve"> Anita</w:t>
      </w:r>
    </w:p>
    <w:p w:rsidR="00F321AE" w:rsidRPr="00C74FA4" w:rsidRDefault="00F321AE" w:rsidP="00F321AE">
      <w:pPr>
        <w:jc w:val="right"/>
        <w:rPr>
          <w:rFonts w:ascii="Times New Roman" w:hAnsi="Times New Roman" w:cs="Times New Roman"/>
          <w:b/>
          <w:sz w:val="24"/>
          <w:szCs w:val="24"/>
        </w:rPr>
      </w:pPr>
      <w:proofErr w:type="gramStart"/>
      <w:r w:rsidRPr="00C74FA4">
        <w:rPr>
          <w:rFonts w:ascii="Times New Roman" w:hAnsi="Times New Roman" w:cs="Times New Roman"/>
          <w:b/>
          <w:sz w:val="24"/>
          <w:szCs w:val="24"/>
        </w:rPr>
        <w:t>jegyző</w:t>
      </w:r>
      <w:proofErr w:type="gramEnd"/>
      <w:r w:rsidRPr="00C74FA4">
        <w:rPr>
          <w:rFonts w:ascii="Times New Roman" w:hAnsi="Times New Roman" w:cs="Times New Roman"/>
          <w:b/>
          <w:sz w:val="24"/>
          <w:szCs w:val="24"/>
        </w:rPr>
        <w:t xml:space="preserve"> </w:t>
      </w:r>
    </w:p>
    <w:p w:rsidR="00F321AE" w:rsidRPr="00C74FA4" w:rsidRDefault="00F321AE" w:rsidP="00F321AE">
      <w:pPr>
        <w:jc w:val="right"/>
        <w:rPr>
          <w:rFonts w:ascii="Times New Roman" w:hAnsi="Times New Roman" w:cs="Times New Roman"/>
          <w:b/>
          <w:sz w:val="24"/>
          <w:szCs w:val="24"/>
        </w:rPr>
      </w:pPr>
    </w:p>
    <w:sectPr w:rsidR="00F321AE" w:rsidRPr="00C74FA4" w:rsidSect="007C76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B24CA"/>
    <w:multiLevelType w:val="hybridMultilevel"/>
    <w:tmpl w:val="69CA03CC"/>
    <w:lvl w:ilvl="0" w:tplc="11FAFD2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D962B5F"/>
    <w:multiLevelType w:val="hybridMultilevel"/>
    <w:tmpl w:val="932A4F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48911C57"/>
    <w:multiLevelType w:val="hybridMultilevel"/>
    <w:tmpl w:val="590C9F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58737A06"/>
    <w:multiLevelType w:val="hybridMultilevel"/>
    <w:tmpl w:val="1148561E"/>
    <w:lvl w:ilvl="0" w:tplc="040E000F">
      <w:start w:val="1"/>
      <w:numFmt w:val="decimal"/>
      <w:lvlText w:val="%1."/>
      <w:lvlJc w:val="left"/>
      <w:pPr>
        <w:tabs>
          <w:tab w:val="num" w:pos="360"/>
        </w:tabs>
        <w:ind w:left="360" w:hanging="360"/>
      </w:pPr>
      <w:rPr>
        <w:rFonts w:hint="default"/>
      </w:rPr>
    </w:lvl>
    <w:lvl w:ilvl="1" w:tplc="040E0003">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
    <w:nsid w:val="5CBA24C9"/>
    <w:multiLevelType w:val="hybridMultilevel"/>
    <w:tmpl w:val="180E1E10"/>
    <w:lvl w:ilvl="0" w:tplc="0FD83F12">
      <w:start w:val="1"/>
      <w:numFmt w:val="bullet"/>
      <w:lvlText w:val="-"/>
      <w:lvlJc w:val="left"/>
      <w:pPr>
        <w:ind w:left="720" w:hanging="360"/>
      </w:pPr>
      <w:rPr>
        <w:rFonts w:ascii="Times New Roman" w:eastAsia="Lucida Sans Unicode"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F321AE"/>
    <w:rsid w:val="000251B9"/>
    <w:rsid w:val="00032440"/>
    <w:rsid w:val="001A6067"/>
    <w:rsid w:val="00235B2A"/>
    <w:rsid w:val="00282BFF"/>
    <w:rsid w:val="002F5086"/>
    <w:rsid w:val="00366E5D"/>
    <w:rsid w:val="003E32B0"/>
    <w:rsid w:val="00433820"/>
    <w:rsid w:val="00540A72"/>
    <w:rsid w:val="0056134B"/>
    <w:rsid w:val="00573C69"/>
    <w:rsid w:val="006858BB"/>
    <w:rsid w:val="007A3002"/>
    <w:rsid w:val="007C762D"/>
    <w:rsid w:val="00855C9C"/>
    <w:rsid w:val="0086107D"/>
    <w:rsid w:val="008B15D1"/>
    <w:rsid w:val="00910689"/>
    <w:rsid w:val="009F3411"/>
    <w:rsid w:val="00A9493E"/>
    <w:rsid w:val="00C65147"/>
    <w:rsid w:val="00C74FA4"/>
    <w:rsid w:val="00CC1A55"/>
    <w:rsid w:val="00F321A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858BB"/>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6858BB"/>
    <w:rPr>
      <w:b/>
      <w:bCs/>
    </w:rPr>
  </w:style>
  <w:style w:type="paragraph" w:styleId="Listaszerbekezds">
    <w:name w:val="List Paragraph"/>
    <w:basedOn w:val="Norml"/>
    <w:uiPriority w:val="99"/>
    <w:qFormat/>
    <w:rsid w:val="00910689"/>
    <w:pPr>
      <w:ind w:left="720"/>
      <w:contextualSpacing/>
    </w:pPr>
  </w:style>
  <w:style w:type="paragraph" w:customStyle="1" w:styleId="WW-NormlWeb">
    <w:name w:val="WW-Normál (Web)"/>
    <w:basedOn w:val="Norml"/>
    <w:rsid w:val="00235B2A"/>
    <w:pPr>
      <w:widowControl w:val="0"/>
      <w:suppressAutoHyphens/>
      <w:spacing w:before="280" w:after="28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divs>
    <w:div w:id="780806068">
      <w:bodyDiv w:val="1"/>
      <w:marLeft w:val="0"/>
      <w:marRight w:val="0"/>
      <w:marTop w:val="0"/>
      <w:marBottom w:val="0"/>
      <w:divBdr>
        <w:top w:val="none" w:sz="0" w:space="0" w:color="auto"/>
        <w:left w:val="none" w:sz="0" w:space="0" w:color="auto"/>
        <w:bottom w:val="none" w:sz="0" w:space="0" w:color="auto"/>
        <w:right w:val="none" w:sz="0" w:space="0" w:color="auto"/>
      </w:divBdr>
    </w:div>
    <w:div w:id="205010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rmend.hu/anyag/kmdiv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x.hu/kepek/kormend/2016/2015-2019tarsadalmi_gazdasagiprogram.pdf" TargetMode="External"/><Relationship Id="rId5" Type="http://schemas.openxmlformats.org/officeDocument/2006/relationships/hyperlink" Target="http://www.kormendplaza.hu/kepek/doc/2011/tarsadalmi_program_2010_2014.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2383</Words>
  <Characters>16447</Characters>
  <Application>Microsoft Office Word</Application>
  <DocSecurity>0</DocSecurity>
  <Lines>137</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StepicsA</cp:lastModifiedBy>
  <cp:revision>2</cp:revision>
  <cp:lastPrinted>2017-12-11T07:55:00Z</cp:lastPrinted>
  <dcterms:created xsi:type="dcterms:W3CDTF">2017-12-11T07:55:00Z</dcterms:created>
  <dcterms:modified xsi:type="dcterms:W3CDTF">2017-12-11T07:55:00Z</dcterms:modified>
</cp:coreProperties>
</file>