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364A99" w:rsidRDefault="00364A99" w:rsidP="00364A99">
      <w:pPr>
        <w:jc w:val="center"/>
        <w:rPr>
          <w:b/>
        </w:rPr>
      </w:pPr>
      <w:r w:rsidRPr="00364A99">
        <w:rPr>
          <w:b/>
        </w:rPr>
        <w:t>ELŐTERJESZTÉS</w:t>
      </w:r>
    </w:p>
    <w:p w:rsidR="00364A99" w:rsidRPr="00364A99" w:rsidRDefault="00364A99" w:rsidP="00364A99">
      <w:pPr>
        <w:jc w:val="center"/>
        <w:rPr>
          <w:b/>
        </w:rPr>
      </w:pPr>
      <w:r w:rsidRPr="00364A99">
        <w:rPr>
          <w:b/>
        </w:rPr>
        <w:t>Körmend város Önkormányzata Képviselő-testülete 2017. augusztus 31-i ülésére</w:t>
      </w:r>
    </w:p>
    <w:p w:rsidR="00364A99" w:rsidRDefault="00364A99"/>
    <w:p w:rsidR="00364A99" w:rsidRDefault="00364A99">
      <w:r w:rsidRPr="00364A99">
        <w:rPr>
          <w:b/>
        </w:rPr>
        <w:t>Tárgy:</w:t>
      </w:r>
      <w:r>
        <w:t xml:space="preserve"> visszavásárlási jog és elidegenítési tilalom törlése</w:t>
      </w:r>
    </w:p>
    <w:p w:rsidR="00364A99" w:rsidRDefault="00364A99"/>
    <w:p w:rsidR="00364A99" w:rsidRDefault="00364A99">
      <w:r>
        <w:t>Tisztelt Képviselő-testület!</w:t>
      </w:r>
    </w:p>
    <w:p w:rsidR="00364A99" w:rsidRDefault="00364A99" w:rsidP="00B74B14">
      <w:pPr>
        <w:jc w:val="both"/>
      </w:pPr>
      <w:r>
        <w:t xml:space="preserve">A Hunyadi utcában a Testület döntésének köszönhetően 5 építési telek értékesítésre került. </w:t>
      </w:r>
    </w:p>
    <w:p w:rsidR="00364A99" w:rsidRDefault="00364A99" w:rsidP="00B74B14">
      <w:pPr>
        <w:jc w:val="both"/>
      </w:pPr>
      <w:r>
        <w:t xml:space="preserve">E telkek nagy részén az építkezések is már elkezdődtek. </w:t>
      </w:r>
    </w:p>
    <w:p w:rsidR="00364A99" w:rsidRDefault="00364A99" w:rsidP="00B74B14">
      <w:pPr>
        <w:jc w:val="both"/>
      </w:pPr>
      <w:r>
        <w:t xml:space="preserve">A Képviselő-testület visszavásárlási jogot és elidegenítési tilalmat kötött ki e telkekre a beépítési kötelezettség biztosítékául. </w:t>
      </w:r>
    </w:p>
    <w:p w:rsidR="00364A99" w:rsidRDefault="00364A99" w:rsidP="00B74B14">
      <w:pPr>
        <w:jc w:val="both"/>
      </w:pPr>
      <w:r>
        <w:t>A banki hitelfelvételt azonban ez a kikötés sajnos gátolja, így végső soron az</w:t>
      </w:r>
      <w:r w:rsidR="00B30C3B">
        <w:t xml:space="preserve"> építtetők </w:t>
      </w:r>
      <w:r w:rsidR="00B74B14">
        <w:t xml:space="preserve">kerülnek nehéz helyzetbe, hiszen a legtöbben hitel nélkül az építkezést nem tudják megvalósítani. </w:t>
      </w:r>
    </w:p>
    <w:p w:rsidR="00B74B14" w:rsidRDefault="00B74B14" w:rsidP="00B74B14">
      <w:pPr>
        <w:jc w:val="both"/>
      </w:pPr>
      <w:r>
        <w:t xml:space="preserve">Így azon szerződéseknél, ahol a beépítés már megkezdődött, javasoljuk, hogy a Testület járuljon hozzá e jog és e </w:t>
      </w:r>
      <w:proofErr w:type="gramStart"/>
      <w:r>
        <w:t>tilalom  törléséhez</w:t>
      </w:r>
      <w:proofErr w:type="gramEnd"/>
      <w:r>
        <w:t>. A szerződésben amúgy is kikötésre került az, hogy az Eladót megilleti az elállás joga arra az esetre is, ha a Vevők nem teljesítik a pályázatukban és e szerződésben vállaltakat, illetve az ingatlan értékesítésére kiírt pályázati felhívásban előírtakat. Azaz eme kikötés továbbra is köti az ingatlan tulajdonosait a beépítési kötelezettség teljesítésére.</w:t>
      </w:r>
    </w:p>
    <w:p w:rsidR="00B74B14" w:rsidRDefault="00B74B14"/>
    <w:p w:rsidR="00B74B14" w:rsidRDefault="00B74B14">
      <w:r>
        <w:t xml:space="preserve">Kérem a Testületet, hogy döntésével segítse a Hunyadi utcai lakótelkek beépítését. </w:t>
      </w:r>
    </w:p>
    <w:p w:rsidR="00B74B14" w:rsidRDefault="00B74B14"/>
    <w:p w:rsidR="00B74B14" w:rsidRPr="00B94503" w:rsidRDefault="00B94503" w:rsidP="00B94503">
      <w:pPr>
        <w:jc w:val="center"/>
        <w:rPr>
          <w:b/>
        </w:rPr>
      </w:pPr>
      <w:r w:rsidRPr="00B94503">
        <w:rPr>
          <w:b/>
        </w:rPr>
        <w:t>HATÁROZATI</w:t>
      </w:r>
      <w:r w:rsidR="00B74B14" w:rsidRPr="00B94503">
        <w:rPr>
          <w:b/>
        </w:rPr>
        <w:t xml:space="preserve"> JAVASLAT</w:t>
      </w:r>
    </w:p>
    <w:p w:rsidR="00B74B14" w:rsidRDefault="00B74B14" w:rsidP="00470910">
      <w:pPr>
        <w:jc w:val="both"/>
      </w:pPr>
      <w:proofErr w:type="gramStart"/>
      <w:r>
        <w:t xml:space="preserve">Körmend város Önkormányzata </w:t>
      </w:r>
      <w:r w:rsidR="00B94503">
        <w:t xml:space="preserve">Képviselő-testülete hozzájárul ahhoz, hogy a beépítési kötelezettséggel értékesített </w:t>
      </w:r>
      <w:r w:rsidR="00470910">
        <w:t xml:space="preserve">1407/22, 1407/83, 1407/85 és 1407/86 </w:t>
      </w:r>
      <w:proofErr w:type="spellStart"/>
      <w:r w:rsidR="00470910">
        <w:t>hrsz-ú</w:t>
      </w:r>
      <w:proofErr w:type="spellEnd"/>
      <w:r w:rsidR="00470910">
        <w:t xml:space="preserve"> ingatlanokra feljegyzett visszavásárlási jog és elidegenítési tilalom törlésre kerüljön az </w:t>
      </w:r>
      <w:proofErr w:type="spellStart"/>
      <w:r w:rsidR="00470910">
        <w:t>ingatlannyilvántartásból</w:t>
      </w:r>
      <w:proofErr w:type="spellEnd"/>
      <w:r w:rsidR="00470910">
        <w:t xml:space="preserve"> az ingatlanok beépítésének megkezdését követően azzal, hogy az Önkormányzatot továbbra is  megilleti az elállás joga arra az esetre,  ha a Vevők nem teljesítik a pályázatukban és az adásvételi szerződésben vállaltakat, illetve az ingatlan értékesítésére kiírt pályázati felhívásban előírtakat.</w:t>
      </w:r>
      <w:proofErr w:type="gramEnd"/>
    </w:p>
    <w:p w:rsidR="00470910" w:rsidRDefault="00470910" w:rsidP="00470910">
      <w:pPr>
        <w:jc w:val="both"/>
      </w:pPr>
      <w:r>
        <w:t>Körmend, 2017. 08. 22.</w:t>
      </w:r>
    </w:p>
    <w:p w:rsidR="00470910" w:rsidRDefault="00470910" w:rsidP="00470910">
      <w:pPr>
        <w:jc w:val="both"/>
      </w:pPr>
    </w:p>
    <w:p w:rsidR="00470910" w:rsidRPr="00470910" w:rsidRDefault="00470910" w:rsidP="00470910">
      <w:pPr>
        <w:jc w:val="center"/>
        <w:rPr>
          <w:b/>
        </w:rPr>
      </w:pPr>
      <w:proofErr w:type="spellStart"/>
      <w:r w:rsidRPr="00470910">
        <w:rPr>
          <w:b/>
        </w:rPr>
        <w:t>Bebes</w:t>
      </w:r>
      <w:proofErr w:type="spellEnd"/>
      <w:r w:rsidRPr="00470910">
        <w:rPr>
          <w:b/>
        </w:rPr>
        <w:t xml:space="preserve"> István</w:t>
      </w:r>
    </w:p>
    <w:p w:rsidR="00470910" w:rsidRPr="00470910" w:rsidRDefault="00470910" w:rsidP="00470910">
      <w:pPr>
        <w:jc w:val="center"/>
        <w:rPr>
          <w:b/>
        </w:rPr>
      </w:pPr>
      <w:proofErr w:type="gramStart"/>
      <w:r w:rsidRPr="00470910">
        <w:rPr>
          <w:b/>
        </w:rPr>
        <w:t>polgármester</w:t>
      </w:r>
      <w:proofErr w:type="gramEnd"/>
    </w:p>
    <w:sectPr w:rsidR="00470910" w:rsidRPr="0047091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A99"/>
    <w:rsid w:val="00364A99"/>
    <w:rsid w:val="00470910"/>
    <w:rsid w:val="004C6221"/>
    <w:rsid w:val="006858BB"/>
    <w:rsid w:val="007C762D"/>
    <w:rsid w:val="00B30C3B"/>
    <w:rsid w:val="00B74B14"/>
    <w:rsid w:val="00B9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2017-08-22T07:32:00Z</dcterms:created>
  <dcterms:modified xsi:type="dcterms:W3CDTF">2017-08-22T09:52:00Z</dcterms:modified>
</cp:coreProperties>
</file>