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4C5FD5">
      <w:pPr>
        <w:spacing w:after="360" w:line="360" w:lineRule="auto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316CE6">
        <w:rPr>
          <w:b/>
        </w:rPr>
        <w:t>április 27</w:t>
      </w:r>
      <w:r w:rsidRPr="00066B76">
        <w:rPr>
          <w:b/>
        </w:rPr>
        <w:t>-i ülésére</w:t>
      </w:r>
    </w:p>
    <w:p w:rsidR="008D111B" w:rsidRDefault="00E53126" w:rsidP="008D111B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316CE6">
        <w:t xml:space="preserve"> pályázat benyújtása 2017. évi „Idősbarát Önkormányzat Díj” elnyerésére</w:t>
      </w:r>
    </w:p>
    <w:p w:rsidR="008D111B" w:rsidRDefault="002A3C6D" w:rsidP="008D111B">
      <w:pPr>
        <w:spacing w:after="360"/>
      </w:pPr>
      <w:r>
        <w:t>T</w:t>
      </w:r>
      <w:r w:rsidR="006A6D80">
        <w:t>isztelt Képviselő-testület!</w:t>
      </w:r>
    </w:p>
    <w:p w:rsidR="00316CE6" w:rsidRPr="00316CE6" w:rsidRDefault="00316CE6" w:rsidP="008D111B">
      <w:pPr>
        <w:spacing w:before="100" w:beforeAutospacing="1" w:after="100" w:afterAutospacing="1"/>
        <w:jc w:val="both"/>
      </w:pPr>
      <w:r>
        <w:t>A</w:t>
      </w:r>
      <w:r w:rsidRPr="00316CE6">
        <w:t>z</w:t>
      </w:r>
      <w:r>
        <w:t xml:space="preserve"> </w:t>
      </w:r>
      <w:r w:rsidRPr="00316CE6">
        <w:t>emberi erőforrások minisztere és a belügyminiszter az Idősbarát Önkormányzat Díj alapításáról és adományozásáról szóló 58/2004. (VI.18.) ESZCSM-BM együttes rendeletben foglaltak, és a kapott felhatalmazás alapján</w:t>
      </w:r>
      <w:r>
        <w:t xml:space="preserve"> </w:t>
      </w:r>
      <w:r w:rsidRPr="00316CE6">
        <w:t xml:space="preserve">közös pályázatot hirdet az önkormányzatok számára a </w:t>
      </w:r>
      <w:r w:rsidRPr="004C5FD5">
        <w:rPr>
          <w:b/>
        </w:rPr>
        <w:t>2017. évi „Idősbarát Önkormányzat Díj”</w:t>
      </w:r>
      <w:r w:rsidRPr="00316CE6">
        <w:t xml:space="preserve"> elnyerésére.</w:t>
      </w:r>
      <w:r w:rsidR="004C5FD5">
        <w:t xml:space="preserve"> A felhívást minden évben kiírják azoknak a helyi önkormányzatoknak, amelyek</w:t>
      </w:r>
    </w:p>
    <w:p w:rsidR="004C5FD5" w:rsidRDefault="004C5FD5" w:rsidP="008D111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ellátják mindazon feladatukat, amelyeket a jogszabály a hatáskörükbe utal, ezen felül </w:t>
      </w:r>
      <w:r w:rsidRPr="008B2433">
        <w:t>aktív tevékenységükkel –</w:t>
      </w:r>
      <w:r>
        <w:t xml:space="preserve"> </w:t>
      </w:r>
      <w:r w:rsidRPr="008B2433">
        <w:t>például pályázati lehetőségek kihasználásával – elősegítik az időskorúak helyi szervezeteinek működését, illetve hozzájárulnak szabadidős programjaik megszervezéséhez,</w:t>
      </w:r>
    </w:p>
    <w:p w:rsidR="004C5FD5" w:rsidRPr="008B2433" w:rsidRDefault="004C5FD5" w:rsidP="008D111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8B2433">
        <w:t>példamutató együttműködést alakítanak ki az idősügy területén tevékenységet folytató szervezetekkel, illetve személyekkel,</w:t>
      </w:r>
    </w:p>
    <w:p w:rsidR="004C5FD5" w:rsidRPr="008B2433" w:rsidRDefault="004C5FD5" w:rsidP="008D111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8B2433">
        <w:t>a helyi közösségi életbe, közéletbe, illetve annak alakításába széleskörűen bevonják az időskorú polgárokat, illetve szervezeteiket,</w:t>
      </w:r>
    </w:p>
    <w:p w:rsidR="004C5FD5" w:rsidRPr="008B2433" w:rsidRDefault="004C5FD5" w:rsidP="008D111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8B2433">
        <w:t>foglalkoztatási lehetőségek teremtésével ösztönzik, elősegítik az idősek meglévő képességeinek megőrzését, tudásuk, tapasztalataik hasznosulását, életminőségük javítását,</w:t>
      </w:r>
    </w:p>
    <w:p w:rsidR="000E36D0" w:rsidRDefault="004C5FD5" w:rsidP="008D111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8B2433">
        <w:t xml:space="preserve">az </w:t>
      </w:r>
      <w:r w:rsidRPr="004C5FD5">
        <w:rPr>
          <w:iCs/>
        </w:rPr>
        <w:t>előző</w:t>
      </w:r>
      <w:r w:rsidRPr="004C5FD5">
        <w:rPr>
          <w:i/>
          <w:iCs/>
        </w:rPr>
        <w:t xml:space="preserve"> </w:t>
      </w:r>
      <w:r w:rsidRPr="008B2433">
        <w:t>pont</w:t>
      </w:r>
      <w:r>
        <w:t>ok</w:t>
      </w:r>
      <w:r w:rsidRPr="008B2433">
        <w:t>ban meghatározottak megvalósításával kialakították a helyi idősbarát politika azon rendszerét, amely hosszú távon biztosítja e területen az eredményes működést.</w:t>
      </w:r>
    </w:p>
    <w:p w:rsidR="008D111B" w:rsidRPr="008B2433" w:rsidRDefault="008D111B" w:rsidP="0008644A">
      <w:pPr>
        <w:pStyle w:val="Listaszerbekezds"/>
        <w:autoSpaceDE w:val="0"/>
        <w:autoSpaceDN w:val="0"/>
        <w:adjustRightInd w:val="0"/>
        <w:spacing w:before="120"/>
        <w:ind w:left="1080"/>
        <w:jc w:val="both"/>
      </w:pPr>
    </w:p>
    <w:p w:rsidR="004C5FD5" w:rsidRDefault="004C5FD5" w:rsidP="008D111B">
      <w:pPr>
        <w:spacing w:after="120"/>
        <w:jc w:val="both"/>
      </w:pPr>
      <w:r>
        <w:t xml:space="preserve">A legjobb pályaművek </w:t>
      </w:r>
      <w:r w:rsidRPr="004C5FD5">
        <w:rPr>
          <w:b/>
        </w:rPr>
        <w:t>1 000 000 Ft</w:t>
      </w:r>
      <w:r>
        <w:rPr>
          <w:b/>
        </w:rPr>
        <w:t xml:space="preserve"> pénzjutalomban</w:t>
      </w:r>
      <w:r>
        <w:t xml:space="preserve"> részesülne</w:t>
      </w:r>
      <w:r w:rsidR="00E40497">
        <w:t>k, amelyet az önkormányzatok az idősügy</w:t>
      </w:r>
      <w:r w:rsidR="00A132E1">
        <w:t>i feladatok szak</w:t>
      </w:r>
      <w:r w:rsidR="00E40497">
        <w:t>területére fordíthatnak majd.</w:t>
      </w:r>
    </w:p>
    <w:p w:rsidR="008D111B" w:rsidRDefault="008D111B" w:rsidP="008D111B">
      <w:pPr>
        <w:spacing w:after="120"/>
        <w:jc w:val="both"/>
      </w:pPr>
    </w:p>
    <w:p w:rsidR="000E36D0" w:rsidRDefault="000E36D0" w:rsidP="008D111B">
      <w:pPr>
        <w:jc w:val="both"/>
      </w:pPr>
      <w:r>
        <w:t>Kérem a tisztelt Képviselő-testületet, hogy az előterjesztést megtárgyalni és a határozati javaslatot elfogadni szíveskedjen.</w:t>
      </w:r>
    </w:p>
    <w:p w:rsidR="008D111B" w:rsidRDefault="008D111B" w:rsidP="008D111B">
      <w:pPr>
        <w:jc w:val="both"/>
      </w:pPr>
    </w:p>
    <w:p w:rsidR="000E36D0" w:rsidRDefault="000E36D0" w:rsidP="008D111B">
      <w:pPr>
        <w:jc w:val="both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8D111B">
      <w:pPr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0E36D0" w:rsidRDefault="000E36D0" w:rsidP="008D111B">
      <w:pPr>
        <w:jc w:val="both"/>
        <w:rPr>
          <w:rFonts w:ascii="Times New Roman félkövér" w:hAnsi="Times New Roman félkövér"/>
          <w:b/>
          <w:smallCaps/>
          <w:u w:val="single"/>
        </w:rPr>
      </w:pPr>
    </w:p>
    <w:p w:rsidR="008D111B" w:rsidRDefault="008D111B" w:rsidP="008D111B">
      <w:pPr>
        <w:jc w:val="both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8D111B">
      <w:pPr>
        <w:spacing w:after="120"/>
        <w:jc w:val="both"/>
      </w:pPr>
      <w:r w:rsidRPr="00515D6A">
        <w:t xml:space="preserve">Körmend Város Önkormányzata Képviselő-testülete </w:t>
      </w:r>
    </w:p>
    <w:p w:rsidR="008D111B" w:rsidRDefault="008D111B" w:rsidP="008D111B">
      <w:pPr>
        <w:spacing w:after="120"/>
        <w:jc w:val="both"/>
      </w:pPr>
    </w:p>
    <w:p w:rsidR="000E36D0" w:rsidRDefault="006379FE" w:rsidP="008D111B">
      <w:pPr>
        <w:numPr>
          <w:ilvl w:val="0"/>
          <w:numId w:val="7"/>
        </w:numPr>
        <w:spacing w:after="120"/>
        <w:ind w:left="1066" w:hanging="357"/>
        <w:jc w:val="both"/>
      </w:pPr>
      <w:r w:rsidRPr="000E36D0">
        <w:rPr>
          <w:rStyle w:val="Kiemels2"/>
          <w:b w:val="0"/>
        </w:rPr>
        <w:t xml:space="preserve">támogatja, hogy </w:t>
      </w:r>
      <w:r w:rsidR="00A132E1">
        <w:rPr>
          <w:rStyle w:val="Kiemels2"/>
          <w:b w:val="0"/>
        </w:rPr>
        <w:t xml:space="preserve">az Önkormányzat </w:t>
      </w:r>
      <w:r w:rsidRPr="000E36D0">
        <w:rPr>
          <w:rStyle w:val="Kiemels2"/>
          <w:b w:val="0"/>
        </w:rPr>
        <w:t>a</w:t>
      </w:r>
      <w:r w:rsidR="002F2B0F" w:rsidRPr="000E36D0">
        <w:rPr>
          <w:rStyle w:val="Kiemels2"/>
          <w:b w:val="0"/>
        </w:rPr>
        <w:t>z Emberi Erőforrások Minisztériuma és a Belügyminisztérium</w:t>
      </w:r>
      <w:r w:rsidRPr="000E36D0">
        <w:rPr>
          <w:rStyle w:val="Kiemels2"/>
          <w:b w:val="0"/>
        </w:rPr>
        <w:t xml:space="preserve"> </w:t>
      </w:r>
      <w:r w:rsidR="002F2B0F" w:rsidRPr="000E36D0">
        <w:rPr>
          <w:rStyle w:val="Kiemels2"/>
          <w:b w:val="0"/>
        </w:rPr>
        <w:t xml:space="preserve">által </w:t>
      </w:r>
      <w:r w:rsidR="000E36D0" w:rsidRPr="00316CE6">
        <w:t xml:space="preserve">az </w:t>
      </w:r>
      <w:r w:rsidR="000E36D0">
        <w:t>„</w:t>
      </w:r>
      <w:r w:rsidR="000E36D0" w:rsidRPr="00316CE6">
        <w:t>Idősbarát Önkormányzat Díj</w:t>
      </w:r>
      <w:r w:rsidR="000E36D0">
        <w:t>”</w:t>
      </w:r>
      <w:r w:rsidR="000E36D0" w:rsidRPr="00316CE6">
        <w:t xml:space="preserve"> alapításáról és adományozásáról szóló 58/2004. (VI.18.) ESZCSM-BM </w:t>
      </w:r>
      <w:r w:rsidR="000E36D0">
        <w:t xml:space="preserve">együttes rendeletben foglaltak alapján kiírt </w:t>
      </w:r>
      <w:r w:rsidR="000E36D0" w:rsidRPr="000E36D0">
        <w:rPr>
          <w:b/>
        </w:rPr>
        <w:t xml:space="preserve">2017. évi </w:t>
      </w:r>
      <w:r w:rsidR="000E36D0">
        <w:rPr>
          <w:b/>
        </w:rPr>
        <w:t>„</w:t>
      </w:r>
      <w:r w:rsidR="000E36D0" w:rsidRPr="000E36D0">
        <w:rPr>
          <w:b/>
        </w:rPr>
        <w:t>Idősbarát Önkormányzat Díj</w:t>
      </w:r>
      <w:r w:rsidR="000E36D0">
        <w:rPr>
          <w:b/>
        </w:rPr>
        <w:t>”</w:t>
      </w:r>
      <w:proofErr w:type="spellStart"/>
      <w:r w:rsidR="000E36D0">
        <w:rPr>
          <w:b/>
        </w:rPr>
        <w:t>-</w:t>
      </w:r>
      <w:r w:rsidR="000E36D0" w:rsidRPr="000E36D0">
        <w:rPr>
          <w:b/>
        </w:rPr>
        <w:t>ra</w:t>
      </w:r>
      <w:proofErr w:type="spellEnd"/>
      <w:r w:rsidR="000E36D0">
        <w:t xml:space="preserve"> pályázatot nyújtson be.</w:t>
      </w:r>
    </w:p>
    <w:p w:rsidR="008D111B" w:rsidRDefault="008D111B" w:rsidP="008D111B">
      <w:pPr>
        <w:spacing w:after="120"/>
        <w:jc w:val="both"/>
      </w:pPr>
    </w:p>
    <w:p w:rsidR="00343E43" w:rsidRDefault="006379FE" w:rsidP="008D111B">
      <w:pPr>
        <w:numPr>
          <w:ilvl w:val="0"/>
          <w:numId w:val="7"/>
        </w:numPr>
        <w:spacing w:after="120"/>
        <w:ind w:left="1066" w:hanging="357"/>
        <w:jc w:val="both"/>
      </w:pPr>
      <w:r>
        <w:lastRenderedPageBreak/>
        <w:t xml:space="preserve">felhatalmazza a polgármestert, hogy a </w:t>
      </w:r>
      <w:r w:rsidR="002F2B0F">
        <w:t>pályázattal</w:t>
      </w:r>
      <w:r>
        <w:t xml:space="preserve"> kapcsolatos dokumentumokat aláírja.</w:t>
      </w:r>
    </w:p>
    <w:p w:rsidR="006A6D80" w:rsidRDefault="00343E43" w:rsidP="008D111B">
      <w:pPr>
        <w:jc w:val="both"/>
      </w:pPr>
      <w:r>
        <w:t>Felelős: p</w:t>
      </w:r>
      <w:r w:rsidR="006A6D80">
        <w:t>olgármester</w:t>
      </w:r>
    </w:p>
    <w:p w:rsidR="006A6D80" w:rsidRDefault="006A6D80" w:rsidP="008D111B">
      <w:pPr>
        <w:spacing w:after="360"/>
        <w:jc w:val="both"/>
      </w:pPr>
      <w:r>
        <w:t xml:space="preserve">Határidő: </w:t>
      </w:r>
      <w:r w:rsidR="006379FE">
        <w:t xml:space="preserve">2017. </w:t>
      </w:r>
      <w:r w:rsidR="00E40497">
        <w:t>május 8. – a pályázat beadásának határideje</w:t>
      </w:r>
    </w:p>
    <w:p w:rsidR="008D111B" w:rsidRDefault="008D111B" w:rsidP="008D111B">
      <w:pPr>
        <w:spacing w:after="360"/>
        <w:jc w:val="both"/>
      </w:pPr>
    </w:p>
    <w:p w:rsidR="008D111B" w:rsidRDefault="002A3C6D" w:rsidP="008D111B">
      <w:pPr>
        <w:spacing w:after="200"/>
        <w:jc w:val="both"/>
        <w:rPr>
          <w:rFonts w:eastAsia="Calibri"/>
          <w:b/>
        </w:rPr>
      </w:pPr>
      <w:r>
        <w:t>Körmend, 201</w:t>
      </w:r>
      <w:r w:rsidR="006379FE">
        <w:t>7</w:t>
      </w:r>
      <w:r>
        <w:t xml:space="preserve">. </w:t>
      </w:r>
      <w:r w:rsidR="00E40497">
        <w:t>április 19</w:t>
      </w:r>
      <w:r w:rsidR="006A6D80">
        <w:t>.</w:t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</w:p>
    <w:p w:rsidR="003B31C4" w:rsidRPr="0004142A" w:rsidRDefault="008D111B" w:rsidP="008D111B">
      <w:pPr>
        <w:spacing w:after="200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 w:rsidR="00E40497">
        <w:rPr>
          <w:rFonts w:eastAsia="Calibri"/>
          <w:b/>
        </w:rPr>
        <w:t>B</w:t>
      </w:r>
      <w:r w:rsidR="006A6D80" w:rsidRPr="00037F14">
        <w:rPr>
          <w:rFonts w:eastAsia="Calibri"/>
          <w:b/>
        </w:rPr>
        <w:t>ebes</w:t>
      </w:r>
      <w:proofErr w:type="spellEnd"/>
      <w:r w:rsidR="006A6D80" w:rsidRPr="00037F14">
        <w:rPr>
          <w:rFonts w:eastAsia="Calibri"/>
          <w:b/>
        </w:rPr>
        <w:t xml:space="preserve"> </w:t>
      </w:r>
      <w:r w:rsidR="00E40497">
        <w:rPr>
          <w:rFonts w:eastAsia="Calibri"/>
          <w:b/>
        </w:rPr>
        <w:t>I</w:t>
      </w:r>
      <w:r w:rsidR="006A6D80" w:rsidRPr="00037F14">
        <w:rPr>
          <w:rFonts w:eastAsia="Calibri"/>
          <w:b/>
        </w:rPr>
        <w:t>stván</w:t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6A6D80" w:rsidRPr="00037F14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6A6D80" w:rsidRPr="00037F14">
        <w:rPr>
          <w:rFonts w:eastAsia="Calibri"/>
          <w:b/>
        </w:rPr>
        <w:tab/>
      </w:r>
      <w:r w:rsidR="00E40497">
        <w:rPr>
          <w:rFonts w:eastAsia="Calibri"/>
          <w:b/>
        </w:rPr>
        <w:tab/>
      </w:r>
      <w:r w:rsidR="006A6D80"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B0F47"/>
    <w:multiLevelType w:val="hybridMultilevel"/>
    <w:tmpl w:val="DFC6669A"/>
    <w:lvl w:ilvl="0" w:tplc="1BFC13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92407"/>
    <w:multiLevelType w:val="hybridMultilevel"/>
    <w:tmpl w:val="5082E27C"/>
    <w:lvl w:ilvl="0" w:tplc="44781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8644A"/>
    <w:rsid w:val="000E36D0"/>
    <w:rsid w:val="000F53DD"/>
    <w:rsid w:val="001244A7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E5E9F"/>
    <w:rsid w:val="002F0350"/>
    <w:rsid w:val="002F2B0F"/>
    <w:rsid w:val="00316CE6"/>
    <w:rsid w:val="00323144"/>
    <w:rsid w:val="00342110"/>
    <w:rsid w:val="00343E43"/>
    <w:rsid w:val="003B31C4"/>
    <w:rsid w:val="003B42F6"/>
    <w:rsid w:val="003F5A84"/>
    <w:rsid w:val="0045070A"/>
    <w:rsid w:val="0045199A"/>
    <w:rsid w:val="00452351"/>
    <w:rsid w:val="00485F1C"/>
    <w:rsid w:val="00486E30"/>
    <w:rsid w:val="00497C05"/>
    <w:rsid w:val="004B630E"/>
    <w:rsid w:val="004C5FD5"/>
    <w:rsid w:val="004C60FD"/>
    <w:rsid w:val="004F5371"/>
    <w:rsid w:val="005071E7"/>
    <w:rsid w:val="0055107F"/>
    <w:rsid w:val="00554B28"/>
    <w:rsid w:val="005D3D48"/>
    <w:rsid w:val="00605C93"/>
    <w:rsid w:val="00635D97"/>
    <w:rsid w:val="006379FE"/>
    <w:rsid w:val="00642061"/>
    <w:rsid w:val="00661324"/>
    <w:rsid w:val="006936E5"/>
    <w:rsid w:val="0069443D"/>
    <w:rsid w:val="006A3110"/>
    <w:rsid w:val="006A6D80"/>
    <w:rsid w:val="006C0861"/>
    <w:rsid w:val="00764E0C"/>
    <w:rsid w:val="007F65A9"/>
    <w:rsid w:val="008222F2"/>
    <w:rsid w:val="00855F50"/>
    <w:rsid w:val="00863EFB"/>
    <w:rsid w:val="008729A9"/>
    <w:rsid w:val="00875D44"/>
    <w:rsid w:val="008D111B"/>
    <w:rsid w:val="008F7C37"/>
    <w:rsid w:val="00902995"/>
    <w:rsid w:val="009120A5"/>
    <w:rsid w:val="00917D3D"/>
    <w:rsid w:val="00972AFE"/>
    <w:rsid w:val="009A0133"/>
    <w:rsid w:val="009A01B3"/>
    <w:rsid w:val="009A0386"/>
    <w:rsid w:val="009F393F"/>
    <w:rsid w:val="00A132E1"/>
    <w:rsid w:val="00AB1A83"/>
    <w:rsid w:val="00AC1C60"/>
    <w:rsid w:val="00B03B16"/>
    <w:rsid w:val="00B2137E"/>
    <w:rsid w:val="00B610C0"/>
    <w:rsid w:val="00B76E87"/>
    <w:rsid w:val="00BB2780"/>
    <w:rsid w:val="00C613B9"/>
    <w:rsid w:val="00C70400"/>
    <w:rsid w:val="00C86E27"/>
    <w:rsid w:val="00CA63F9"/>
    <w:rsid w:val="00D5233B"/>
    <w:rsid w:val="00D72381"/>
    <w:rsid w:val="00DB248E"/>
    <w:rsid w:val="00DC3257"/>
    <w:rsid w:val="00DD0F48"/>
    <w:rsid w:val="00DF5151"/>
    <w:rsid w:val="00E40497"/>
    <w:rsid w:val="00E52516"/>
    <w:rsid w:val="00E53126"/>
    <w:rsid w:val="00E71072"/>
    <w:rsid w:val="00EF4153"/>
    <w:rsid w:val="00EF7DA0"/>
    <w:rsid w:val="00FB0455"/>
    <w:rsid w:val="00F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Listaszerbekezds">
    <w:name w:val="List Paragraph"/>
    <w:basedOn w:val="Norml"/>
    <w:uiPriority w:val="34"/>
    <w:qFormat/>
    <w:rsid w:val="004C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2017-04-19T08:49:00Z</dcterms:created>
  <dcterms:modified xsi:type="dcterms:W3CDTF">2017-04-19T08:49:00Z</dcterms:modified>
</cp:coreProperties>
</file>