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0B" w:rsidRPr="00403BCA" w:rsidRDefault="00813A0B" w:rsidP="0081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403B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ELŐTERJESZTÉS</w:t>
      </w:r>
    </w:p>
    <w:p w:rsidR="00813A0B" w:rsidRPr="00403BCA" w:rsidRDefault="00813A0B" w:rsidP="0081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403B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Körmend város Önkormányzata Képviselő-testülete 2017. április 27-i ülésére</w:t>
      </w:r>
    </w:p>
    <w:p w:rsidR="00813A0B" w:rsidRPr="00403BCA" w:rsidRDefault="00813A0B" w:rsidP="0081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:rsidR="00813A0B" w:rsidRPr="00403BCA" w:rsidRDefault="00813A0B" w:rsidP="0081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403B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Tárgy: </w:t>
      </w:r>
      <w:r w:rsidRPr="00403B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temető üzemeltetésére pályázat kiírása</w:t>
      </w:r>
    </w:p>
    <w:p w:rsidR="00813A0B" w:rsidRPr="00403BCA" w:rsidRDefault="00813A0B" w:rsidP="0081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:rsidR="00813A0B" w:rsidRPr="00403BCA" w:rsidRDefault="00813A0B" w:rsidP="0081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:rsidR="00813A0B" w:rsidRPr="00403BCA" w:rsidRDefault="00813A0B" w:rsidP="0081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403B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Tisztelt Képviselő-testület!</w:t>
      </w:r>
    </w:p>
    <w:p w:rsidR="00813A0B" w:rsidRPr="00403BCA" w:rsidRDefault="00813A0B" w:rsidP="0081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:rsidR="00813A0B" w:rsidRPr="00403BCA" w:rsidRDefault="00813A0B" w:rsidP="00813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403B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körmendi köztemetők üzemeltetését a </w:t>
      </w:r>
      <w:proofErr w:type="spellStart"/>
      <w:r w:rsidRPr="00403B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Kovatsik</w:t>
      </w:r>
      <w:proofErr w:type="spellEnd"/>
      <w:r w:rsidRPr="00403B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Bt. végzi. A céggel kötött vállalkozási szerződés hatálya 2017. július 31-én lejár. </w:t>
      </w:r>
    </w:p>
    <w:p w:rsidR="00813A0B" w:rsidRPr="00403BCA" w:rsidRDefault="00813A0B" w:rsidP="00813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813A0B" w:rsidRPr="00403BCA" w:rsidRDefault="00813A0B" w:rsidP="00813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403B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Kérem a Testületet, hogy </w:t>
      </w:r>
      <w:r w:rsidR="00D53609" w:rsidRPr="00403B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döntsön a köztemetők üzemeltetése tárgyában a pályázat kiírásáról. </w:t>
      </w:r>
    </w:p>
    <w:p w:rsidR="00813A0B" w:rsidRPr="00403BCA" w:rsidRDefault="00813A0B" w:rsidP="00813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:rsidR="00813A0B" w:rsidRPr="00403BCA" w:rsidRDefault="00813A0B" w:rsidP="0081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:rsidR="00813A0B" w:rsidRPr="00403BCA" w:rsidRDefault="00813A0B" w:rsidP="0081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:rsidR="00813A0B" w:rsidRPr="00403BCA" w:rsidRDefault="00D53609" w:rsidP="0081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403B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HATÁROZATI JAVASLAT</w:t>
      </w:r>
    </w:p>
    <w:p w:rsidR="00D53609" w:rsidRPr="00403BCA" w:rsidRDefault="00D53609" w:rsidP="0081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:rsidR="00D53609" w:rsidRPr="00403BCA" w:rsidRDefault="00D53609" w:rsidP="00166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:rsidR="00D53609" w:rsidRPr="00403BCA" w:rsidRDefault="00D53609" w:rsidP="00166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403B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Körmend város Önkormányzata Képviselő-testülete </w:t>
      </w:r>
      <w:r w:rsidR="00166D50" w:rsidRPr="00403B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jóváhagyja azt, hogy az Önkormányzat a csatolt felhívásnak megfelelően pályázatot írjon ki a körmendi köztemetők üzemeltetésére. </w:t>
      </w:r>
    </w:p>
    <w:p w:rsidR="00166D50" w:rsidRPr="00403BCA" w:rsidRDefault="00166D50" w:rsidP="00166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403B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pályázati felhívást az Önkormányzat az alábbi vállalkozásoknak küldi meg: </w:t>
      </w:r>
    </w:p>
    <w:p w:rsidR="00166D50" w:rsidRPr="00403BCA" w:rsidRDefault="00166D50" w:rsidP="00166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166D50" w:rsidRPr="00403BCA" w:rsidRDefault="00166D50" w:rsidP="00166D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CA">
        <w:rPr>
          <w:rFonts w:ascii="Times New Roman" w:hAnsi="Times New Roman" w:cs="Times New Roman"/>
          <w:sz w:val="24"/>
          <w:szCs w:val="24"/>
        </w:rPr>
        <w:t xml:space="preserve">1.) </w:t>
      </w:r>
      <w:r w:rsidRPr="00403BCA">
        <w:rPr>
          <w:rFonts w:ascii="Times New Roman" w:eastAsia="Calibri" w:hAnsi="Times New Roman" w:cs="Times New Roman"/>
          <w:sz w:val="24"/>
          <w:szCs w:val="24"/>
        </w:rPr>
        <w:t xml:space="preserve">Vas Megyei </w:t>
      </w:r>
      <w:r w:rsidRPr="00403BCA">
        <w:rPr>
          <w:rFonts w:ascii="Times New Roman" w:hAnsi="Times New Roman" w:cs="Times New Roman"/>
          <w:sz w:val="24"/>
          <w:szCs w:val="24"/>
        </w:rPr>
        <w:t xml:space="preserve">Temetkezési </w:t>
      </w:r>
      <w:r w:rsidRPr="00403BCA">
        <w:rPr>
          <w:rFonts w:ascii="Times New Roman" w:eastAsia="Calibri" w:hAnsi="Times New Roman" w:cs="Times New Roman"/>
          <w:sz w:val="24"/>
          <w:szCs w:val="24"/>
        </w:rPr>
        <w:t xml:space="preserve">Kft. </w:t>
      </w:r>
    </w:p>
    <w:p w:rsidR="00166D50" w:rsidRPr="00403BCA" w:rsidRDefault="00166D50" w:rsidP="00166D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CA">
        <w:rPr>
          <w:rFonts w:ascii="Times New Roman" w:eastAsia="Calibri" w:hAnsi="Times New Roman" w:cs="Times New Roman"/>
          <w:sz w:val="24"/>
          <w:szCs w:val="24"/>
        </w:rPr>
        <w:t xml:space="preserve">      9700. Szombathely, Ferenczi u. 1.</w:t>
      </w:r>
    </w:p>
    <w:p w:rsidR="00166D50" w:rsidRPr="00403BCA" w:rsidRDefault="00166D50" w:rsidP="00166D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CA">
        <w:rPr>
          <w:rFonts w:ascii="Times New Roman" w:eastAsia="Calibri" w:hAnsi="Times New Roman" w:cs="Times New Roman"/>
          <w:sz w:val="24"/>
          <w:szCs w:val="24"/>
        </w:rPr>
        <w:t>2.) Glória Temetkezési</w:t>
      </w:r>
      <w:r w:rsidRPr="00403BCA">
        <w:rPr>
          <w:rFonts w:ascii="Times New Roman" w:hAnsi="Times New Roman" w:cs="Times New Roman"/>
          <w:sz w:val="24"/>
          <w:szCs w:val="24"/>
        </w:rPr>
        <w:t xml:space="preserve"> Kft. </w:t>
      </w:r>
      <w:r w:rsidRPr="00403B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6D50" w:rsidRPr="00403BCA" w:rsidRDefault="00166D50" w:rsidP="00166D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CA">
        <w:rPr>
          <w:rFonts w:ascii="Times New Roman" w:eastAsia="Calibri" w:hAnsi="Times New Roman" w:cs="Times New Roman"/>
          <w:sz w:val="24"/>
          <w:szCs w:val="24"/>
        </w:rPr>
        <w:t xml:space="preserve">      9700 Szombathely, Bártfa u. 5.</w:t>
      </w:r>
    </w:p>
    <w:p w:rsidR="00166D50" w:rsidRPr="00403BCA" w:rsidRDefault="00166D50" w:rsidP="00166D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CA">
        <w:rPr>
          <w:rFonts w:ascii="Times New Roman" w:eastAsia="Calibri" w:hAnsi="Times New Roman" w:cs="Times New Roman"/>
          <w:sz w:val="24"/>
          <w:szCs w:val="24"/>
        </w:rPr>
        <w:t xml:space="preserve">3.) </w:t>
      </w:r>
      <w:proofErr w:type="spellStart"/>
      <w:r w:rsidRPr="00403BCA">
        <w:rPr>
          <w:rFonts w:ascii="Times New Roman" w:eastAsia="Calibri" w:hAnsi="Times New Roman" w:cs="Times New Roman"/>
          <w:sz w:val="24"/>
          <w:szCs w:val="24"/>
        </w:rPr>
        <w:t>Kovatsik</w:t>
      </w:r>
      <w:proofErr w:type="spellEnd"/>
      <w:r w:rsidRPr="00403BCA">
        <w:rPr>
          <w:rFonts w:ascii="Times New Roman" w:eastAsia="Calibri" w:hAnsi="Times New Roman" w:cs="Times New Roman"/>
          <w:sz w:val="24"/>
          <w:szCs w:val="24"/>
        </w:rPr>
        <w:t xml:space="preserve"> és Társai Temetkezési Betéti Társaság</w:t>
      </w:r>
    </w:p>
    <w:p w:rsidR="00166D50" w:rsidRPr="00403BCA" w:rsidRDefault="00166D50" w:rsidP="00166D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CA">
        <w:rPr>
          <w:rFonts w:ascii="Times New Roman" w:eastAsia="Calibri" w:hAnsi="Times New Roman" w:cs="Times New Roman"/>
          <w:sz w:val="24"/>
          <w:szCs w:val="24"/>
        </w:rPr>
        <w:t xml:space="preserve">     9900. Körmend, Dienes L. u. 11.</w:t>
      </w:r>
    </w:p>
    <w:p w:rsidR="00166D50" w:rsidRPr="00403BCA" w:rsidRDefault="00166D50" w:rsidP="00166D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CA">
        <w:rPr>
          <w:rFonts w:ascii="Times New Roman" w:eastAsia="Calibri" w:hAnsi="Times New Roman" w:cs="Times New Roman"/>
          <w:sz w:val="24"/>
          <w:szCs w:val="24"/>
        </w:rPr>
        <w:t>4.) Sárközi Temetkezési Bt.</w:t>
      </w:r>
    </w:p>
    <w:p w:rsidR="00166D50" w:rsidRPr="00403BCA" w:rsidRDefault="00166D50" w:rsidP="00166D50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CA">
        <w:rPr>
          <w:rFonts w:ascii="Times New Roman" w:eastAsia="Calibri" w:hAnsi="Times New Roman" w:cs="Times New Roman"/>
          <w:sz w:val="24"/>
          <w:szCs w:val="24"/>
        </w:rPr>
        <w:t xml:space="preserve">      9800 Vasvár, Áchim </w:t>
      </w:r>
      <w:proofErr w:type="gramStart"/>
      <w:r w:rsidRPr="00403BCA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403B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403BCA">
        <w:rPr>
          <w:rFonts w:ascii="Times New Roman" w:eastAsia="Calibri" w:hAnsi="Times New Roman" w:cs="Times New Roman"/>
          <w:sz w:val="24"/>
          <w:szCs w:val="24"/>
        </w:rPr>
        <w:t>u.</w:t>
      </w:r>
      <w:proofErr w:type="gramEnd"/>
      <w:r w:rsidRPr="00403BCA">
        <w:rPr>
          <w:rFonts w:ascii="Times New Roman" w:eastAsia="Calibri" w:hAnsi="Times New Roman" w:cs="Times New Roman"/>
          <w:sz w:val="24"/>
          <w:szCs w:val="24"/>
        </w:rPr>
        <w:t xml:space="preserve"> 17.</w:t>
      </w:r>
    </w:p>
    <w:p w:rsidR="00166D50" w:rsidRPr="00403BCA" w:rsidRDefault="00166D50" w:rsidP="00166D50">
      <w:pPr>
        <w:tabs>
          <w:tab w:val="left" w:pos="311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6D50" w:rsidRPr="00403BCA" w:rsidRDefault="00166D50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03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Körmend, 2017. 04. 19.</w:t>
      </w:r>
    </w:p>
    <w:p w:rsidR="00166D50" w:rsidRPr="00403BCA" w:rsidRDefault="00166D50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166D50" w:rsidRPr="00403BCA" w:rsidRDefault="00166D50" w:rsidP="00166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:rsidR="00166D50" w:rsidRPr="00403BCA" w:rsidRDefault="00166D50" w:rsidP="00166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403B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Bebes</w:t>
      </w:r>
      <w:proofErr w:type="spellEnd"/>
      <w:r w:rsidRPr="00403B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István</w:t>
      </w:r>
    </w:p>
    <w:p w:rsidR="00166D50" w:rsidRPr="00403BCA" w:rsidRDefault="00166D50" w:rsidP="00166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403B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</w:p>
    <w:p w:rsidR="00166D50" w:rsidRPr="00403BCA" w:rsidRDefault="00166D50" w:rsidP="00D5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66D50" w:rsidRPr="00403BCA" w:rsidRDefault="00166D50" w:rsidP="00D5360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Cs/>
          <w:sz w:val="21"/>
          <w:szCs w:val="21"/>
          <w:lang w:eastAsia="hu-HU"/>
        </w:rPr>
      </w:pPr>
    </w:p>
    <w:p w:rsidR="00166D50" w:rsidRDefault="00166D50" w:rsidP="00D5360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Cs/>
          <w:color w:val="333333"/>
          <w:sz w:val="21"/>
          <w:szCs w:val="21"/>
          <w:lang w:eastAsia="hu-HU"/>
        </w:rPr>
      </w:pPr>
    </w:p>
    <w:p w:rsidR="00166D50" w:rsidRPr="00D53609" w:rsidRDefault="00166D50" w:rsidP="00D5360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Cs/>
          <w:color w:val="333333"/>
          <w:sz w:val="21"/>
          <w:szCs w:val="21"/>
          <w:lang w:eastAsia="hu-HU"/>
        </w:rPr>
      </w:pPr>
    </w:p>
    <w:p w:rsidR="00D53609" w:rsidRDefault="00D53609" w:rsidP="00813A0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hu-HU"/>
        </w:rPr>
      </w:pPr>
    </w:p>
    <w:p w:rsidR="00813A0B" w:rsidRDefault="00813A0B" w:rsidP="00813A0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hu-HU"/>
        </w:rPr>
      </w:pPr>
    </w:p>
    <w:p w:rsidR="00813A0B" w:rsidRPr="00813A0B" w:rsidRDefault="00813A0B" w:rsidP="00813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813A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lastRenderedPageBreak/>
        <w:t>PÁLYÁZATI FELHÍVÁS</w:t>
      </w:r>
    </w:p>
    <w:p w:rsidR="00656682" w:rsidRDefault="00813A0B" w:rsidP="00813A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</w:pP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Körmend Város Önkormányzata pályázatot ír ki az alábbiakban részletezett feladat ellátására:</w:t>
      </w:r>
      <w:r w:rsidRPr="00166D5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hu-HU"/>
        </w:rPr>
        <w:t xml:space="preserve">1. A </w:t>
      </w:r>
      <w:r w:rsidR="00166D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hu-HU"/>
        </w:rPr>
        <w:t>vállalkozás keretében elvégzendő</w:t>
      </w:r>
      <w:r w:rsidRPr="00813A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hu-HU"/>
        </w:rPr>
        <w:t xml:space="preserve"> munka leírása: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A pályázó feladata a Körmend Város Önkormányzata közi</w:t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gazgatási területén elhelyezkedő –lent bemutatott - köztemető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k fenntartása és üz</w:t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emeltetése a vállalkozási szerző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désben leírtak szerint, Körme</w:t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nd Város Önkormányzata Képviselő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-testületének 26/2000. (</w:t>
      </w:r>
      <w:proofErr w:type="gramStart"/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XII.21.) önkormányzati rendeletében meghatározott követelményeket is figyelembe véve.</w:t>
      </w:r>
      <w:r w:rsidRPr="00166D5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- Körmend, Központi temető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:……………………………2,97 ha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- Körmend, Izraelita temető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: …………………………… 0,7 ha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- Körmend, alsóberki temető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:…………………………….0,5 ha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- Körmend, </w:t>
      </w:r>
      <w:proofErr w:type="spellStart"/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Felsõberki</w:t>
      </w:r>
      <w:proofErr w:type="spellEnd"/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temető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:…………………………..0,4 ha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- Körmend, Horvátnádalja temető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:…………………….</w:t>
      </w:r>
      <w:proofErr w:type="gramEnd"/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  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0,</w:t>
      </w:r>
      <w:proofErr w:type="gramStart"/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6</w:t>
      </w:r>
      <w:proofErr w:type="gramEnd"/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ha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hu-HU"/>
        </w:rPr>
        <w:t>2. A pályázat benyújtásához szükséges dokumentumok, igazolások, eszközök listája: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A Pályázónak az alábbi dokumentumokat, valamint igazolásokat kell benyújtania a pályázatához:</w:t>
      </w:r>
    </w:p>
    <w:p w:rsidR="00401638" w:rsidRPr="00401638" w:rsidRDefault="00813A0B" w:rsidP="00401638">
      <w:pPr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- A tevékenyég végzésére jogosító, érvény</w:t>
      </w:r>
      <w:r w:rsidR="00656682" w:rsidRP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es vállalkozói engedély egyszerű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másolata.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="00656682" w:rsidRP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- A pályázati határidő lejártát megelőző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60 napnál</w:t>
      </w:r>
      <w:r w:rsidR="00656682" w:rsidRP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nem régebbi cégkivonat egyszerű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másolata.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- A pályázatot kézjegyével ellátó, cégjegyzésre jogosult személy aláírási címpéldányának eg</w:t>
      </w:r>
      <w:r w:rsidR="00656682" w:rsidRP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yszerű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másolata.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="00656682" w:rsidRP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- A NAV 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által </w:t>
      </w:r>
      <w:r w:rsidR="00656682" w:rsidRP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kiállított, a pályázati határidő lejártát megelőző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60 napnál nem régebbi igazolás arról, hogy a pályázónak nincs egy évnél régebben lejárt adó-vám és tb. </w:t>
      </w:r>
      <w:proofErr w:type="gramStart"/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tartozása</w:t>
      </w:r>
      <w:proofErr w:type="gramEnd"/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, vagy azok megfizetésére haladékot kapott.</w:t>
      </w:r>
      <w:r w:rsidRPr="0040163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  <w:r w:rsidR="00656682" w:rsidRPr="0040163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Amennyiben a pályázó szerepel a NAV köztartozásmentes adatbázisában, akkor az erről szóló igazolás másolata. 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- Az elmúlt 3 é</w:t>
      </w:r>
      <w:r w:rsidR="00656682" w:rsidRP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vben köztemető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k üzemeltetése terén végzett referenciamunkák bemutatása. A pályázónak legalább egy referenciamunkára vonatkoz</w:t>
      </w:r>
      <w:r w:rsidR="00656682" w:rsidRP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óan a referenciamunka megrendelő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je által kiállított igazolást kell csatolnia az ajánlatához. Az igazolásnak tartalmaznia kell azt, hogy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="00656682" w:rsidRP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a</w:t>
      </w:r>
      <w:proofErr w:type="gramStart"/>
      <w:r w:rsidR="00656682" w:rsidRP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)  Mettő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l-meddig</w:t>
      </w:r>
      <w:proofErr w:type="gramEnd"/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látta el a referenciaigazolásban meghatározott munka elvégzését a pályázó,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proofErr w:type="gramStart"/>
      <w:r w:rsidR="00656682" w:rsidRP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b)  Mekkora kiterjedésű köztemető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fenntartását látta el a referenciamunka keretében,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="00656682" w:rsidRP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c)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Milyen feladatokat látott el pontosan a referenciamunka keretében, és a referenc</w:t>
      </w:r>
      <w:r w:rsidR="00656682" w:rsidRP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ia igazolást kiállító megrendelő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nyilatkozatát arról</w:t>
      </w:r>
      <w:r w:rsidR="00656682" w:rsidRP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, hogy a pályázó a munkát szerződésszerűen, a megrendelő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megelégedésére végezte-e el.</w:t>
      </w:r>
      <w:r w:rsidRPr="0040163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- A pályázónak továbbá nyilatkoz</w:t>
      </w:r>
      <w:r w:rsidR="00656682" w:rsidRP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nia kell arról, hogy a köztemető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k fenntartásába hány személyt kíván bevonni, és nyilatkoznia kell arról, hogy e személyek foglalkoztatása megfele</w:t>
      </w:r>
      <w:r w:rsidR="00656682" w:rsidRP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l a hatályos jogszabályokban elő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írt követelményeknek.</w:t>
      </w:r>
      <w:r w:rsidRPr="0040163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  <w:r w:rsidR="00401638" w:rsidRPr="0040163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A Pályázónak </w:t>
      </w:r>
      <w:r w:rsidR="00401638" w:rsidRPr="00401638">
        <w:rPr>
          <w:rFonts w:ascii="Times New Roman" w:eastAsia="Calibri" w:hAnsi="Times New Roman" w:cs="Times New Roman"/>
          <w:sz w:val="24"/>
          <w:szCs w:val="24"/>
        </w:rPr>
        <w:t>minimum egy fő temetk</w:t>
      </w:r>
      <w:r w:rsidR="00401638" w:rsidRPr="00401638">
        <w:rPr>
          <w:rFonts w:ascii="Times New Roman" w:hAnsi="Times New Roman" w:cs="Times New Roman"/>
          <w:sz w:val="24"/>
          <w:szCs w:val="24"/>
        </w:rPr>
        <w:t>ezési szolgáltató képzettséggel</w:t>
      </w:r>
      <w:proofErr w:type="gramEnd"/>
      <w:r w:rsidR="00401638" w:rsidRPr="00401638">
        <w:rPr>
          <w:rFonts w:ascii="Times New Roman" w:hAnsi="Times New Roman" w:cs="Times New Roman"/>
          <w:sz w:val="24"/>
          <w:szCs w:val="24"/>
        </w:rPr>
        <w:t xml:space="preserve"> és  legalább 5</w:t>
      </w:r>
      <w:r w:rsidR="00401638" w:rsidRPr="00401638">
        <w:rPr>
          <w:rFonts w:ascii="Times New Roman" w:eastAsia="Calibri" w:hAnsi="Times New Roman" w:cs="Times New Roman"/>
          <w:sz w:val="24"/>
          <w:szCs w:val="24"/>
        </w:rPr>
        <w:t xml:space="preserve"> éves gyakorlattal rendelkez</w:t>
      </w:r>
      <w:r w:rsidR="00401638" w:rsidRPr="00401638">
        <w:rPr>
          <w:rFonts w:ascii="Times New Roman" w:hAnsi="Times New Roman" w:cs="Times New Roman"/>
          <w:sz w:val="24"/>
          <w:szCs w:val="24"/>
        </w:rPr>
        <w:t>ő szakembert be kell vonnia a feladat ellátásába</w:t>
      </w:r>
      <w:r w:rsidR="00401638">
        <w:rPr>
          <w:rFonts w:ascii="Times New Roman" w:hAnsi="Times New Roman" w:cs="Times New Roman"/>
          <w:sz w:val="24"/>
          <w:szCs w:val="24"/>
        </w:rPr>
        <w:t xml:space="preserve">, e személy végzettségét és gyakorlati tapasztalatait önéletrajzzal és a végzettségről szóló okirattal kell igazolnia a pályázónak. </w:t>
      </w:r>
    </w:p>
    <w:p w:rsidR="00401638" w:rsidRDefault="00401638" w:rsidP="00401638">
      <w:pPr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:rsidR="00656682" w:rsidRPr="00401638" w:rsidRDefault="00813A0B" w:rsidP="00401638">
      <w:pPr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lastRenderedPageBreak/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- A Pályázónak a feladat ellátásához az alábbi tárgyi eszközökkel kell rendelkeznie, melyeket bemutatni és igazolnia kell pályázatában. A bemutatás a tárgyi eszközök leírásával,</w:t>
      </w:r>
      <w:r w:rsidR="00656682" w:rsidRP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az igazolás a tárgyi eszközökrő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l készült fényképeknek a pályázati anyaghoz való csatolásával történik.</w:t>
      </w:r>
    </w:p>
    <w:p w:rsidR="00656682" w:rsidRDefault="00813A0B" w:rsidP="006566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</w:pP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* 1 darab halottszállító kocsi.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* Egy db. temető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i gyászkocsi.</w:t>
      </w:r>
      <w:r w:rsidRPr="00166D5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* Fű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nyírásra alkalmas eszközök.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* Sírásásra alkalmas eszközök.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* Sövény- fanyírásra alkalmas eszközök.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* </w:t>
      </w:r>
      <w:proofErr w:type="spellStart"/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Hóeltakarításra</w:t>
      </w:r>
      <w:proofErr w:type="spellEnd"/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alkalmas eszközök.</w:t>
      </w:r>
      <w:r w:rsidR="00AE71D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hu-HU"/>
        </w:rPr>
        <w:t>Kizáró okok: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Nem vehet részt a pályázati eljárásban az a személy, aki: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* nem rendelkezik a tevékenyég végzésére jogosító, érvényes vállalkozói engedéllyel,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* akinek cégkivonatából megállapítható, hogy fels</w:t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zámolás, végelszámolás, vagy cső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deljárás alatt áll,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* akinek a NAV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igazolása szerint egy évnél régebben lejárt adó-vám és tb. tartozása van, kivéve, ha azok megfizetésére haladékot kapott, amit</w:t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a NAV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igazolás is elismer,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* ha a pályázónak az önkormányzattal szemben adótartozá</w:t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sa, vagy bármely más jogügyletből eredő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, bármely jogcímen fennálló lejárt tartozása van,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* aki nem rendelkezik az elmúlt 3 évben elvégzett legalább egy db., legalább </w:t>
      </w:r>
      <w:proofErr w:type="gramStart"/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1</w:t>
      </w:r>
      <w:proofErr w:type="gramEnd"/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ha </w:t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kiterjedésű köztemető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fenntartására vonatkozó referenciamunkával, </w:t>
      </w:r>
    </w:p>
    <w:p w:rsidR="00656682" w:rsidRDefault="00813A0B" w:rsidP="006566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hu-HU"/>
        </w:rPr>
      </w:pP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* Ha a pályázó pályázatában nem tudja</w:t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igazolni, hogy a köztemető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k fenntartásához szükséges, fentebb leírt eszközö</w:t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k rendelkezésére állnak a szerző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dés hatálya alatt.</w:t>
      </w:r>
      <w:r w:rsidRPr="00166D5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  <w:r w:rsidR="00AE71D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hu-HU"/>
        </w:rPr>
        <w:t xml:space="preserve">3. A szolgáltatás </w:t>
      </w:r>
      <w:proofErr w:type="spellStart"/>
      <w:r w:rsidRPr="00813A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hu-HU"/>
        </w:rPr>
        <w:t>idõtartama</w:t>
      </w:r>
      <w:proofErr w:type="spellEnd"/>
      <w:r w:rsidRPr="00813A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hu-HU"/>
        </w:rPr>
        <w:t>: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Körmend Város Ö</w:t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nkormányzata 5 évre kíván szerző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dést kötni a nyertes Pályázóval, tehát a nyertes </w:t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pályázó 2017. augusztus </w:t>
      </w:r>
      <w:proofErr w:type="gramStart"/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1-2022. július</w:t>
      </w:r>
      <w:proofErr w:type="gramEnd"/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31-e közötti időszakban látja el a köztemető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k fenntartására, üzemeltetésére vonatkozó feladatokat.</w:t>
      </w:r>
      <w:r w:rsidRPr="00166D5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hu-HU"/>
        </w:rPr>
        <w:t>4. Bírálati szempont:</w:t>
      </w:r>
    </w:p>
    <w:p w:rsidR="00656682" w:rsidRDefault="00813A0B" w:rsidP="00656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</w:pP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A kiíró Önkormányzat a benyújtott pályázatokat </w:t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a 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vállalkozási díjra tett megajánlás </w:t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alapján értékeli. 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A vállalkozási díjra tett megajánlást </w:t>
      </w:r>
      <w:proofErr w:type="gramStart"/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bruttó …</w:t>
      </w:r>
      <w:proofErr w:type="gramEnd"/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…………………..FT/év egységárban kell megadni. </w:t>
      </w:r>
    </w:p>
    <w:p w:rsidR="00656682" w:rsidRDefault="00813A0B" w:rsidP="00656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hu-HU"/>
        </w:rPr>
      </w:pP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hu-HU"/>
        </w:rPr>
        <w:t>5. A pályázatok benyújtása:</w:t>
      </w:r>
    </w:p>
    <w:p w:rsidR="00AE71D0" w:rsidRDefault="00813A0B" w:rsidP="00656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</w:pP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A pályázatokat 1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példányban, m</w:t>
      </w:r>
      <w:r w:rsidR="006566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egbonthatatlan kötésben, legkéső</w:t>
      </w:r>
      <w:r w:rsid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bb 201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7. </w:t>
      </w:r>
      <w:r w:rsid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május 31. napjáig  lehet benyújtani Körmend város Önkormányzatához 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(9900, Körmend Szabadság tér 7.) </w:t>
      </w:r>
      <w:proofErr w:type="spellStart"/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címezve.</w:t>
      </w:r>
      <w:proofErr w:type="gramStart"/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A</w:t>
      </w:r>
      <w:proofErr w:type="spellEnd"/>
      <w:proofErr w:type="gramEnd"/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pályázatokat Körme</w:t>
      </w:r>
      <w:r w:rsid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nd Város Önkormányzata Képviselő-testülete előreláthatólag 201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7. </w:t>
      </w:r>
      <w:r w:rsid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júniusi 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ülésén bírálja e</w:t>
      </w:r>
      <w:r w:rsidR="00AE71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l.</w:t>
      </w:r>
    </w:p>
    <w:p w:rsidR="00401638" w:rsidRPr="00AE71D0" w:rsidRDefault="00813A0B" w:rsidP="00656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br/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Körmend, </w:t>
      </w:r>
      <w:proofErr w:type="gramStart"/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20</w:t>
      </w:r>
      <w:r w:rsid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1</w:t>
      </w:r>
      <w:r w:rsidRPr="00813A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7.</w:t>
      </w:r>
      <w:r w:rsid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 xml:space="preserve"> …</w:t>
      </w:r>
      <w:proofErr w:type="gramEnd"/>
      <w:r w:rsidR="0040163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u-HU"/>
        </w:rPr>
        <w:t>…………………………………</w:t>
      </w:r>
    </w:p>
    <w:p w:rsidR="008C30F4" w:rsidRPr="00AE71D0" w:rsidRDefault="00401638" w:rsidP="00AE71D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0163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Bebes</w:t>
      </w:r>
      <w:proofErr w:type="spellEnd"/>
      <w:r w:rsidRPr="0040163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 xml:space="preserve"> István</w:t>
      </w:r>
    </w:p>
    <w:p w:rsidR="00401638" w:rsidRDefault="00401638" w:rsidP="00AE71D0">
      <w:pPr>
        <w:ind w:left="4248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  <w:r w:rsidRPr="0040163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polgármester</w:t>
      </w:r>
    </w:p>
    <w:p w:rsidR="00401638" w:rsidRDefault="00401638" w:rsidP="00401638">
      <w:pPr>
        <w:pStyle w:val="Cm"/>
      </w:pPr>
      <w:r>
        <w:lastRenderedPageBreak/>
        <w:t>KEGYELETI KÖZSZOLGÁLTATÁSI SZERZŐDÉS</w:t>
      </w:r>
    </w:p>
    <w:p w:rsidR="00401638" w:rsidRDefault="00401638" w:rsidP="00401638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/Vállalkozási szerződés /</w:t>
      </w:r>
    </w:p>
    <w:p w:rsidR="00401638" w:rsidRDefault="00401638" w:rsidP="00401638">
      <w:pPr>
        <w:jc w:val="center"/>
        <w:rPr>
          <w:rFonts w:ascii="Tahoma" w:hAnsi="Tahoma"/>
          <w:b/>
          <w:sz w:val="24"/>
        </w:rPr>
      </w:pPr>
      <w:proofErr w:type="gramStart"/>
      <w:r>
        <w:rPr>
          <w:rFonts w:ascii="Tahoma" w:hAnsi="Tahoma"/>
          <w:b/>
          <w:sz w:val="24"/>
        </w:rPr>
        <w:t>tervezet</w:t>
      </w:r>
      <w:proofErr w:type="gramEnd"/>
    </w:p>
    <w:p w:rsidR="00401638" w:rsidRDefault="00401638" w:rsidP="00401638">
      <w:pPr>
        <w:jc w:val="both"/>
        <w:rPr>
          <w:rFonts w:ascii="Tahoma" w:hAnsi="Tahoma"/>
          <w:b/>
        </w:rPr>
      </w:pPr>
    </w:p>
    <w:p w:rsidR="00401638" w:rsidRDefault="00401638" w:rsidP="00401638">
      <w:pPr>
        <w:jc w:val="both"/>
        <w:rPr>
          <w:rFonts w:ascii="Tahoma" w:hAnsi="Tahoma"/>
          <w:b/>
        </w:rPr>
      </w:pPr>
    </w:p>
    <w:p w:rsidR="00401638" w:rsidRDefault="00401638" w:rsidP="00401638">
      <w:pPr>
        <w:jc w:val="both"/>
        <w:rPr>
          <w:rFonts w:ascii="Tahoma" w:hAnsi="Tahoma"/>
        </w:rPr>
      </w:pPr>
      <w:proofErr w:type="gramStart"/>
      <w:r>
        <w:rPr>
          <w:rFonts w:ascii="Tahoma" w:hAnsi="Tahoma"/>
        </w:rPr>
        <w:t>amely</w:t>
      </w:r>
      <w:proofErr w:type="gramEnd"/>
      <w:r>
        <w:rPr>
          <w:rFonts w:ascii="Tahoma" w:hAnsi="Tahoma"/>
        </w:rPr>
        <w:t xml:space="preserve"> létrejött egyrészről az </w:t>
      </w:r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Default="00401638" w:rsidP="00401638">
      <w:pPr>
        <w:pStyle w:val="Cmsor2"/>
      </w:pPr>
      <w:r>
        <w:t xml:space="preserve">KÖRMEND VÁROS ÖNKORMÁNYZATA </w:t>
      </w:r>
    </w:p>
    <w:p w:rsidR="00401638" w:rsidRDefault="00401638" w:rsidP="00401638">
      <w:pPr>
        <w:ind w:left="1416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9900 Körmend, Szabadság tér 7. </w:t>
      </w:r>
    </w:p>
    <w:p w:rsidR="00401638" w:rsidRDefault="00401638" w:rsidP="00401638">
      <w:pPr>
        <w:ind w:left="1416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Képviseli: </w:t>
      </w:r>
      <w:proofErr w:type="spellStart"/>
      <w:r>
        <w:rPr>
          <w:rFonts w:ascii="Tahoma" w:hAnsi="Tahoma"/>
          <w:b/>
        </w:rPr>
        <w:t>Bebes</w:t>
      </w:r>
      <w:proofErr w:type="spellEnd"/>
      <w:r>
        <w:rPr>
          <w:rFonts w:ascii="Tahoma" w:hAnsi="Tahoma"/>
          <w:b/>
        </w:rPr>
        <w:t xml:space="preserve"> István polgármester</w:t>
      </w:r>
    </w:p>
    <w:p w:rsidR="00401638" w:rsidRDefault="00401638" w:rsidP="00401638">
      <w:pPr>
        <w:jc w:val="both"/>
        <w:rPr>
          <w:rFonts w:ascii="Tahoma" w:hAnsi="Tahoma"/>
        </w:rPr>
      </w:pPr>
      <w:proofErr w:type="gramStart"/>
      <w:r>
        <w:rPr>
          <w:rFonts w:ascii="Tahoma" w:hAnsi="Tahoma"/>
        </w:rPr>
        <w:t>mint</w:t>
      </w:r>
      <w:proofErr w:type="gramEnd"/>
      <w:r>
        <w:rPr>
          <w:rFonts w:ascii="Tahoma" w:hAnsi="Tahoma"/>
        </w:rPr>
        <w:t xml:space="preserve"> megrendelő (továbbiakban Megrendelő), </w:t>
      </w:r>
    </w:p>
    <w:p w:rsidR="00401638" w:rsidRDefault="00401638" w:rsidP="00401638">
      <w:pPr>
        <w:jc w:val="both"/>
        <w:rPr>
          <w:rFonts w:ascii="Tahoma" w:hAnsi="Tahoma"/>
          <w:b/>
        </w:rPr>
      </w:pPr>
    </w:p>
    <w:p w:rsidR="00401638" w:rsidRDefault="00401638" w:rsidP="00401638">
      <w:pPr>
        <w:jc w:val="both"/>
        <w:rPr>
          <w:rFonts w:ascii="Tahoma" w:hAnsi="Tahoma"/>
        </w:rPr>
      </w:pPr>
      <w:proofErr w:type="gramStart"/>
      <w:r>
        <w:rPr>
          <w:rFonts w:ascii="Tahoma" w:hAnsi="Tahoma"/>
        </w:rPr>
        <w:t>másrészről</w:t>
      </w:r>
      <w:proofErr w:type="gramEnd"/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Default="00401638" w:rsidP="00401638">
      <w:pPr>
        <w:ind w:left="1416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Név</w:t>
      </w:r>
      <w:proofErr w:type="gramStart"/>
      <w:r>
        <w:rPr>
          <w:rFonts w:ascii="Tahoma" w:hAnsi="Tahoma"/>
          <w:b/>
          <w:sz w:val="24"/>
        </w:rPr>
        <w:t>:……………………</w:t>
      </w:r>
      <w:proofErr w:type="gramEnd"/>
    </w:p>
    <w:p w:rsidR="00401638" w:rsidRDefault="00401638" w:rsidP="00401638">
      <w:pPr>
        <w:ind w:left="708" w:firstLine="708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Cím</w:t>
      </w:r>
      <w:proofErr w:type="gramStart"/>
      <w:r>
        <w:rPr>
          <w:rFonts w:ascii="Tahoma" w:hAnsi="Tahoma"/>
          <w:b/>
        </w:rPr>
        <w:t>:…………………………</w:t>
      </w:r>
      <w:proofErr w:type="gramEnd"/>
    </w:p>
    <w:p w:rsidR="00401638" w:rsidRDefault="00401638" w:rsidP="00401638">
      <w:pPr>
        <w:ind w:left="708" w:firstLine="708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Cégjegyzékszám</w:t>
      </w:r>
      <w:proofErr w:type="gramStart"/>
      <w:r>
        <w:rPr>
          <w:rFonts w:ascii="Tahoma" w:hAnsi="Tahoma"/>
          <w:b/>
        </w:rPr>
        <w:t>: …</w:t>
      </w:r>
      <w:proofErr w:type="gramEnd"/>
      <w:r>
        <w:rPr>
          <w:rFonts w:ascii="Tahoma" w:hAnsi="Tahoma"/>
          <w:b/>
        </w:rPr>
        <w:t>…….</w:t>
      </w:r>
      <w:r>
        <w:rPr>
          <w:rFonts w:ascii="Tahoma" w:hAnsi="Tahoma"/>
          <w:b/>
        </w:rPr>
        <w:tab/>
      </w:r>
    </w:p>
    <w:p w:rsidR="00401638" w:rsidRDefault="00401638" w:rsidP="00401638">
      <w:pPr>
        <w:ind w:left="708" w:firstLine="708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Bankszámlaszám</w:t>
      </w:r>
      <w:proofErr w:type="gramStart"/>
      <w:r>
        <w:rPr>
          <w:rFonts w:ascii="Tahoma" w:hAnsi="Tahoma"/>
          <w:b/>
        </w:rPr>
        <w:t>:  …</w:t>
      </w:r>
      <w:proofErr w:type="gramEnd"/>
      <w:r>
        <w:rPr>
          <w:rFonts w:ascii="Tahoma" w:hAnsi="Tahoma"/>
          <w:b/>
        </w:rPr>
        <w:t>……</w:t>
      </w:r>
    </w:p>
    <w:p w:rsidR="00401638" w:rsidRDefault="00401638" w:rsidP="00401638">
      <w:pPr>
        <w:ind w:left="708" w:firstLine="708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Adószám</w:t>
      </w:r>
      <w:proofErr w:type="gramStart"/>
      <w:r>
        <w:rPr>
          <w:rFonts w:ascii="Tahoma" w:hAnsi="Tahoma"/>
          <w:b/>
        </w:rPr>
        <w:t>: …</w:t>
      </w:r>
      <w:proofErr w:type="gramEnd"/>
      <w:r>
        <w:rPr>
          <w:rFonts w:ascii="Tahoma" w:hAnsi="Tahoma"/>
          <w:b/>
        </w:rPr>
        <w:t>……………….</w:t>
      </w:r>
    </w:p>
    <w:p w:rsidR="00401638" w:rsidRDefault="00401638" w:rsidP="00401638">
      <w:pPr>
        <w:ind w:left="708" w:firstLine="708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Képviseli</w:t>
      </w:r>
      <w:proofErr w:type="gramStart"/>
      <w:r>
        <w:rPr>
          <w:rFonts w:ascii="Tahoma" w:hAnsi="Tahoma"/>
          <w:b/>
        </w:rPr>
        <w:t>: …</w:t>
      </w:r>
      <w:proofErr w:type="gramEnd"/>
      <w:r>
        <w:rPr>
          <w:rFonts w:ascii="Tahoma" w:hAnsi="Tahoma"/>
          <w:b/>
        </w:rPr>
        <w:t>……………….</w:t>
      </w: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 </w:t>
      </w:r>
      <w:proofErr w:type="gramStart"/>
      <w:r>
        <w:rPr>
          <w:rFonts w:ascii="Tahoma" w:hAnsi="Tahoma"/>
        </w:rPr>
        <w:t>mint</w:t>
      </w:r>
      <w:proofErr w:type="gramEnd"/>
      <w:r>
        <w:rPr>
          <w:rFonts w:ascii="Tahoma" w:hAnsi="Tahoma"/>
        </w:rPr>
        <w:t xml:space="preserve"> vállalkozó (továbbiakban Vállalkozó) között a mai napon az alábbi tartalommal:</w:t>
      </w:r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1./ A felek megállapítják, hogy a Megrendelő Önkormányzat pályázatot írt ki a tulajdonában álló köztemetők fenntartására, üzemeltetésére és a temetőn belüli jelen szerződésben meghatározott szolgáltatások végzésére. A pályázati felhívásra beérkezett pályázatok közül a Megrendelő Önkormányzat a vele vállalkozóként szerződő fél pályázatát fogadta el olyan pályázatként, amely –valamennyi szempont mérlegelése alapján - a legkedvezőbb megajánlásokat tartalmazza az Önkormányzat részére. </w:t>
      </w:r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Default="00401638" w:rsidP="00401638">
      <w:pPr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lastRenderedPageBreak/>
        <w:t>Általános rendelkezések</w:t>
      </w:r>
    </w:p>
    <w:p w:rsidR="00401638" w:rsidRDefault="00401638" w:rsidP="00401638">
      <w:pPr>
        <w:jc w:val="center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>2./ A felek rögzítik, hogy az Önkormányzat tulajdonában az alább meghatározott temetők állnak:</w:t>
      </w:r>
    </w:p>
    <w:p w:rsidR="00401638" w:rsidRDefault="00401638" w:rsidP="00401638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Körmend, Központi temető</w:t>
      </w:r>
      <w:proofErr w:type="gramStart"/>
      <w:r>
        <w:rPr>
          <w:rFonts w:ascii="Tahoma" w:hAnsi="Tahoma"/>
        </w:rPr>
        <w:t>:……………………………………..</w:t>
      </w:r>
      <w:proofErr w:type="gramEnd"/>
      <w:r>
        <w:rPr>
          <w:rFonts w:ascii="Tahoma" w:hAnsi="Tahoma"/>
        </w:rPr>
        <w:t>2,97 ha</w:t>
      </w:r>
    </w:p>
    <w:p w:rsidR="00401638" w:rsidRDefault="00401638" w:rsidP="00401638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Körmend, Izraelita temető</w:t>
      </w:r>
      <w:proofErr w:type="gramStart"/>
      <w:r>
        <w:rPr>
          <w:rFonts w:ascii="Tahoma" w:hAnsi="Tahoma"/>
        </w:rPr>
        <w:t>: …</w:t>
      </w:r>
      <w:proofErr w:type="gramEnd"/>
      <w:r>
        <w:rPr>
          <w:rFonts w:ascii="Tahoma" w:hAnsi="Tahoma"/>
        </w:rPr>
        <w:t>…………………………………..0,7 ha</w:t>
      </w:r>
    </w:p>
    <w:p w:rsidR="00401638" w:rsidRDefault="00401638" w:rsidP="00401638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Körmend, alsóberki temető</w:t>
      </w:r>
      <w:proofErr w:type="gramStart"/>
      <w:r>
        <w:rPr>
          <w:rFonts w:ascii="Tahoma" w:hAnsi="Tahoma"/>
        </w:rPr>
        <w:t>:……………………………………..</w:t>
      </w:r>
      <w:proofErr w:type="gramEnd"/>
      <w:r>
        <w:rPr>
          <w:rFonts w:ascii="Tahoma" w:hAnsi="Tahoma"/>
        </w:rPr>
        <w:t>0,5 ha</w:t>
      </w:r>
    </w:p>
    <w:p w:rsidR="00401638" w:rsidRDefault="00401638" w:rsidP="00401638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Körmend, Felsőberki temető</w:t>
      </w:r>
      <w:proofErr w:type="gramStart"/>
      <w:r>
        <w:rPr>
          <w:rFonts w:ascii="Tahoma" w:hAnsi="Tahoma"/>
        </w:rPr>
        <w:t>:……………………………………</w:t>
      </w:r>
      <w:proofErr w:type="gramEnd"/>
      <w:r>
        <w:rPr>
          <w:rFonts w:ascii="Tahoma" w:hAnsi="Tahoma"/>
        </w:rPr>
        <w:t>0,4 ha</w:t>
      </w:r>
    </w:p>
    <w:p w:rsidR="00401638" w:rsidRDefault="00401638" w:rsidP="00401638">
      <w:pPr>
        <w:numPr>
          <w:ilvl w:val="0"/>
          <w:numId w:val="3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Körmend, Horvátnádalja temető</w:t>
      </w:r>
      <w:proofErr w:type="gramStart"/>
      <w:r>
        <w:rPr>
          <w:rFonts w:ascii="Tahoma" w:hAnsi="Tahoma"/>
        </w:rPr>
        <w:t>:………………………………</w:t>
      </w:r>
      <w:proofErr w:type="gramEnd"/>
      <w:r>
        <w:rPr>
          <w:rFonts w:ascii="Tahoma" w:hAnsi="Tahoma"/>
        </w:rPr>
        <w:t>0,6 ha</w:t>
      </w:r>
    </w:p>
    <w:p w:rsidR="00401638" w:rsidRDefault="00401638" w:rsidP="00401638">
      <w:pPr>
        <w:ind w:left="1410"/>
        <w:jc w:val="both"/>
        <w:rPr>
          <w:rFonts w:ascii="Tahoma" w:hAnsi="Tahoma"/>
        </w:rPr>
      </w:pPr>
      <w:r>
        <w:rPr>
          <w:rFonts w:ascii="Tahoma" w:hAnsi="Tahoma"/>
        </w:rPr>
        <w:tab/>
      </w: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A vállalkozó feladata a fent megnevezett temetők üzemeltetése jelen szerződésben meghatározottak szerint, Körmend Város Önkormányzata Képviselő-testülete 26/2000. (XII.21.) rendeletében meghatározottakat is figyelembe véve. </w:t>
      </w:r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3./ A Vállalkozó a szolgáltatás ellátásának ideje alatt minden </w:t>
      </w:r>
      <w:proofErr w:type="gramStart"/>
      <w:r>
        <w:rPr>
          <w:rFonts w:ascii="Tahoma" w:hAnsi="Tahoma"/>
        </w:rPr>
        <w:t>év  február</w:t>
      </w:r>
      <w:proofErr w:type="gramEnd"/>
      <w:r>
        <w:rPr>
          <w:rFonts w:ascii="Tahoma" w:hAnsi="Tahoma"/>
        </w:rPr>
        <w:t xml:space="preserve"> 28. napjáig  kötelező jelleggel beszámol Körmend Város Önkormányzata előtt az évközben elvégzett, a feladatellátással összefüggő tevékenységéről.  </w:t>
      </w: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>4./ A Vállalkozó jelen megállapodásban vállalt kötelezettségeinek teljesítése során köteles figyelembe venni azt, hogy a temetési szertartás alatt alapvető követelmény a kegyelet, a végső tisztelet megadása a hozzátartozók legteljesebb igénye szerint.</w:t>
      </w: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5./ A Vállalkozó folyamatosan együttműködik az egészségügyi intézményekkel, hatóságokkal a </w:t>
      </w:r>
      <w:proofErr w:type="spellStart"/>
      <w:r>
        <w:rPr>
          <w:rFonts w:ascii="Tahoma" w:hAnsi="Tahoma"/>
        </w:rPr>
        <w:t>halottvizsgálat</w:t>
      </w:r>
      <w:proofErr w:type="spellEnd"/>
      <w:r>
        <w:rPr>
          <w:rFonts w:ascii="Tahoma" w:hAnsi="Tahoma"/>
        </w:rPr>
        <w:t xml:space="preserve"> során, a Körmendi Járási Hivatallal, a kórházakkal, klinikákkal, a Rendőrséggel.</w:t>
      </w: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>6./ A Vállalkozó feladatainak ellátása során köteles maradéktalanul betartani a közegészségügyi, műszaki, hatósági előírásokat.</w:t>
      </w: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7./ A Vállalkozó tudomásul veszi, hogy az általa folytatott tevékenységet rendszeresen ellenőrzi a </w:t>
      </w:r>
      <w:r w:rsidR="002A2DF8">
        <w:rPr>
          <w:rFonts w:ascii="Tahoma" w:hAnsi="Tahoma"/>
        </w:rPr>
        <w:t xml:space="preserve">Vas Megyei Kormányhivatal, a </w:t>
      </w:r>
      <w:r>
        <w:rPr>
          <w:rFonts w:ascii="Tahoma" w:hAnsi="Tahoma"/>
        </w:rPr>
        <w:t>Körmendi Járási Hivatal</w:t>
      </w:r>
      <w:r w:rsidR="002A2DF8">
        <w:rPr>
          <w:rFonts w:ascii="Tahoma" w:hAnsi="Tahoma"/>
        </w:rPr>
        <w:t xml:space="preserve">, és a Vas Megyei Katasztrófavédelmi Igazgatóság. </w:t>
      </w:r>
      <w:r>
        <w:rPr>
          <w:rFonts w:ascii="Tahoma" w:hAnsi="Tahoma"/>
        </w:rPr>
        <w:t>Kötelezettséget vállal arra, hogy az ellenőrzésre jogosultak által tett észrevételeket figyelembe veszi, és haladéktalanul intézkedik az esetlegesen észlelt hibák, hiányok kijavításáról, pótlásáról.</w:t>
      </w: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>8./ A Vállalkozó az általa jelen megállapodásban vállalt kötelezettségeknek megfelelő teljesítése érdekében vállalja azt, hogy a tulajdonában álló 1 db halottszállító gépkocsiját és az 1 db temetői gyászkocsiját a szerződés teljesítése érdekében rendelkezésre tartja. A vállalkozó gondoskodik továbbá arról, hogy az alkalomhoz, a végtisztesség megadásához a szertartásokat végzők, illetve a szertartáson közreműködők kulturált magatartása, figyelmes együttműködése, együtt érző magatartása és ápolt megjelenése a szertartások természetes velejárója legyen.</w:t>
      </w:r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 xml:space="preserve">9./ A Vállalkozó kötelezettséget vállal arra, hogy az általa végzett munkák közben ügyel a környező sírhelyek rendjére, a temetési szertartást követően helyreállítja, vagy helyreállíttatja a sírhelyet és azok környékét, valamint gondoskodik az esetleges sérülések és károk megelőzéséről, kár bekövetkezte esetén a károk enyhítéséről. </w:t>
      </w:r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Default="00401638" w:rsidP="002A2DF8">
      <w:pPr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Üzemeltetési és a tárgyi eszközök fenntartásával kapcsolatos feladatok</w:t>
      </w:r>
    </w:p>
    <w:p w:rsidR="00401638" w:rsidRDefault="00401638" w:rsidP="00401638">
      <w:pPr>
        <w:jc w:val="center"/>
        <w:rPr>
          <w:rFonts w:ascii="Tahoma" w:hAnsi="Tahoma"/>
          <w:b/>
          <w:u w:val="single"/>
        </w:rPr>
      </w:pPr>
    </w:p>
    <w:p w:rsidR="00401638" w:rsidRPr="002A2DF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10./ A felek a temetők üzemeltetésével, fenntartásával kapcsolatos vállalkozói feladatokat az alábbiakban határozzák meg: 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 A köztemetőkben lévő sírhelyek, sírbolt-helyek, urna kriptahelyek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</w:rPr>
        <w:t>és urnafülkék kijelölése, értékesítése, dokumentálása,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sírhelyek és urnafülkék megváltási idejének, illetve azok lejáratának figyelemmel kísérése, az exhumálható sírhelyekről nyilvántartás vezetése.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meg nem váltott sírhelyek felszámolása, az elrendelt exhumálás elvégzése, maradványok elhelyezése.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Új kriptahelyek kialakításához szükséges terület előkészítése az ezzel járó munkafolyamatok elvégzésével.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temetkezési szertartások feltételeinek biztosítása.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temető védelmének biztosítása, a temető kapuinak nyitása, zárása.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temetőben folyó tevékenységek ellenőrzése.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temetések összehangolása.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temetőben folyó munkálatok nyilvántartása.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nyilvántartó könyvek naprakészen történő vezetése és megőrzése.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temetkezési vállalkozók részére térítés ellenében a temetkezések lebonyolításához szükséges létesítmények, berendezések biztosítása.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A meglévő utak karbantartása, rendben tartása, az utakról a hó eltakarítása, síkosság </w:t>
      </w:r>
      <w:proofErr w:type="gramStart"/>
      <w:r>
        <w:rPr>
          <w:rFonts w:ascii="Tahoma" w:hAnsi="Tahoma"/>
        </w:rPr>
        <w:t>mentesítése</w:t>
      </w:r>
      <w:proofErr w:type="gramEnd"/>
      <w:r>
        <w:rPr>
          <w:rFonts w:ascii="Tahoma" w:hAnsi="Tahoma"/>
        </w:rPr>
        <w:t>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sövények szükség szerinti, de legalább évente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</w:rPr>
        <w:t>3-4-szeri nyírása.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Díszfák, díszbokrok tányérozása, formálása, felnyírása, gallyazása, tősarjak eltávolítása.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A füvesített területek géppel történő nyírása az időjárás függvényében. 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Az útszéli kővázába ültetett örökzöldek szükség szerinti locsolása, kapálása, pótlása.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temető területén lévő díszfák, lombhullatók nyesése, gondozása, szükség szerinti permetezése, a száraz fák kivágása.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Az új parcellák kialakításánál örökzöldek és lomblevelű fák ültetése és gondozása.</w:t>
      </w:r>
    </w:p>
    <w:p w:rsidR="00401638" w:rsidRPr="002A2DF8" w:rsidRDefault="00401638" w:rsidP="002A2DF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A vállalkozó gondoskodik az örökzöldek, valamint az egyéb </w:t>
      </w:r>
      <w:proofErr w:type="spellStart"/>
      <w:r>
        <w:rPr>
          <w:rFonts w:ascii="Tahoma" w:hAnsi="Tahoma"/>
        </w:rPr>
        <w:t>kultúrnövényzet</w:t>
      </w:r>
      <w:proofErr w:type="spellEnd"/>
      <w:r>
        <w:rPr>
          <w:rFonts w:ascii="Tahoma" w:hAnsi="Tahoma"/>
        </w:rPr>
        <w:t xml:space="preserve"> kivágásáról, pótlásáról, ha arra a Megrendelő utasítja. E körben a Vállalkozó nem mérlegelheti a Megrendelő utasításának célszerűségét, hanem haladéktalanul köteles a Megrendelő utasítását végrehajtani. A vállalkozó továbbá gondoskodik a növényzet folyamatos ápolásáról, szükség esetén permetezéséről. Kezeli a fagyökerek által okozott helyreállítási munkálatokat.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temetőben lévő kutak ellenőrzése, karbantartása, festése, javítása, vezetékes vízhálózat működésének biztosítása.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Öntöző és ivóvíz minőségű vizet biztosítani, azokat bakteriológiai szempontokból figyelemmel kísérni.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kutak környékének kaviccsal vagy járdalappal történő kialakítása.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>Kihelyezett közterületi padok évenkénti festése, karbantartása, szükség szerinti javítása, pótlása.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Kerítés ellenőrzése, szükség szerinti javítása, pótlása.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Bejárati kapuk évenkénti festése, javítása, karbantartása.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Egyéb berendezések (öntözőkanna tartóállvány, közkifolyók, kerekes kutak, stb.) karbantartása.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Állványra kihelyezett hulladékgyűjtők folyamatos ürítése.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ravatalozó környékének naponkénti takarítása, nyilvános illemhelyek, bonchelyiségek fertőtlenítése.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ravatalozó alatti – kripták előtti – terület takarítása, hulladék összeggyűjtése, elszáradt csokrok, koszorúk kihordása.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A temető területére elhelyezett konténerekbe az összegyűjtött hulladék berakása, elszállításának megszervezése és ellenőrzése. A hulladék elszállítására vonatkozóan a Vállalkozó köteles valamely közszolgáltatóval szerződést kötni, és annak egy példányát a Megrendelőnek átadni. 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temetőben kiépített közvilágítás karbantartása és javíttatása, a biztonságos üzemeltetés érdekében.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halottak napi megemlékezések alkalmával október 30-tól november 2-ig a közvilágítás 16</w:t>
      </w:r>
      <w:r>
        <w:rPr>
          <w:rFonts w:ascii="Tahoma" w:hAnsi="Tahoma"/>
          <w:vertAlign w:val="superscript"/>
        </w:rPr>
        <w:t>00</w:t>
      </w:r>
      <w:r>
        <w:rPr>
          <w:rFonts w:ascii="Tahoma" w:hAnsi="Tahoma"/>
        </w:rPr>
        <w:t>- 20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  <w:vertAlign w:val="superscript"/>
        </w:rPr>
        <w:t>00</w:t>
      </w:r>
      <w:r>
        <w:rPr>
          <w:rFonts w:ascii="Tahoma" w:hAnsi="Tahoma"/>
          <w:b/>
          <w:vertAlign w:val="superscript"/>
        </w:rPr>
        <w:t xml:space="preserve"> </w:t>
      </w:r>
      <w:r>
        <w:rPr>
          <w:rFonts w:ascii="Tahoma" w:hAnsi="Tahoma"/>
        </w:rPr>
        <w:t xml:space="preserve">óráig történő üzemeltetése. 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halottak napi temetői forgalom szervezéséről, lebonyolításáról gondoskodni, továbbá együttműködni a forgalom külső szervezőinek munkájában.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temető területén lévő ravatalozó, hullaház karbantartói feladatainak ellátása: évenkénti egyszeri festés, égőcsere szükség szerint, továbbá a rendeltetésszerű használathoz szükséges feltételek biztosítása.</w:t>
      </w:r>
    </w:p>
    <w:p w:rsidR="00401638" w:rsidRDefault="00401638" w:rsidP="00401638">
      <w:pPr>
        <w:numPr>
          <w:ilvl w:val="0"/>
          <w:numId w:val="2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Vállalkozó a jelen megállapodás ideje alatt folyamatosan köteles az alábbi nyilvántartásokat vezetni:</w:t>
      </w:r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Default="00401638" w:rsidP="00401638">
      <w:pPr>
        <w:numPr>
          <w:ilvl w:val="0"/>
          <w:numId w:val="4"/>
        </w:numPr>
        <w:tabs>
          <w:tab w:val="clear" w:pos="360"/>
          <w:tab w:val="num" w:pos="1776"/>
        </w:tabs>
        <w:spacing w:after="0" w:line="240" w:lineRule="auto"/>
        <w:ind w:left="1776"/>
        <w:jc w:val="both"/>
        <w:rPr>
          <w:rFonts w:ascii="Tahoma" w:hAnsi="Tahoma"/>
        </w:rPr>
      </w:pPr>
      <w:r>
        <w:rPr>
          <w:rFonts w:ascii="Tahoma" w:hAnsi="Tahoma"/>
        </w:rPr>
        <w:t>nyilvántartó könyv</w:t>
      </w:r>
    </w:p>
    <w:p w:rsidR="00401638" w:rsidRDefault="00401638" w:rsidP="00401638">
      <w:pPr>
        <w:numPr>
          <w:ilvl w:val="0"/>
          <w:numId w:val="4"/>
        </w:numPr>
        <w:tabs>
          <w:tab w:val="clear" w:pos="360"/>
          <w:tab w:val="num" w:pos="1776"/>
        </w:tabs>
        <w:spacing w:after="0" w:line="240" w:lineRule="auto"/>
        <w:ind w:left="1776"/>
        <w:jc w:val="both"/>
        <w:rPr>
          <w:rFonts w:ascii="Tahoma" w:hAnsi="Tahoma"/>
        </w:rPr>
      </w:pPr>
      <w:r>
        <w:rPr>
          <w:rFonts w:ascii="Tahoma" w:hAnsi="Tahoma"/>
        </w:rPr>
        <w:t>temető térkép</w:t>
      </w:r>
    </w:p>
    <w:p w:rsidR="00401638" w:rsidRDefault="00401638" w:rsidP="00401638">
      <w:pPr>
        <w:numPr>
          <w:ilvl w:val="0"/>
          <w:numId w:val="4"/>
        </w:numPr>
        <w:tabs>
          <w:tab w:val="clear" w:pos="360"/>
          <w:tab w:val="num" w:pos="1776"/>
        </w:tabs>
        <w:spacing w:after="0" w:line="240" w:lineRule="auto"/>
        <w:ind w:left="1776"/>
        <w:jc w:val="both"/>
        <w:rPr>
          <w:rFonts w:ascii="Tahoma" w:hAnsi="Tahoma"/>
        </w:rPr>
      </w:pPr>
      <w:r>
        <w:rPr>
          <w:rFonts w:ascii="Tahoma" w:hAnsi="Tahoma"/>
        </w:rPr>
        <w:t>sírbolt-könyv</w:t>
      </w:r>
    </w:p>
    <w:p w:rsidR="00401638" w:rsidRDefault="00401638" w:rsidP="00401638">
      <w:pPr>
        <w:numPr>
          <w:ilvl w:val="0"/>
          <w:numId w:val="4"/>
        </w:numPr>
        <w:tabs>
          <w:tab w:val="clear" w:pos="360"/>
          <w:tab w:val="num" w:pos="1776"/>
        </w:tabs>
        <w:spacing w:after="0" w:line="240" w:lineRule="auto"/>
        <w:ind w:left="1776"/>
        <w:jc w:val="both"/>
        <w:rPr>
          <w:rFonts w:ascii="Tahoma" w:hAnsi="Tahoma"/>
        </w:rPr>
      </w:pPr>
      <w:r>
        <w:rPr>
          <w:rFonts w:ascii="Tahoma" w:hAnsi="Tahoma"/>
        </w:rPr>
        <w:t>látogatói könyv</w:t>
      </w:r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Default="00401638" w:rsidP="00401638">
      <w:pPr>
        <w:numPr>
          <w:ilvl w:val="0"/>
          <w:numId w:val="5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sírkövek, egyéb építmények által előidézett, veszélyhelyzet megszüntetése érdekében értesíteni a hozzátartozókat, a megrendelésre jogosult nyilatkozata alapján elvégezni a szükséges munkákat.</w:t>
      </w:r>
    </w:p>
    <w:p w:rsidR="00401638" w:rsidRDefault="00401638" w:rsidP="00401638">
      <w:pPr>
        <w:numPr>
          <w:ilvl w:val="0"/>
          <w:numId w:val="5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Ellenőrzi a temetőkben felállításra kerülő síremlékek műszaki tervrajzát, a ki- és beszállítási engedély alapján helyszíni ellenőrzést végez.</w:t>
      </w:r>
    </w:p>
    <w:p w:rsidR="00401638" w:rsidRDefault="00401638" w:rsidP="00401638">
      <w:pPr>
        <w:numPr>
          <w:ilvl w:val="0"/>
          <w:numId w:val="5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Bármely vallás, felekezet, nemzetiség, etnikai csoport részére biztosítani a temetéssel szemben támasztott igényeket.</w:t>
      </w:r>
    </w:p>
    <w:p w:rsidR="00401638" w:rsidRDefault="00401638" w:rsidP="00401638">
      <w:pPr>
        <w:numPr>
          <w:ilvl w:val="0"/>
          <w:numId w:val="5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Megszervezni, nyilvántartani a temetőlátogatók engedélyhez kötött gépkocsival történő behajtását, megállapítani a temetőlátogatók kegyeletgyakorlásának feltételeit.</w:t>
      </w:r>
    </w:p>
    <w:p w:rsidR="00401638" w:rsidRDefault="00401638" w:rsidP="00401638">
      <w:pPr>
        <w:numPr>
          <w:ilvl w:val="0"/>
          <w:numId w:val="5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temetőellenőrzéseket megszervezni és biztosítani.</w:t>
      </w:r>
    </w:p>
    <w:p w:rsidR="00401638" w:rsidRDefault="00401638" w:rsidP="00401638">
      <w:pPr>
        <w:numPr>
          <w:ilvl w:val="0"/>
          <w:numId w:val="5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temetési időpontokat meghatározni és az ezzel együtt járó szolgáltatási tevékenységet koordinálni. Meghatározni a temetkezési szolgáltatás illetőleg a temetőben végzett egyéb szolgáltatási tevékenységek ellátásának temetői rendjét.</w:t>
      </w:r>
    </w:p>
    <w:p w:rsidR="00401638" w:rsidRDefault="00401638" w:rsidP="00401638">
      <w:pPr>
        <w:numPr>
          <w:ilvl w:val="0"/>
          <w:numId w:val="5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Biztosítani az eltemetés (urnaelhelyezés) feltételeit, ideértve a temetési helyre való első temetést megelőzően a sírhely kiásásáról (sírásás) való gondoskodást. A sírásás költségei a vállalkozót terhelik.</w:t>
      </w:r>
    </w:p>
    <w:p w:rsidR="00401638" w:rsidRDefault="00401638" w:rsidP="00401638">
      <w:pPr>
        <w:numPr>
          <w:ilvl w:val="0"/>
          <w:numId w:val="5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>Biztosítani a ravatalozó egyéb technikai berendezéseinek és közcélú létesítményeinek (infrastruktúra) karbantartását és működtetni azokat.</w:t>
      </w:r>
    </w:p>
    <w:p w:rsidR="00401638" w:rsidRDefault="00401638" w:rsidP="00401638">
      <w:pPr>
        <w:numPr>
          <w:ilvl w:val="0"/>
          <w:numId w:val="5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Gondoskodni a temetőbe kiszállított elhunytak átvételéről.</w:t>
      </w:r>
    </w:p>
    <w:p w:rsidR="00401638" w:rsidRDefault="00401638" w:rsidP="00401638">
      <w:pPr>
        <w:numPr>
          <w:ilvl w:val="0"/>
          <w:numId w:val="5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Összehangolni a temetői létesítmények, így különösen a ravatalozó használatával kapcsolatos temetkezési szolgáltatási tevékenységeket, szervezési intézkedésekkel elősegíteni a temetés és az urnaelhelyezés zökkenőmentes lefolytatását. </w:t>
      </w:r>
    </w:p>
    <w:p w:rsidR="00401638" w:rsidRDefault="00401638" w:rsidP="00401638">
      <w:pPr>
        <w:numPr>
          <w:ilvl w:val="0"/>
          <w:numId w:val="5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Vállalkozó köteles együttműködni a temetkezési vállalkozókkal, ahol elsődleges szempont a kegyeletet figyelembe vevő, kulturált magatartás.</w:t>
      </w:r>
    </w:p>
    <w:p w:rsidR="00401638" w:rsidRDefault="00401638" w:rsidP="00401638">
      <w:pPr>
        <w:numPr>
          <w:ilvl w:val="0"/>
          <w:numId w:val="5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Gondoskodni az ügyfélfogadásról, a vállalkozó köteles a lakosságot folyamatosan tájékoztatni hirdetőtábla, sajtó útján a lejárt sírhelyekről, a temetési időpontokról, a hatályos jogszabályokban foglaltakról és az árakról.</w:t>
      </w:r>
    </w:p>
    <w:p w:rsidR="00401638" w:rsidRDefault="00401638" w:rsidP="00401638">
      <w:pPr>
        <w:numPr>
          <w:ilvl w:val="0"/>
          <w:numId w:val="6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Természeti és civilizációs katasztrófa, tömeges baleset esetén a vállalkozó köteles a tűzoltósággal, a mentőszolgálattal, a Polgári védelemmel együttműködni, a mentésvezető utasításait végrehajtani.</w:t>
      </w:r>
    </w:p>
    <w:p w:rsidR="00401638" w:rsidRPr="00282C41" w:rsidRDefault="00401638" w:rsidP="00401638">
      <w:pPr>
        <w:numPr>
          <w:ilvl w:val="0"/>
          <w:numId w:val="6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vállalkozó gondozza, karbantartja az önkormányzat saját halottjaként eltemetettek sírjait, valamint az önkormányzat által gondozásra felvállalt sírokat. Gondoskodik az elhanyagolt sírok rendbetételéről.</w:t>
      </w:r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>11./ A temetők zavartalan üzemel</w:t>
      </w:r>
      <w:r w:rsidR="002A2DF8">
        <w:rPr>
          <w:rFonts w:ascii="Tahoma" w:hAnsi="Tahoma"/>
        </w:rPr>
        <w:t>tetésének biztosítása érdekében</w:t>
      </w:r>
      <w:r>
        <w:rPr>
          <w:rFonts w:ascii="Tahoma" w:hAnsi="Tahoma"/>
        </w:rPr>
        <w:t xml:space="preserve"> az Önkormányzat a Vállalkozó részére ingyenes használati jogot biztosít a tulajdonában álló köztemetőkben található épületekre, </w:t>
      </w:r>
      <w:proofErr w:type="gramStart"/>
      <w:r>
        <w:rPr>
          <w:rFonts w:ascii="Tahoma" w:hAnsi="Tahoma"/>
        </w:rPr>
        <w:t>építményekre  és</w:t>
      </w:r>
      <w:proofErr w:type="gramEnd"/>
      <w:r>
        <w:rPr>
          <w:rFonts w:ascii="Tahoma" w:hAnsi="Tahoma"/>
        </w:rPr>
        <w:t xml:space="preserve"> ingóságokra vonatkozóan. </w:t>
      </w: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12./ A Vállalkozó tudomásul veszi, hogy a köztemetők üzemeltetése során, az üzemeltetéssel együtt járó közművek közüzemi költségeit teljes egészében a Vállalkozó viseli. </w:t>
      </w: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>13./ A jelen szerződésben vállalt feladatok ellátása során a Vállalkozó köteles a köztemetők fenntartására vonatkozó mindenkor hatályos jogszabályokban foglalt előírásokat maradéktalanul megtartani.</w:t>
      </w: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>14./ A Vállalkozó a jelen megállapodásban foglalt kötelezettségeinek teljesítése során köteles az általa végzett feladatokat magas színvonalon, a lakosság és az Önkormányzat megelégedésére ellátni.</w:t>
      </w:r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Default="00401638" w:rsidP="00401638">
      <w:pPr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Díjazás, szerződés teljesítésének dokumentálása, ellenőrzése</w:t>
      </w:r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  <w:b/>
        </w:rPr>
      </w:pPr>
      <w:r>
        <w:rPr>
          <w:rFonts w:ascii="Tahoma" w:hAnsi="Tahoma"/>
        </w:rPr>
        <w:t>15./  A Vállalkozó tudomásul veszi, hogy a temetkezési szolgáltatási díjak (árak) megállapítására a Megrendelő Önkormányzat jogosult.</w:t>
      </w: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>A felek megállapodnak abban, hogy a külön önkormányzati rendeletben foglalt díjtételekből származó bevétel a Megrendelőt illeti meg. A Vállalkozó által végzett temetkezési szolgáltatások szabad árasak, az ebből eredő bevételek a Vállalkozót illetik meg.</w:t>
      </w:r>
    </w:p>
    <w:p w:rsidR="00401638" w:rsidRDefault="00401638" w:rsidP="00401638">
      <w:pPr>
        <w:jc w:val="both"/>
        <w:rPr>
          <w:rFonts w:ascii="Tahoma" w:hAnsi="Tahoma"/>
        </w:rPr>
      </w:pPr>
    </w:p>
    <w:p w:rsidR="002A2DF8" w:rsidRDefault="002A2DF8" w:rsidP="00401638">
      <w:pPr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 xml:space="preserve">16./a./ </w:t>
      </w:r>
      <w:proofErr w:type="gramStart"/>
      <w:r>
        <w:rPr>
          <w:rFonts w:ascii="Tahoma" w:hAnsi="Tahoma"/>
        </w:rPr>
        <w:t>A</w:t>
      </w:r>
      <w:proofErr w:type="gramEnd"/>
      <w:r>
        <w:rPr>
          <w:rFonts w:ascii="Tahoma" w:hAnsi="Tahoma"/>
        </w:rPr>
        <w:t xml:space="preserve"> Vállalkozó köteles a Megrendelő</w:t>
      </w:r>
      <w:r w:rsidR="002A2DF8">
        <w:rPr>
          <w:rFonts w:ascii="Tahoma" w:hAnsi="Tahoma"/>
        </w:rPr>
        <w:t xml:space="preserve">t az őt megillető bevételekről </w:t>
      </w:r>
      <w:r>
        <w:rPr>
          <w:rFonts w:ascii="Tahoma" w:hAnsi="Tahoma"/>
        </w:rPr>
        <w:t xml:space="preserve"> tárgyhót követő hó 15. napjáig tájékoztatni, ennek alapján az Önkormányzat az őt megillető bevételekről számlát állít ki. </w:t>
      </w:r>
      <w:r w:rsidR="002A2DF8">
        <w:rPr>
          <w:rFonts w:ascii="Tahoma" w:hAnsi="Tahoma"/>
        </w:rPr>
        <w:t xml:space="preserve">A Vállalkozó </w:t>
      </w:r>
      <w:r>
        <w:rPr>
          <w:rFonts w:ascii="Tahoma" w:hAnsi="Tahoma"/>
        </w:rPr>
        <w:t xml:space="preserve">köteles a Megrendelő számlájára a sírhely megváltási díjakat félévente átutalni.                </w:t>
      </w:r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  <w:b/>
        </w:rPr>
      </w:pPr>
      <w:r>
        <w:rPr>
          <w:rFonts w:ascii="Tahoma" w:hAnsi="Tahoma"/>
        </w:rPr>
        <w:t xml:space="preserve">b./ </w:t>
      </w:r>
      <w:proofErr w:type="gramStart"/>
      <w:r>
        <w:rPr>
          <w:rFonts w:ascii="Tahoma" w:hAnsi="Tahoma"/>
        </w:rPr>
        <w:t>A</w:t>
      </w:r>
      <w:proofErr w:type="gramEnd"/>
      <w:r>
        <w:rPr>
          <w:rFonts w:ascii="Tahoma" w:hAnsi="Tahoma"/>
        </w:rPr>
        <w:t xml:space="preserve"> Vállalkozó a temetők üzemeletetésével és fenntartásával kapcsolatos bevételeket és kiadásokat köteles számvitelileg elkülöníteni a temetkezési szolgáltatások végzéséből eredő bevételektől és kiadásoktól.</w:t>
      </w:r>
    </w:p>
    <w:p w:rsidR="00401638" w:rsidRDefault="00401638" w:rsidP="00401638">
      <w:pPr>
        <w:jc w:val="both"/>
        <w:rPr>
          <w:rFonts w:ascii="Tahoma" w:hAnsi="Tahoma"/>
          <w:b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17./ A Vállalkozót a szerződésben rögzített feladatok elvégzésének </w:t>
      </w:r>
      <w:proofErr w:type="gramStart"/>
      <w:r>
        <w:rPr>
          <w:rFonts w:ascii="Tahoma" w:hAnsi="Tahoma"/>
        </w:rPr>
        <w:t>ellenértékeként  …</w:t>
      </w:r>
      <w:proofErr w:type="gramEnd"/>
      <w:r>
        <w:rPr>
          <w:rFonts w:ascii="Tahoma" w:hAnsi="Tahoma"/>
        </w:rPr>
        <w:t>……………………… Ft.  + ÁFA</w:t>
      </w:r>
      <w:r w:rsidR="005450CF">
        <w:rPr>
          <w:rFonts w:ascii="Tahoma" w:hAnsi="Tahoma"/>
        </w:rPr>
        <w:t>/</w:t>
      </w:r>
      <w:proofErr w:type="gramStart"/>
      <w:r w:rsidR="005450CF">
        <w:rPr>
          <w:rFonts w:ascii="Tahoma" w:hAnsi="Tahoma"/>
        </w:rPr>
        <w:t xml:space="preserve">év </w:t>
      </w:r>
      <w:r>
        <w:rPr>
          <w:rFonts w:ascii="Tahoma" w:hAnsi="Tahoma"/>
        </w:rPr>
        <w:t>,</w:t>
      </w:r>
      <w:proofErr w:type="gramEnd"/>
      <w:r>
        <w:rPr>
          <w:rFonts w:ascii="Tahoma" w:hAnsi="Tahoma"/>
        </w:rPr>
        <w:t xml:space="preserve"> azaz ……………………………… forint + ÁFA</w:t>
      </w:r>
      <w:r w:rsidR="005450CF">
        <w:rPr>
          <w:rFonts w:ascii="Tahoma" w:hAnsi="Tahoma"/>
        </w:rPr>
        <w:t xml:space="preserve">/év , összesen bruttó ……………. Ft./év </w:t>
      </w:r>
      <w:r>
        <w:rPr>
          <w:rFonts w:ascii="Tahoma" w:hAnsi="Tahoma"/>
        </w:rPr>
        <w:t>illeti meg, amely összeg a szerződés hatálya alatt minden évben az éves infláció mértékével változhat csak.</w:t>
      </w: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>18./ A Vállalkozó által k</w:t>
      </w:r>
      <w:r w:rsidR="005450CF">
        <w:rPr>
          <w:rFonts w:ascii="Tahoma" w:hAnsi="Tahoma"/>
        </w:rPr>
        <w:t>iállított számlát a Megrendelő 60</w:t>
      </w:r>
      <w:r>
        <w:rPr>
          <w:rFonts w:ascii="Tahoma" w:hAnsi="Tahoma"/>
        </w:rPr>
        <w:t xml:space="preserve"> napos határidővel köteles kiegyenlíteni. A teljesítési határidő lejártát követő 30 napot meghaladó késedelem esetén a Vállalkozó a Polgári törvénykönyvről szóló</w:t>
      </w:r>
      <w:r w:rsidR="005450CF">
        <w:rPr>
          <w:rFonts w:ascii="Tahoma" w:hAnsi="Tahoma"/>
        </w:rPr>
        <w:t xml:space="preserve"> 2013. évi V. </w:t>
      </w:r>
      <w:r>
        <w:rPr>
          <w:rFonts w:ascii="Tahoma" w:hAnsi="Tahoma"/>
        </w:rPr>
        <w:t xml:space="preserve">törvényben meghatározott késedelmi kamat felszámítására jogosult. </w:t>
      </w:r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19./ A Vállalkozó az általa elvégzett munkáról köteles munkanaplót vezetni. A Megrendelő képviselőjének joga van a munkanaplóba bármikor betekinteni, észrevételeit közölni, amit a Vállalkozó köteles végrehajtani. </w:t>
      </w:r>
    </w:p>
    <w:p w:rsidR="00401638" w:rsidRDefault="00401638" w:rsidP="00401638">
      <w:pPr>
        <w:jc w:val="both"/>
        <w:rPr>
          <w:rFonts w:ascii="Tahoma" w:hAnsi="Tahoma"/>
        </w:rPr>
      </w:pPr>
    </w:p>
    <w:p w:rsidR="005450CF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20./ A Vállalkozó a Megrendelő tájékoztatása és az ellenőrzés elősegítése érdekében minden </w:t>
      </w:r>
      <w:proofErr w:type="gramStart"/>
      <w:r>
        <w:rPr>
          <w:rFonts w:ascii="Tahoma" w:hAnsi="Tahoma"/>
        </w:rPr>
        <w:t>év  január</w:t>
      </w:r>
      <w:proofErr w:type="gramEnd"/>
      <w:r>
        <w:rPr>
          <w:rFonts w:ascii="Tahoma" w:hAnsi="Tahoma"/>
        </w:rPr>
        <w:t xml:space="preserve"> 15-ig a köztemetőkben az adott évben tervbe vett és elvégzendő egyes munkákról ütemtervet küld a Megrendelőnek. A Megrendelő kezdeményezheti azt, hogy az ütemtervben nem szereplő munkát is vegye fel a vállalkozó az ütemtervbe, vagy az ütemtervhez képest más ütemezésben hajtsa végre a karbantartási feladatokat. </w:t>
      </w:r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Default="00401638" w:rsidP="00401638">
      <w:pPr>
        <w:pStyle w:val="Cmsor1"/>
        <w:ind w:left="2124" w:firstLine="708"/>
        <w:jc w:val="left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>A felek együttműködése</w:t>
      </w:r>
    </w:p>
    <w:p w:rsidR="00401638" w:rsidRDefault="00401638" w:rsidP="00401638">
      <w:pPr>
        <w:ind w:left="708"/>
        <w:jc w:val="center"/>
        <w:rPr>
          <w:rFonts w:ascii="Tahoma" w:hAnsi="Tahoma"/>
          <w:b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>21./ A szerződő felek megállapodnak abba, hogy a jelen megállapodásban foglaltak maradéktalan megvalósítása érdekében szükség szerint folyamatosan együttműködnek.</w:t>
      </w: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>Ennek megfelelően időben tájékoztatják egymást, nem csupán a jelen megállapodásban foglaltak teljesítéséről, hanem minden olyan kérdésről (tény, adat, körülmény), amely a szerződés teljesítésére kihatással lehet.</w:t>
      </w:r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>22./ A Vállalkozó kijelenti, hogy jelen szerződésben meghatározott szolgáltatás ellátása során nem vesz igénybe alvállalkozót a feladat ellátással összefüggésben.</w:t>
      </w:r>
    </w:p>
    <w:p w:rsidR="00401638" w:rsidRDefault="00401638" w:rsidP="00401638">
      <w:pPr>
        <w:ind w:left="708"/>
        <w:jc w:val="both"/>
        <w:rPr>
          <w:rFonts w:ascii="Tahoma" w:hAnsi="Tahoma"/>
        </w:rPr>
      </w:pPr>
    </w:p>
    <w:p w:rsidR="00401638" w:rsidRDefault="00401638" w:rsidP="00401638">
      <w:pPr>
        <w:ind w:left="708"/>
        <w:jc w:val="both"/>
        <w:rPr>
          <w:rFonts w:ascii="Tahoma" w:hAnsi="Tahoma"/>
          <w:i/>
        </w:rPr>
      </w:pPr>
      <w:r>
        <w:rPr>
          <w:rFonts w:ascii="Tahoma" w:hAnsi="Tahoma"/>
        </w:rPr>
        <w:t xml:space="preserve">                                                                   </w:t>
      </w:r>
      <w:proofErr w:type="gramStart"/>
      <w:r>
        <w:rPr>
          <w:rFonts w:ascii="Tahoma" w:hAnsi="Tahoma"/>
          <w:i/>
        </w:rPr>
        <w:t>vagy</w:t>
      </w:r>
      <w:proofErr w:type="gramEnd"/>
    </w:p>
    <w:p w:rsidR="00401638" w:rsidRDefault="00401638" w:rsidP="00401638">
      <w:pPr>
        <w:ind w:left="708"/>
        <w:jc w:val="both"/>
        <w:rPr>
          <w:rFonts w:ascii="Tahoma" w:hAnsi="Tahoma"/>
        </w:rPr>
      </w:pPr>
    </w:p>
    <w:p w:rsidR="00401638" w:rsidRPr="00FE4CE4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A </w:t>
      </w:r>
      <w:r w:rsidRPr="00FE4CE4">
        <w:rPr>
          <w:rFonts w:ascii="Tahoma" w:hAnsi="Tahoma"/>
        </w:rPr>
        <w:t>Vállalkozó kijelenti, hogy jelen szerződésben meghatározott sz</w:t>
      </w:r>
      <w:r>
        <w:rPr>
          <w:rFonts w:ascii="Tahoma" w:hAnsi="Tahoma"/>
        </w:rPr>
        <w:t>olgáltatás ellátása során a fela</w:t>
      </w:r>
      <w:r w:rsidRPr="00FE4CE4">
        <w:rPr>
          <w:rFonts w:ascii="Tahoma" w:hAnsi="Tahoma"/>
        </w:rPr>
        <w:t xml:space="preserve">dat ellátással összefüggésben az alábbi </w:t>
      </w:r>
      <w:r>
        <w:rPr>
          <w:rFonts w:ascii="Tahoma" w:hAnsi="Tahoma"/>
        </w:rPr>
        <w:t>al</w:t>
      </w:r>
      <w:r w:rsidRPr="00FE4CE4">
        <w:rPr>
          <w:rFonts w:ascii="Tahoma" w:hAnsi="Tahoma"/>
        </w:rPr>
        <w:t>vál</w:t>
      </w:r>
      <w:r>
        <w:rPr>
          <w:rFonts w:ascii="Tahoma" w:hAnsi="Tahoma"/>
        </w:rPr>
        <w:t>l</w:t>
      </w:r>
      <w:r w:rsidRPr="00FE4CE4">
        <w:rPr>
          <w:rFonts w:ascii="Tahoma" w:hAnsi="Tahoma"/>
        </w:rPr>
        <w:t>alkozót kívánja igénybe venni.</w:t>
      </w:r>
    </w:p>
    <w:p w:rsidR="00401638" w:rsidRDefault="00401638" w:rsidP="00401638">
      <w:pPr>
        <w:ind w:left="708"/>
        <w:jc w:val="both"/>
        <w:rPr>
          <w:rFonts w:ascii="Tahoma" w:hAnsi="Tahoma"/>
          <w:i/>
        </w:rPr>
      </w:pPr>
    </w:p>
    <w:p w:rsidR="00401638" w:rsidRDefault="00401638" w:rsidP="00401638">
      <w:pPr>
        <w:ind w:left="708"/>
        <w:jc w:val="both"/>
        <w:rPr>
          <w:rFonts w:ascii="Tahoma" w:hAnsi="Tahoma"/>
          <w:i/>
        </w:rPr>
      </w:pPr>
      <w:r>
        <w:rPr>
          <w:rFonts w:ascii="Tahoma" w:hAnsi="Tahoma"/>
          <w:i/>
        </w:rPr>
        <w:t>Név:</w:t>
      </w:r>
    </w:p>
    <w:p w:rsidR="00401638" w:rsidRDefault="00401638" w:rsidP="00401638">
      <w:pPr>
        <w:ind w:left="708"/>
        <w:jc w:val="both"/>
        <w:rPr>
          <w:rFonts w:ascii="Tahoma" w:hAnsi="Tahoma"/>
          <w:i/>
        </w:rPr>
      </w:pPr>
      <w:r>
        <w:rPr>
          <w:rFonts w:ascii="Tahoma" w:hAnsi="Tahoma"/>
          <w:i/>
        </w:rPr>
        <w:t>Cím:</w:t>
      </w:r>
    </w:p>
    <w:p w:rsidR="00401638" w:rsidRDefault="00401638" w:rsidP="00401638">
      <w:pPr>
        <w:ind w:left="708"/>
        <w:jc w:val="both"/>
        <w:rPr>
          <w:rFonts w:ascii="Tahoma" w:hAnsi="Tahoma"/>
          <w:i/>
        </w:rPr>
      </w:pPr>
      <w:r>
        <w:rPr>
          <w:rFonts w:ascii="Tahoma" w:hAnsi="Tahoma"/>
          <w:i/>
        </w:rPr>
        <w:t>Telefon:</w:t>
      </w:r>
    </w:p>
    <w:p w:rsidR="00401638" w:rsidRDefault="00401638" w:rsidP="00401638">
      <w:pPr>
        <w:ind w:left="708"/>
        <w:jc w:val="both"/>
        <w:rPr>
          <w:rFonts w:ascii="Tahoma" w:hAnsi="Tahoma"/>
          <w:i/>
        </w:rPr>
      </w:pPr>
      <w:r>
        <w:rPr>
          <w:rFonts w:ascii="Tahoma" w:hAnsi="Tahoma"/>
          <w:i/>
        </w:rPr>
        <w:t>Képviselő:</w:t>
      </w:r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Pr="00FE4CE4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23./ </w:t>
      </w:r>
      <w:r w:rsidRPr="00FE4CE4">
        <w:rPr>
          <w:rFonts w:ascii="Tahoma" w:hAnsi="Tahoma"/>
        </w:rPr>
        <w:t>A Vállalkozó kötelezettséget vállal arra, hogy a Megrendelőt haladéktalanul értesíti abban az esetben, ha a jelen szerződés maradéktalan teljesítése előtt ellene, illetőleg alvállalkozója ellen csőd-, felszámolási-, végelszámolási-, illetve végrehajtási eljárás indul.</w:t>
      </w:r>
    </w:p>
    <w:p w:rsidR="00401638" w:rsidRPr="00FE4CE4" w:rsidRDefault="00401638" w:rsidP="00401638">
      <w:pPr>
        <w:jc w:val="both"/>
        <w:rPr>
          <w:rFonts w:ascii="Tahoma" w:hAnsi="Tahoma"/>
        </w:rPr>
      </w:pPr>
      <w:r w:rsidRPr="00FE4CE4">
        <w:rPr>
          <w:rFonts w:ascii="Tahoma" w:hAnsi="Tahoma"/>
        </w:rPr>
        <w:t>A Vállalkozó ugyancsak maradéktalanul köteles értesíti</w:t>
      </w:r>
      <w:r>
        <w:rPr>
          <w:rFonts w:ascii="Tahoma" w:hAnsi="Tahoma"/>
        </w:rPr>
        <w:t xml:space="preserve"> a Megrendelőt</w:t>
      </w:r>
      <w:r w:rsidRPr="00FE4CE4">
        <w:rPr>
          <w:rFonts w:ascii="Tahoma" w:hAnsi="Tahoma"/>
        </w:rPr>
        <w:t>, ha saját cégében, vagy alvállalkozójánál a jelen szerződés maradéktalan teljesítését megelőzően tulajdonos változásra, illetőleg jogutódlásra, jogok és kötelezettségek átszállására, szétválására, összeolvadására, vagy beolvadásra kerül sor. A vállalkozó felelős az értesítés elmulasztásából eredő kárért.</w:t>
      </w:r>
    </w:p>
    <w:p w:rsidR="00401638" w:rsidRPr="00FE4CE4" w:rsidRDefault="00401638" w:rsidP="005450CF">
      <w:pPr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>24./Az Önkormányzat által a kapcsolattartásra kijelölt személy:</w:t>
      </w:r>
    </w:p>
    <w:p w:rsidR="00401638" w:rsidRDefault="00401638" w:rsidP="00401638">
      <w:pPr>
        <w:ind w:left="708"/>
        <w:jc w:val="both"/>
        <w:rPr>
          <w:rFonts w:ascii="Tahoma" w:hAnsi="Tahoma"/>
        </w:rPr>
      </w:pPr>
    </w:p>
    <w:p w:rsidR="00401638" w:rsidRDefault="00401638" w:rsidP="00401638">
      <w:pPr>
        <w:ind w:left="708"/>
        <w:jc w:val="both"/>
        <w:rPr>
          <w:rFonts w:ascii="Tahoma" w:hAnsi="Tahoma"/>
        </w:rPr>
      </w:pPr>
      <w:r>
        <w:rPr>
          <w:rFonts w:ascii="Tahoma" w:hAnsi="Tahoma"/>
        </w:rPr>
        <w:t xml:space="preserve">Név: </w:t>
      </w:r>
      <w:r>
        <w:rPr>
          <w:rFonts w:ascii="Tahoma" w:hAnsi="Tahoma"/>
        </w:rPr>
        <w:tab/>
      </w:r>
      <w:r w:rsidR="005450CF">
        <w:rPr>
          <w:rFonts w:ascii="Tahoma" w:hAnsi="Tahoma"/>
        </w:rPr>
        <w:t>Forró Szilvia</w:t>
      </w:r>
    </w:p>
    <w:p w:rsidR="00401638" w:rsidRDefault="00401638" w:rsidP="00401638">
      <w:pPr>
        <w:ind w:left="708"/>
        <w:jc w:val="both"/>
        <w:rPr>
          <w:rFonts w:ascii="Tahoma" w:hAnsi="Tahoma"/>
        </w:rPr>
      </w:pPr>
      <w:r>
        <w:rPr>
          <w:rFonts w:ascii="Tahoma" w:hAnsi="Tahoma"/>
        </w:rPr>
        <w:t xml:space="preserve">Beosztás: </w:t>
      </w:r>
      <w:r w:rsidR="005450CF">
        <w:rPr>
          <w:rFonts w:ascii="Tahoma" w:hAnsi="Tahoma"/>
        </w:rPr>
        <w:t>irodavezető</w:t>
      </w:r>
    </w:p>
    <w:p w:rsidR="00401638" w:rsidRDefault="005450CF" w:rsidP="00401638">
      <w:pPr>
        <w:ind w:left="708"/>
        <w:jc w:val="both"/>
        <w:rPr>
          <w:rFonts w:ascii="Tahoma" w:hAnsi="Tahoma"/>
        </w:rPr>
      </w:pPr>
      <w:r>
        <w:rPr>
          <w:rFonts w:ascii="Tahoma" w:hAnsi="Tahoma"/>
        </w:rPr>
        <w:t>Telefon: 94/592-922</w:t>
      </w:r>
    </w:p>
    <w:p w:rsidR="00401638" w:rsidRDefault="00401638" w:rsidP="00401638">
      <w:pPr>
        <w:ind w:left="708"/>
        <w:jc w:val="both"/>
        <w:rPr>
          <w:rFonts w:ascii="Tahoma" w:hAnsi="Tahoma"/>
        </w:rPr>
      </w:pPr>
      <w:r>
        <w:rPr>
          <w:rFonts w:ascii="Tahoma" w:hAnsi="Tahoma"/>
        </w:rPr>
        <w:t>Telefax: 94/410-623</w:t>
      </w:r>
      <w:r>
        <w:rPr>
          <w:rFonts w:ascii="Tahoma" w:hAnsi="Tahoma"/>
        </w:rPr>
        <w:tab/>
      </w:r>
    </w:p>
    <w:p w:rsidR="00401638" w:rsidRDefault="00401638" w:rsidP="00401638">
      <w:pPr>
        <w:ind w:left="708"/>
        <w:jc w:val="both"/>
        <w:rPr>
          <w:rFonts w:ascii="Tahoma" w:hAnsi="Tahoma"/>
        </w:rPr>
      </w:pPr>
      <w:proofErr w:type="gramStart"/>
      <w:r>
        <w:rPr>
          <w:rFonts w:ascii="Tahoma" w:hAnsi="Tahoma"/>
        </w:rPr>
        <w:t>e-mail</w:t>
      </w:r>
      <w:proofErr w:type="gramEnd"/>
      <w:r>
        <w:rPr>
          <w:rFonts w:ascii="Tahoma" w:hAnsi="Tahoma"/>
        </w:rPr>
        <w:t xml:space="preserve">: </w:t>
      </w:r>
      <w:r>
        <w:rPr>
          <w:rFonts w:ascii="Tahoma" w:hAnsi="Tahoma"/>
        </w:rPr>
        <w:tab/>
      </w:r>
      <w:hyperlink r:id="rId5" w:history="1">
        <w:r w:rsidR="005450CF" w:rsidRPr="00D3105C">
          <w:rPr>
            <w:rStyle w:val="Hiperhivatkozs"/>
            <w:rFonts w:ascii="Tahoma" w:hAnsi="Tahoma"/>
          </w:rPr>
          <w:t>forro.szilvia@kormend.hu</w:t>
        </w:r>
      </w:hyperlink>
    </w:p>
    <w:p w:rsidR="005450CF" w:rsidRDefault="005450CF" w:rsidP="00401638">
      <w:pPr>
        <w:ind w:left="708"/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>A Vállalkozó által kapcsolattartásra kijelölt személy:</w:t>
      </w:r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Default="00401638" w:rsidP="00401638">
      <w:pPr>
        <w:ind w:left="708"/>
        <w:jc w:val="both"/>
        <w:rPr>
          <w:rFonts w:ascii="Tahoma" w:hAnsi="Tahoma"/>
        </w:rPr>
      </w:pPr>
      <w:r>
        <w:rPr>
          <w:rFonts w:ascii="Tahoma" w:hAnsi="Tahoma"/>
        </w:rPr>
        <w:t xml:space="preserve">Név: 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401638" w:rsidRDefault="00401638" w:rsidP="00401638">
      <w:pPr>
        <w:ind w:left="708"/>
        <w:jc w:val="both"/>
        <w:rPr>
          <w:rFonts w:ascii="Tahoma" w:hAnsi="Tahoma"/>
        </w:rPr>
      </w:pPr>
      <w:r>
        <w:rPr>
          <w:rFonts w:ascii="Tahoma" w:hAnsi="Tahoma"/>
        </w:rPr>
        <w:t xml:space="preserve">Beosztás: </w:t>
      </w:r>
      <w:r>
        <w:rPr>
          <w:rFonts w:ascii="Tahoma" w:hAnsi="Tahoma"/>
        </w:rPr>
        <w:tab/>
      </w:r>
    </w:p>
    <w:p w:rsidR="00401638" w:rsidRDefault="00401638" w:rsidP="00401638">
      <w:pPr>
        <w:ind w:left="708"/>
        <w:jc w:val="both"/>
        <w:rPr>
          <w:rFonts w:ascii="Tahoma" w:hAnsi="Tahoma"/>
        </w:rPr>
      </w:pPr>
      <w:r>
        <w:rPr>
          <w:rFonts w:ascii="Tahoma" w:hAnsi="Tahoma"/>
        </w:rPr>
        <w:t xml:space="preserve">Telefon: </w:t>
      </w:r>
      <w:r>
        <w:rPr>
          <w:rFonts w:ascii="Tahoma" w:hAnsi="Tahoma"/>
        </w:rPr>
        <w:tab/>
      </w:r>
    </w:p>
    <w:p w:rsidR="00401638" w:rsidRDefault="00401638" w:rsidP="00401638">
      <w:pPr>
        <w:ind w:left="708"/>
        <w:jc w:val="both"/>
        <w:rPr>
          <w:rFonts w:ascii="Tahoma" w:hAnsi="Tahoma"/>
        </w:rPr>
      </w:pPr>
      <w:r>
        <w:rPr>
          <w:rFonts w:ascii="Tahoma" w:hAnsi="Tahoma"/>
        </w:rPr>
        <w:t xml:space="preserve">Telefax: </w:t>
      </w:r>
      <w:r>
        <w:rPr>
          <w:rFonts w:ascii="Tahoma" w:hAnsi="Tahoma"/>
        </w:rPr>
        <w:tab/>
      </w:r>
    </w:p>
    <w:p w:rsidR="00401638" w:rsidRDefault="00401638" w:rsidP="00401638">
      <w:pPr>
        <w:ind w:left="708"/>
        <w:jc w:val="both"/>
        <w:rPr>
          <w:rFonts w:ascii="Tahoma" w:hAnsi="Tahoma"/>
        </w:rPr>
      </w:pPr>
      <w:proofErr w:type="gramStart"/>
      <w:r>
        <w:rPr>
          <w:rFonts w:ascii="Tahoma" w:hAnsi="Tahoma"/>
        </w:rPr>
        <w:t>e-mail</w:t>
      </w:r>
      <w:proofErr w:type="gramEnd"/>
      <w:r>
        <w:rPr>
          <w:rFonts w:ascii="Tahoma" w:hAnsi="Tahoma"/>
        </w:rPr>
        <w:t xml:space="preserve">: </w:t>
      </w:r>
      <w:r>
        <w:rPr>
          <w:rFonts w:ascii="Tahoma" w:hAnsi="Tahoma"/>
        </w:rPr>
        <w:tab/>
      </w:r>
    </w:p>
    <w:p w:rsidR="00401638" w:rsidRDefault="00401638" w:rsidP="00401638">
      <w:pPr>
        <w:ind w:left="708"/>
        <w:jc w:val="both"/>
        <w:rPr>
          <w:rFonts w:ascii="Tahoma" w:hAnsi="Tahoma"/>
        </w:rPr>
      </w:pPr>
    </w:p>
    <w:p w:rsidR="00401638" w:rsidRDefault="00401638" w:rsidP="00401638">
      <w:pPr>
        <w:ind w:left="708"/>
        <w:jc w:val="both"/>
        <w:rPr>
          <w:rFonts w:ascii="Tahoma" w:hAnsi="Tahoma"/>
        </w:rPr>
      </w:pPr>
    </w:p>
    <w:p w:rsidR="00401638" w:rsidRDefault="00401638" w:rsidP="00401638">
      <w:pPr>
        <w:pStyle w:val="Cmsor1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>A jogviszony tartalma, megszűnése</w:t>
      </w:r>
    </w:p>
    <w:p w:rsidR="00401638" w:rsidRDefault="00401638" w:rsidP="00401638">
      <w:pPr>
        <w:ind w:left="708"/>
        <w:jc w:val="center"/>
        <w:rPr>
          <w:rFonts w:ascii="Tahoma" w:hAnsi="Tahoma"/>
          <w:b/>
          <w:u w:val="single"/>
        </w:rPr>
      </w:pPr>
    </w:p>
    <w:p w:rsidR="00401638" w:rsidRDefault="00401638" w:rsidP="00401638">
      <w:pPr>
        <w:ind w:left="708"/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>25./ A felek egyező akarattal rögzítik, hogy jelen megállapodás határozott időre</w:t>
      </w:r>
      <w:proofErr w:type="gramStart"/>
      <w:r>
        <w:rPr>
          <w:rFonts w:ascii="Tahoma" w:hAnsi="Tahoma"/>
        </w:rPr>
        <w:t xml:space="preserve">, </w:t>
      </w:r>
      <w:r w:rsidR="005450CF">
        <w:rPr>
          <w:rFonts w:ascii="Tahoma" w:hAnsi="Tahoma"/>
        </w:rPr>
        <w:t xml:space="preserve"> 2017.</w:t>
      </w:r>
      <w:proofErr w:type="gramEnd"/>
      <w:r w:rsidR="005450CF">
        <w:rPr>
          <w:rFonts w:ascii="Tahoma" w:hAnsi="Tahoma"/>
        </w:rPr>
        <w:t xml:space="preserve"> augusztus </w:t>
      </w:r>
      <w:r>
        <w:rPr>
          <w:rFonts w:ascii="Tahoma" w:hAnsi="Tahoma"/>
        </w:rPr>
        <w:t xml:space="preserve"> 1. és </w:t>
      </w:r>
      <w:r w:rsidR="005450CF">
        <w:rPr>
          <w:rFonts w:ascii="Tahoma" w:hAnsi="Tahoma"/>
        </w:rPr>
        <w:t xml:space="preserve"> 2022. július 30</w:t>
      </w:r>
      <w:r>
        <w:rPr>
          <w:rFonts w:ascii="Tahoma" w:hAnsi="Tahoma"/>
        </w:rPr>
        <w:t xml:space="preserve">.-a közötti hatállyal jön létre közöttük. </w:t>
      </w:r>
    </w:p>
    <w:p w:rsidR="00401638" w:rsidRDefault="00401638" w:rsidP="00401638">
      <w:pPr>
        <w:ind w:left="708"/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>26./ Az Önkormányzat kiköti magának azt a jogot, hogy amennyiben a Vállalkozó a jelen szerződésben vállalt kötelezettségeit súlyosan megszegi, úgy az Önkormányzat jogosult a szerződést azonnali hatállyal felmondani, és felmerült kárának megtérítését követelni. E körben súlyos szerződésszegésnek számít, ha a Vállalkozó/alvállalkozó</w:t>
      </w:r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Default="00401638" w:rsidP="00401638">
      <w:pPr>
        <w:numPr>
          <w:ilvl w:val="0"/>
          <w:numId w:val="7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A kegyeleti jogokat sértő, közfelháborodásra okot adó magatartást tanúsít vagy vallási, felekezeti, nemzetiségi, etnikai tartozás miatt hátrányos megkülönböztetést alkalmaz a köztemetőkben temetkezési szertartásokon részt vevőkkel szemben,  </w:t>
      </w:r>
    </w:p>
    <w:p w:rsidR="00401638" w:rsidRDefault="00401638" w:rsidP="00401638">
      <w:pPr>
        <w:numPr>
          <w:ilvl w:val="0"/>
          <w:numId w:val="7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köztemetők fenntartásának ellenőrzésére hivatott hatóságok által észlelt hiányosságokat a megadott határidőig nem teljesíti,</w:t>
      </w:r>
    </w:p>
    <w:p w:rsidR="00401638" w:rsidRDefault="00401638" w:rsidP="00401638">
      <w:pPr>
        <w:numPr>
          <w:ilvl w:val="0"/>
          <w:numId w:val="7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köztemetők fenntartására vonatkozó szakmai jogszabályokban meghatározott szakmai követelményeket nem teljesíti,</w:t>
      </w:r>
    </w:p>
    <w:p w:rsidR="00401638" w:rsidRDefault="00401638" w:rsidP="00401638">
      <w:pPr>
        <w:numPr>
          <w:ilvl w:val="0"/>
          <w:numId w:val="7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A 10. pontban előírt kötelezettségeit a Megrendelő felszólítása ellenére, a kitűzött határidőig sem teljesíti, </w:t>
      </w:r>
    </w:p>
    <w:p w:rsidR="00401638" w:rsidRDefault="00401638" w:rsidP="00401638">
      <w:pPr>
        <w:numPr>
          <w:ilvl w:val="0"/>
          <w:numId w:val="7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Megrendelő tudta és hozzájárulása nélkül alvállalkozót vesz igénybe a szerződés teljesítéséhez, vagy az alvállalkozó személyében bekövetkezett változásról a Megrendelőt nem értesíti,</w:t>
      </w:r>
    </w:p>
    <w:p w:rsidR="00401638" w:rsidRDefault="00401638" w:rsidP="00401638">
      <w:pPr>
        <w:numPr>
          <w:ilvl w:val="0"/>
          <w:numId w:val="7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A köztemetőkben keletkező hulladék elszállítására nem köt szerződést a hulladék elszállítására jogosult közszolgáltatóval,</w:t>
      </w:r>
    </w:p>
    <w:p w:rsidR="00401638" w:rsidRDefault="00401638" w:rsidP="00401638">
      <w:pPr>
        <w:numPr>
          <w:ilvl w:val="0"/>
          <w:numId w:val="7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Akadályozza a más temetkezési szolgáltatóknak a köztemetőkben való temetési szertartásainak lebonyolítását, vagy bármely módon a temetkezési vállalkozások közötti verseny torzítására törekszik, </w:t>
      </w:r>
    </w:p>
    <w:p w:rsidR="00401638" w:rsidRDefault="00401638" w:rsidP="00401638">
      <w:pPr>
        <w:numPr>
          <w:ilvl w:val="0"/>
          <w:numId w:val="7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>A Megrendelőt megillető, de a Vállalkozó által beszedett díjakat a megadott határidőn lejártát követően</w:t>
      </w:r>
      <w:proofErr w:type="gramStart"/>
      <w:r>
        <w:rPr>
          <w:rFonts w:ascii="Tahoma" w:hAnsi="Tahoma"/>
        </w:rPr>
        <w:t>,  a</w:t>
      </w:r>
      <w:proofErr w:type="gramEnd"/>
      <w:r>
        <w:rPr>
          <w:rFonts w:ascii="Tahoma" w:hAnsi="Tahoma"/>
        </w:rPr>
        <w:t xml:space="preserve"> Megrendelő felszólítása ellenére sem utalja át a Megrendelő számlájára. </w:t>
      </w:r>
    </w:p>
    <w:p w:rsidR="00401638" w:rsidRDefault="00401638" w:rsidP="00401638">
      <w:pPr>
        <w:ind w:left="360"/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A Megrendelő részéről súlyos szerződésszegésnek minősül, ha a Vállalkozót megillető vállalkozási díjat a szerződésben meghatározott határidő lejártát követően, a Vállalkozó felszólítása ellenére sem utalja át a Vállalkozó számlájára. </w:t>
      </w:r>
    </w:p>
    <w:p w:rsidR="00401638" w:rsidRDefault="00401638" w:rsidP="00401638">
      <w:pPr>
        <w:ind w:left="708"/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>27./ A szerződés egyebekben csak és kizárólag írásban módosítható.</w:t>
      </w:r>
    </w:p>
    <w:p w:rsidR="00401638" w:rsidRDefault="00401638" w:rsidP="00401638">
      <w:pPr>
        <w:ind w:left="708"/>
        <w:jc w:val="both"/>
        <w:rPr>
          <w:rFonts w:ascii="Tahoma" w:hAnsi="Tahoma"/>
        </w:rPr>
      </w:pPr>
    </w:p>
    <w:p w:rsidR="00401638" w:rsidRDefault="00401638" w:rsidP="00401638">
      <w:pPr>
        <w:ind w:left="708"/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Biztosítás</w:t>
      </w:r>
    </w:p>
    <w:p w:rsidR="00401638" w:rsidRDefault="00401638" w:rsidP="00401638">
      <w:pPr>
        <w:ind w:left="708"/>
        <w:jc w:val="center"/>
        <w:rPr>
          <w:rFonts w:ascii="Tahoma" w:hAnsi="Tahoma"/>
          <w:b/>
          <w:u w:val="single"/>
        </w:rPr>
      </w:pPr>
    </w:p>
    <w:p w:rsidR="00401638" w:rsidRDefault="00401638" w:rsidP="00401638">
      <w:pPr>
        <w:ind w:left="708"/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>28./ A Vállalkozó kijelenti, hogy a szerződés szerinti tevékenység végzésével kapcsolatos károkra vonatkozóan felelősségbiztosítással rendelkezik. A biztosítási kötvény száma és egyéb adatai:………………………………………</w:t>
      </w:r>
      <w:proofErr w:type="gramStart"/>
      <w:r>
        <w:rPr>
          <w:rFonts w:ascii="Tahoma" w:hAnsi="Tahoma"/>
        </w:rPr>
        <w:t>A</w:t>
      </w:r>
      <w:proofErr w:type="gramEnd"/>
      <w:r>
        <w:rPr>
          <w:rFonts w:ascii="Tahoma" w:hAnsi="Tahoma"/>
        </w:rPr>
        <w:t xml:space="preserve"> szerződésben rögzített feladatok végzésével, illetve azok mulasztásával összefüggésben keletkezett valamennyi kárért a Vállalkozó köteles helytállni. Amennyiben a köztemetőkben található vagyontárgyakban bárki kárt okoz, úgy a Vállalkozó köteles a Megrendelőnek a kárt megtéríteni azzal, hogy a Vállalkozó a károkozóval szemben a polgári jog kárfelelősségi szabályai szerint követelheti kárának megtérítését. </w:t>
      </w:r>
    </w:p>
    <w:p w:rsidR="00401638" w:rsidRDefault="00401638" w:rsidP="00401638">
      <w:pPr>
        <w:ind w:left="708"/>
        <w:jc w:val="both"/>
        <w:rPr>
          <w:rFonts w:ascii="Tahoma" w:hAnsi="Tahoma"/>
        </w:rPr>
      </w:pPr>
    </w:p>
    <w:p w:rsidR="00401638" w:rsidRDefault="00401638" w:rsidP="00401638">
      <w:pPr>
        <w:ind w:left="708"/>
        <w:jc w:val="both"/>
        <w:rPr>
          <w:rFonts w:ascii="Tahoma" w:hAnsi="Tahoma"/>
        </w:rPr>
      </w:pPr>
    </w:p>
    <w:p w:rsidR="00401638" w:rsidRDefault="00401638" w:rsidP="00401638">
      <w:pPr>
        <w:ind w:left="708"/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Záró rendelkezések</w:t>
      </w:r>
    </w:p>
    <w:p w:rsidR="00401638" w:rsidRDefault="00401638" w:rsidP="00401638">
      <w:pPr>
        <w:ind w:left="708"/>
        <w:jc w:val="center"/>
        <w:rPr>
          <w:rFonts w:ascii="Tahoma" w:hAnsi="Tahoma"/>
          <w:b/>
          <w:u w:val="single"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>29./ A felek az esetleges vitás kérdéseiket igyekeznek egyeztető tárgyalások útján, békésen rendezni és csak ezek eredménytelensége esetén fordulnak bírósághoz.</w:t>
      </w:r>
    </w:p>
    <w:p w:rsidR="00401638" w:rsidRDefault="00401638" w:rsidP="00401638">
      <w:pPr>
        <w:ind w:left="708"/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30./ A felek megállapodnak abban, hogy a közöttük felmerülő vitás kérdések eldöntésére a </w:t>
      </w:r>
      <w:r w:rsidR="005450CF">
        <w:rPr>
          <w:rFonts w:ascii="Tahoma" w:hAnsi="Tahoma"/>
        </w:rPr>
        <w:t xml:space="preserve">Szombathelyi Törvényszék </w:t>
      </w:r>
      <w:r>
        <w:rPr>
          <w:rFonts w:ascii="Tahoma" w:hAnsi="Tahoma"/>
        </w:rPr>
        <w:t>illetékességét kötik ki.</w:t>
      </w:r>
    </w:p>
    <w:p w:rsidR="00401638" w:rsidRDefault="00401638" w:rsidP="00401638">
      <w:pPr>
        <w:ind w:left="708"/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>31./ A jelen szerződésben nem szabályozott kérdésekre a Polgári Törvénykönyvről szóló</w:t>
      </w:r>
      <w:r w:rsidR="005450CF">
        <w:rPr>
          <w:rFonts w:ascii="Tahoma" w:hAnsi="Tahoma"/>
        </w:rPr>
        <w:t xml:space="preserve"> 2013. évi V. törvény</w:t>
      </w:r>
      <w:r>
        <w:rPr>
          <w:rFonts w:ascii="Tahoma" w:hAnsi="Tahoma"/>
        </w:rPr>
        <w:t>, valamint az egyéb kapcsolódó jogszabályok rendelkezései az irányadóak.</w:t>
      </w:r>
    </w:p>
    <w:p w:rsidR="00401638" w:rsidRDefault="00401638" w:rsidP="00401638">
      <w:pPr>
        <w:ind w:left="708"/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>32./ Jelen megállapodást a felek képviselői elolvasás és közös értelmezés után, mint akaratukkal mindenben megegyezőt, 4 db magyar nyelvű eredeti példányban jóváhagyólag aláírták.</w:t>
      </w:r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</w:rPr>
      </w:pPr>
    </w:p>
    <w:p w:rsidR="00401638" w:rsidRDefault="005450CF" w:rsidP="005450CF">
      <w:pPr>
        <w:jc w:val="both"/>
        <w:rPr>
          <w:rFonts w:ascii="Tahoma" w:hAnsi="Tahoma"/>
        </w:rPr>
      </w:pPr>
      <w:r>
        <w:rPr>
          <w:rFonts w:ascii="Tahoma" w:hAnsi="Tahoma"/>
        </w:rPr>
        <w:t>Körmend, 201</w:t>
      </w:r>
      <w:r w:rsidR="00401638">
        <w:rPr>
          <w:rFonts w:ascii="Tahoma" w:hAnsi="Tahoma"/>
        </w:rPr>
        <w:t>7.</w:t>
      </w:r>
      <w:proofErr w:type="gramStart"/>
      <w:r w:rsidR="00401638">
        <w:rPr>
          <w:rFonts w:ascii="Tahoma" w:hAnsi="Tahoma"/>
        </w:rPr>
        <w:t>……………….</w:t>
      </w:r>
      <w:proofErr w:type="gramEnd"/>
    </w:p>
    <w:p w:rsidR="00401638" w:rsidRDefault="00401638" w:rsidP="00401638">
      <w:pPr>
        <w:ind w:left="708"/>
        <w:jc w:val="both"/>
        <w:rPr>
          <w:rFonts w:ascii="Tahoma" w:hAnsi="Tahoma"/>
        </w:rPr>
      </w:pPr>
    </w:p>
    <w:p w:rsidR="00401638" w:rsidRDefault="00401638" w:rsidP="00401638">
      <w:pPr>
        <w:ind w:left="708"/>
        <w:jc w:val="both"/>
        <w:rPr>
          <w:rFonts w:ascii="Tahoma" w:hAnsi="Tahoma"/>
        </w:rPr>
      </w:pPr>
    </w:p>
    <w:p w:rsidR="00401638" w:rsidRDefault="00401638" w:rsidP="00401638">
      <w:pPr>
        <w:ind w:left="708"/>
        <w:jc w:val="both"/>
        <w:rPr>
          <w:rFonts w:ascii="Tahoma" w:hAnsi="Tahoma"/>
        </w:rPr>
      </w:pPr>
    </w:p>
    <w:p w:rsidR="00401638" w:rsidRDefault="00401638" w:rsidP="00401638">
      <w:pPr>
        <w:ind w:left="708"/>
        <w:jc w:val="both"/>
        <w:rPr>
          <w:rFonts w:ascii="Tahoma" w:hAnsi="Tahoma"/>
        </w:rPr>
      </w:pPr>
    </w:p>
    <w:p w:rsidR="00401638" w:rsidRDefault="00401638" w:rsidP="00401638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                    /:…………………….:/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/:……………………….:/</w:t>
      </w:r>
    </w:p>
    <w:p w:rsidR="00401638" w:rsidRDefault="00401638" w:rsidP="00401638">
      <w:pPr>
        <w:ind w:left="708"/>
        <w:jc w:val="both"/>
        <w:rPr>
          <w:rFonts w:ascii="Tahoma" w:hAnsi="Tahoma"/>
        </w:rPr>
      </w:pPr>
      <w:r>
        <w:rPr>
          <w:rFonts w:ascii="Tahoma" w:hAnsi="Tahoma"/>
        </w:rPr>
        <w:t xml:space="preserve">            </w:t>
      </w:r>
      <w:proofErr w:type="spellStart"/>
      <w:r>
        <w:rPr>
          <w:rFonts w:ascii="Tahoma" w:hAnsi="Tahoma"/>
        </w:rPr>
        <w:t>Bebes</w:t>
      </w:r>
      <w:proofErr w:type="spellEnd"/>
      <w:r>
        <w:rPr>
          <w:rFonts w:ascii="Tahoma" w:hAnsi="Tahoma"/>
        </w:rPr>
        <w:t xml:space="preserve"> </w:t>
      </w:r>
      <w:proofErr w:type="gramStart"/>
      <w:r>
        <w:rPr>
          <w:rFonts w:ascii="Tahoma" w:hAnsi="Tahoma"/>
        </w:rPr>
        <w:t>István                                          Vállalkozó</w:t>
      </w:r>
      <w:proofErr w:type="gramEnd"/>
    </w:p>
    <w:p w:rsidR="00401638" w:rsidRDefault="00401638" w:rsidP="00401638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</w:t>
      </w:r>
      <w:proofErr w:type="gramStart"/>
      <w:r>
        <w:rPr>
          <w:rFonts w:ascii="Tahoma" w:hAnsi="Tahoma"/>
        </w:rPr>
        <w:t>polgármester</w:t>
      </w:r>
      <w:proofErr w:type="gramEnd"/>
      <w:r>
        <w:rPr>
          <w:rFonts w:ascii="Tahoma" w:hAnsi="Tahoma"/>
        </w:rPr>
        <w:tab/>
      </w:r>
    </w:p>
    <w:p w:rsidR="00401638" w:rsidRDefault="00401638" w:rsidP="00401638">
      <w:pPr>
        <w:rPr>
          <w:rFonts w:ascii="Tahoma" w:hAnsi="Tahoma"/>
        </w:rPr>
      </w:pPr>
    </w:p>
    <w:p w:rsidR="00401638" w:rsidRDefault="00401638" w:rsidP="00401638">
      <w:pPr>
        <w:rPr>
          <w:rFonts w:ascii="Tahoma" w:hAnsi="Tahoma"/>
        </w:rPr>
      </w:pPr>
      <w:r>
        <w:rPr>
          <w:rFonts w:ascii="Tahoma" w:hAnsi="Tahoma"/>
        </w:rPr>
        <w:t xml:space="preserve">                  /:………………………:/</w:t>
      </w:r>
    </w:p>
    <w:p w:rsidR="00401638" w:rsidRDefault="00401638" w:rsidP="00401638">
      <w:pPr>
        <w:rPr>
          <w:rFonts w:ascii="Tahoma" w:hAnsi="Tahoma"/>
        </w:rPr>
      </w:pPr>
      <w:r>
        <w:rPr>
          <w:rFonts w:ascii="Tahoma" w:hAnsi="Tahoma"/>
        </w:rPr>
        <w:t xml:space="preserve">                    Dr. </w:t>
      </w:r>
      <w:proofErr w:type="spellStart"/>
      <w:r>
        <w:rPr>
          <w:rFonts w:ascii="Tahoma" w:hAnsi="Tahoma"/>
        </w:rPr>
        <w:t>Stepics</w:t>
      </w:r>
      <w:proofErr w:type="spellEnd"/>
      <w:r>
        <w:rPr>
          <w:rFonts w:ascii="Tahoma" w:hAnsi="Tahoma"/>
        </w:rPr>
        <w:t xml:space="preserve"> Anita</w:t>
      </w:r>
    </w:p>
    <w:p w:rsidR="00401638" w:rsidRDefault="00401638" w:rsidP="00401638">
      <w:r>
        <w:rPr>
          <w:rFonts w:ascii="Tahoma" w:hAnsi="Tahoma"/>
        </w:rPr>
        <w:t xml:space="preserve">                           </w:t>
      </w:r>
      <w:proofErr w:type="gramStart"/>
      <w:r>
        <w:rPr>
          <w:rFonts w:ascii="Tahoma" w:hAnsi="Tahoma"/>
        </w:rPr>
        <w:t>jegyző</w:t>
      </w:r>
      <w:proofErr w:type="gramEnd"/>
    </w:p>
    <w:p w:rsidR="00401638" w:rsidRPr="00401638" w:rsidRDefault="00401638" w:rsidP="00401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01638" w:rsidRPr="00401638" w:rsidSect="008C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F63"/>
    <w:multiLevelType w:val="singleLevel"/>
    <w:tmpl w:val="733E6F8E"/>
    <w:lvl w:ilvl="0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5F721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385A70"/>
    <w:multiLevelType w:val="hybridMultilevel"/>
    <w:tmpl w:val="96E69862"/>
    <w:lvl w:ilvl="0" w:tplc="B4D01DCE">
      <w:start w:val="1"/>
      <w:numFmt w:val="bullet"/>
      <w:lvlText w:val="-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b w:val="0"/>
        <w:i w:val="0"/>
        <w:sz w:val="18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000050"/>
    <w:multiLevelType w:val="singleLevel"/>
    <w:tmpl w:val="66401032"/>
    <w:lvl w:ilvl="0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4">
    <w:nsid w:val="67A334A5"/>
    <w:multiLevelType w:val="multilevel"/>
    <w:tmpl w:val="A490BDA6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AF01B8"/>
    <w:multiLevelType w:val="hybridMultilevel"/>
    <w:tmpl w:val="5C70C7B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392792"/>
    <w:multiLevelType w:val="singleLevel"/>
    <w:tmpl w:val="733E6F8E"/>
    <w:lvl w:ilvl="0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A0B"/>
    <w:rsid w:val="00166D50"/>
    <w:rsid w:val="002A2DF8"/>
    <w:rsid w:val="00401638"/>
    <w:rsid w:val="00403BCA"/>
    <w:rsid w:val="005450CF"/>
    <w:rsid w:val="00656682"/>
    <w:rsid w:val="00813A0B"/>
    <w:rsid w:val="008C30F4"/>
    <w:rsid w:val="00AE71D0"/>
    <w:rsid w:val="00D53609"/>
    <w:rsid w:val="00E0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30F4"/>
  </w:style>
  <w:style w:type="paragraph" w:styleId="Cmsor1">
    <w:name w:val="heading 1"/>
    <w:basedOn w:val="Norml"/>
    <w:next w:val="Norml"/>
    <w:link w:val="Cmsor1Char"/>
    <w:qFormat/>
    <w:rsid w:val="004016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401638"/>
    <w:pPr>
      <w:keepNext/>
      <w:spacing w:after="0" w:line="240" w:lineRule="auto"/>
      <w:ind w:left="1416"/>
      <w:jc w:val="both"/>
      <w:outlineLvl w:val="1"/>
    </w:pPr>
    <w:rPr>
      <w:rFonts w:ascii="Tahoma" w:eastAsia="Times New Roman" w:hAnsi="Tahoma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13A0B"/>
  </w:style>
  <w:style w:type="character" w:customStyle="1" w:styleId="Cmsor1Char">
    <w:name w:val="Címsor 1 Char"/>
    <w:basedOn w:val="Bekezdsalapbettpusa"/>
    <w:link w:val="Cmsor1"/>
    <w:rsid w:val="00401638"/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401638"/>
    <w:rPr>
      <w:rFonts w:ascii="Tahoma" w:eastAsia="Times New Roman" w:hAnsi="Tahoma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401638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401638"/>
    <w:rPr>
      <w:rFonts w:ascii="Tahoma" w:eastAsia="Times New Roman" w:hAnsi="Tahoma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450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ro.szilvia@kormen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3108</Words>
  <Characters>21447</Characters>
  <Application>Microsoft Office Word</Application>
  <DocSecurity>0</DocSecurity>
  <Lines>178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2017-04-19T13:15:00Z</cp:lastPrinted>
  <dcterms:created xsi:type="dcterms:W3CDTF">2017-04-19T13:15:00Z</dcterms:created>
  <dcterms:modified xsi:type="dcterms:W3CDTF">2017-04-19T13:15:00Z</dcterms:modified>
</cp:coreProperties>
</file>