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E551C0" w:rsidRDefault="00E551C0" w:rsidP="00E551C0">
      <w:pPr>
        <w:jc w:val="center"/>
        <w:rPr>
          <w:b/>
        </w:rPr>
      </w:pPr>
      <w:r w:rsidRPr="00E551C0">
        <w:rPr>
          <w:b/>
        </w:rPr>
        <w:t>ELŐTERJESZTÉS</w:t>
      </w:r>
    </w:p>
    <w:p w:rsidR="00E551C0" w:rsidRPr="00E551C0" w:rsidRDefault="00E551C0" w:rsidP="00E551C0">
      <w:pPr>
        <w:jc w:val="center"/>
        <w:rPr>
          <w:b/>
        </w:rPr>
      </w:pPr>
      <w:r w:rsidRPr="00E551C0">
        <w:rPr>
          <w:b/>
        </w:rPr>
        <w:t>Körmend város Önkormányzata Képviselő-testülete 2016. február 24-i ülésére</w:t>
      </w:r>
    </w:p>
    <w:p w:rsidR="00E551C0" w:rsidRDefault="00E551C0"/>
    <w:p w:rsidR="00E551C0" w:rsidRDefault="00E551C0">
      <w:r w:rsidRPr="00E551C0">
        <w:rPr>
          <w:b/>
        </w:rPr>
        <w:t>Tárgy</w:t>
      </w:r>
      <w:r>
        <w:t xml:space="preserve">: Körmenden Foglalkoztatottakért Közalapítvány alapító okiratának módosítása </w:t>
      </w:r>
    </w:p>
    <w:p w:rsidR="00E551C0" w:rsidRDefault="00E551C0"/>
    <w:p w:rsidR="00E551C0" w:rsidRDefault="00E551C0">
      <w:r>
        <w:t>Tisztelt Képviselő-testület!</w:t>
      </w:r>
    </w:p>
    <w:p w:rsidR="00E551C0" w:rsidRDefault="00E551C0"/>
    <w:p w:rsidR="00E551C0" w:rsidRDefault="00E551C0"/>
    <w:p w:rsidR="00183C22" w:rsidRDefault="00183C22">
      <w:r>
        <w:t xml:space="preserve">A 2013. évi CLXXVII. </w:t>
      </w:r>
      <w:proofErr w:type="gramStart"/>
      <w:r>
        <w:t>törvény  az</w:t>
      </w:r>
      <w:proofErr w:type="gramEnd"/>
      <w:r>
        <w:t xml:space="preserve"> alábbiak szerint rendelkezik:</w:t>
      </w:r>
    </w:p>
    <w:p w:rsidR="00183C22" w:rsidRDefault="00183C22"/>
    <w:p w:rsidR="00183C22" w:rsidRPr="00183C22" w:rsidRDefault="00183C22" w:rsidP="00183C22">
      <w:pPr>
        <w:widowControl/>
        <w:suppressAutoHyphens w:val="0"/>
        <w:spacing w:before="100"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 w:rsidRPr="00183C22">
        <w:rPr>
          <w:rFonts w:eastAsia="Times New Roman" w:cs="Times New Roman"/>
          <w:color w:val="222222"/>
          <w:kern w:val="0"/>
          <w:lang w:eastAsia="hu-HU" w:bidi="ar-SA"/>
        </w:rPr>
        <w:t>11</w:t>
      </w:r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.§</w:t>
      </w:r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(1) “A</w:t>
      </w:r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Ptk</w:t>
      </w:r>
      <w:proofErr w:type="spellEnd"/>
      <w:r w:rsidRPr="00183C22">
        <w:rPr>
          <w:rFonts w:ascii="Tahoma" w:eastAsia="Times New Roman" w:hAnsi="Tahoma" w:cs="Tahoma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hatálybalépésekor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nyilvántartásba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bejegyzett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illetve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9. § (1)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bekezdése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szerint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bejegyzés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alatt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álló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egyesület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alapítvány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Ptk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hatálybalépését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követő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első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létesítő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okirat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módosítással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egyidejűleg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köteles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létesítő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okiratának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mindazon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rendelkezését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felülvizsgálni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szükség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szerint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módosítani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amelyek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nem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felelnek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meg</w:t>
      </w:r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Ptk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szabályainak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Egyesület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esetében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nem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kell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módosítani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alapszabályt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abból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okból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hogy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tartalmazza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egyesület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alapító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tagjainak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nevét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azok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lakóhelyét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vagy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székhelyét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>.</w:t>
      </w:r>
    </w:p>
    <w:p w:rsidR="00183C22" w:rsidRPr="00183C22" w:rsidRDefault="00183C22" w:rsidP="00183C22">
      <w:pPr>
        <w:widowControl/>
        <w:suppressAutoHyphens w:val="0"/>
        <w:spacing w:before="100"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(3)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(1)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bekezdés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szerinti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egyesület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alapítvány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létesítő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okirata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(1)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bekezdés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szerinti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módosításának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bírósági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nyilvántartásba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vételét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legkésőbb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azonban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2016. </w:t>
      </w:r>
      <w:proofErr w:type="spellStart"/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március</w:t>
      </w:r>
      <w:proofErr w:type="spellEnd"/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15. </w:t>
      </w:r>
      <w:proofErr w:type="spellStart"/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napját</w:t>
      </w:r>
      <w:proofErr w:type="spellEnd"/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követően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csak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Ptk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rendelkezéseinek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megfelelő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létesítő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okirat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alapján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Ptk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rendelkezéseinek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megfelelően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működhet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>.</w:t>
      </w:r>
    </w:p>
    <w:p w:rsidR="00183C22" w:rsidRPr="00183C22" w:rsidRDefault="00183C22" w:rsidP="00183C22">
      <w:pPr>
        <w:widowControl/>
        <w:suppressAutoHyphens w:val="0"/>
        <w:spacing w:before="100"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(4)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létesítő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okirat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-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Ptk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rendelkezéseinek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megfelelő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-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módosítását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változásbejegyzési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kérelemként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kell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benyújtani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bírósághoz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>.</w:t>
      </w:r>
    </w:p>
    <w:p w:rsidR="00183C22" w:rsidRDefault="00183C22" w:rsidP="00183C22">
      <w:pPr>
        <w:widowControl/>
        <w:suppressAutoHyphens w:val="0"/>
        <w:spacing w:before="100" w:beforeAutospacing="1" w:after="100" w:afterAutospacing="1"/>
        <w:ind w:firstLine="240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(5) A (3)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bekezdés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szerinti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időpontig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alapítvány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illetve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egyesület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Polgári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Törvénykönyvről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szóló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1959. </w:t>
      </w:r>
      <w:proofErr w:type="spellStart"/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évi</w:t>
      </w:r>
      <w:proofErr w:type="spellEnd"/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IV. </w:t>
      </w:r>
      <w:proofErr w:type="spellStart"/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törvény</w:t>
      </w:r>
      <w:proofErr w:type="spellEnd"/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alapján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működik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Nincs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azonban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akadálya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annak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hogy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proofErr w:type="gram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</w:t>
      </w:r>
      <w:proofErr w:type="spellEnd"/>
      <w:proofErr w:type="gram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(1)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bekezdés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szerinti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egyesület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alapítvány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Ptk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.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rendelkezéseinek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alkalmazásával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módosítsa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létesítő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okiratát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,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erre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azonban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a (4)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bekezdés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szerinti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változásbejegyzési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kérelemben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utalnia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 w:rsidRPr="00183C22">
        <w:rPr>
          <w:rFonts w:eastAsia="Times New Roman" w:cs="Times New Roman"/>
          <w:color w:val="222222"/>
          <w:kern w:val="0"/>
          <w:lang w:eastAsia="hu-HU" w:bidi="ar-SA"/>
        </w:rPr>
        <w:t>kell</w:t>
      </w:r>
      <w:proofErr w:type="spellEnd"/>
      <w:r w:rsidRPr="00183C22">
        <w:rPr>
          <w:rFonts w:eastAsia="Times New Roman" w:cs="Times New Roman"/>
          <w:color w:val="222222"/>
          <w:kern w:val="0"/>
          <w:lang w:eastAsia="hu-HU" w:bidi="ar-SA"/>
        </w:rPr>
        <w:t>.</w:t>
      </w:r>
      <w:r>
        <w:rPr>
          <w:rFonts w:eastAsia="Times New Roman" w:cs="Times New Roman"/>
          <w:color w:val="222222"/>
          <w:kern w:val="0"/>
          <w:lang w:eastAsia="hu-HU" w:bidi="ar-SA"/>
        </w:rPr>
        <w:t>”</w:t>
      </w: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proofErr w:type="spellStart"/>
      <w:proofErr w:type="gramStart"/>
      <w:r>
        <w:rPr>
          <w:rFonts w:eastAsia="Times New Roman" w:cs="Times New Roman"/>
          <w:color w:val="222222"/>
          <w:kern w:val="0"/>
          <w:lang w:eastAsia="hu-HU" w:bidi="ar-SA"/>
        </w:rPr>
        <w:t>Körmenden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Képviselő-testület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4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Közalapítvány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alapítója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>.</w:t>
      </w:r>
      <w:proofErr w:type="gram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gramStart"/>
      <w:r>
        <w:rPr>
          <w:rFonts w:eastAsia="Times New Roman" w:cs="Times New Roman"/>
          <w:color w:val="222222"/>
          <w:kern w:val="0"/>
          <w:lang w:eastAsia="hu-HU" w:bidi="ar-SA"/>
        </w:rPr>
        <w:t xml:space="preserve">3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esetében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módosítás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a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közhasznú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jogállás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miatt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korábban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már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megtörtént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>.</w:t>
      </w:r>
      <w:proofErr w:type="gram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</w:pPr>
      <w:r>
        <w:rPr>
          <w:rFonts w:eastAsia="Times New Roman" w:cs="Times New Roman"/>
          <w:color w:val="222222"/>
          <w:kern w:val="0"/>
          <w:lang w:eastAsia="hu-HU" w:bidi="ar-SA"/>
        </w:rPr>
        <w:t xml:space="preserve">A </w:t>
      </w:r>
      <w:r>
        <w:t xml:space="preserve">Körmenden Foglalkoztatottakért Közalapítvány esetében a módosítást eddig nem eszközöltük, mivel a Közalapítvány jelenleg nem felel </w:t>
      </w:r>
      <w:proofErr w:type="gramStart"/>
      <w:r>
        <w:t>meg</w:t>
      </w:r>
      <w:proofErr w:type="gramEnd"/>
      <w:r>
        <w:t xml:space="preserve"> a közhasznúságra vonatkozóan előírt új kritériumoknak, de fenti törvényi szabály miatt a módosítást most eszközölni kell. </w:t>
      </w: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</w:pP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</w:pPr>
      <w:r>
        <w:t xml:space="preserve">Kérem ezért a Testületet, hogy a Közalapítvány módosításokkal egybeszerkesztett alapító okiratát a melléklet szerint jóváhagyni szíveskedjék. </w:t>
      </w: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</w:pP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</w:pP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</w:pP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</w:pPr>
    </w:p>
    <w:p w:rsidR="00183C22" w:rsidRPr="00183C22" w:rsidRDefault="00183C22" w:rsidP="00183C22">
      <w:pPr>
        <w:widowControl/>
        <w:suppressAutoHyphens w:val="0"/>
        <w:spacing w:before="100" w:beforeAutospacing="1" w:after="100" w:afterAutospacing="1"/>
        <w:jc w:val="center"/>
        <w:rPr>
          <w:b/>
        </w:rPr>
      </w:pPr>
      <w:r w:rsidRPr="00183C22">
        <w:rPr>
          <w:b/>
        </w:rPr>
        <w:t>HATÁROZATI JAVASLAT</w:t>
      </w:r>
    </w:p>
    <w:p w:rsidR="00183C22" w:rsidRDefault="00183C22" w:rsidP="00183C2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</w:p>
    <w:p w:rsidR="00183C22" w:rsidRPr="00183C22" w:rsidRDefault="00183C22" w:rsidP="00183C2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222"/>
          <w:kern w:val="0"/>
          <w:lang w:eastAsia="hu-HU" w:bidi="ar-SA"/>
        </w:rPr>
      </w:pP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Körmend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város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Önkormányzata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 </w:t>
      </w:r>
      <w:proofErr w:type="spellStart"/>
      <w:r>
        <w:rPr>
          <w:rFonts w:eastAsia="Times New Roman" w:cs="Times New Roman"/>
          <w:color w:val="222222"/>
          <w:kern w:val="0"/>
          <w:lang w:eastAsia="hu-HU" w:bidi="ar-SA"/>
        </w:rPr>
        <w:t>Képviselő-testülete</w:t>
      </w:r>
      <w:proofErr w:type="spellEnd"/>
      <w:r>
        <w:rPr>
          <w:rFonts w:eastAsia="Times New Roman" w:cs="Times New Roman"/>
          <w:color w:val="222222"/>
          <w:kern w:val="0"/>
          <w:lang w:eastAsia="hu-HU" w:bidi="ar-SA"/>
        </w:rPr>
        <w:t xml:space="preserve">, mint a </w:t>
      </w:r>
      <w:r>
        <w:t xml:space="preserve">Körmenden Foglalkoztatottakért Közalapítvány alapítója a melléklet szerint jóváhagyja a Közalapítvány módosításokkal egybeszerkesztett alapító okiratát, egyben felhatalmazza a polgármestert </w:t>
      </w:r>
      <w:proofErr w:type="gramStart"/>
      <w:r>
        <w:t>az</w:t>
      </w:r>
      <w:proofErr w:type="gramEnd"/>
      <w:r>
        <w:t xml:space="preserve"> alapító okirat illetékes Törvényszék előtti benyújtására. </w:t>
      </w:r>
    </w:p>
    <w:p w:rsidR="00183C22" w:rsidRDefault="00183C22" w:rsidP="00183C22">
      <w:pPr>
        <w:jc w:val="both"/>
        <w:rPr>
          <w:rFonts w:cs="Times New Roman"/>
        </w:rPr>
      </w:pPr>
    </w:p>
    <w:p w:rsidR="00183C22" w:rsidRDefault="00183C22" w:rsidP="00183C22">
      <w:pPr>
        <w:jc w:val="both"/>
        <w:rPr>
          <w:rFonts w:cs="Times New Roman"/>
        </w:rPr>
      </w:pPr>
      <w:r>
        <w:rPr>
          <w:rFonts w:cs="Times New Roman"/>
        </w:rPr>
        <w:t>Körmend, 2016. február 16.</w:t>
      </w:r>
    </w:p>
    <w:p w:rsidR="00183C22" w:rsidRDefault="00183C22" w:rsidP="00183C22">
      <w:pPr>
        <w:jc w:val="both"/>
        <w:rPr>
          <w:rFonts w:cs="Times New Roman"/>
        </w:rPr>
      </w:pPr>
    </w:p>
    <w:p w:rsidR="00183C22" w:rsidRDefault="00183C22" w:rsidP="00183C22">
      <w:pPr>
        <w:jc w:val="both"/>
        <w:rPr>
          <w:rFonts w:cs="Times New Roman"/>
        </w:rPr>
      </w:pPr>
      <w:r>
        <w:rPr>
          <w:rFonts w:cs="Times New Roman"/>
        </w:rPr>
        <w:t xml:space="preserve">Felelős: jegyző benyújtásért </w:t>
      </w:r>
    </w:p>
    <w:p w:rsidR="00183C22" w:rsidRDefault="00183C22" w:rsidP="00183C22">
      <w:pPr>
        <w:jc w:val="both"/>
        <w:rPr>
          <w:rFonts w:cs="Times New Roman"/>
        </w:rPr>
      </w:pPr>
      <w:r>
        <w:rPr>
          <w:rFonts w:cs="Times New Roman"/>
        </w:rPr>
        <w:t>Határidő: törvény szerinti a benyújtásra</w:t>
      </w:r>
    </w:p>
    <w:p w:rsidR="00183C22" w:rsidRDefault="00183C22" w:rsidP="00183C22">
      <w:pPr>
        <w:jc w:val="both"/>
        <w:rPr>
          <w:rFonts w:cs="Times New Roman"/>
        </w:rPr>
      </w:pPr>
    </w:p>
    <w:p w:rsidR="00183C22" w:rsidRPr="00183C22" w:rsidRDefault="00183C22" w:rsidP="00183C22">
      <w:pPr>
        <w:jc w:val="right"/>
        <w:rPr>
          <w:rFonts w:cs="Times New Roman"/>
          <w:b/>
        </w:rPr>
      </w:pPr>
      <w:proofErr w:type="spellStart"/>
      <w:r w:rsidRPr="00183C22">
        <w:rPr>
          <w:rFonts w:cs="Times New Roman"/>
          <w:b/>
        </w:rPr>
        <w:t>Bebes</w:t>
      </w:r>
      <w:proofErr w:type="spellEnd"/>
      <w:r w:rsidRPr="00183C22">
        <w:rPr>
          <w:rFonts w:cs="Times New Roman"/>
          <w:b/>
        </w:rPr>
        <w:t xml:space="preserve"> István</w:t>
      </w:r>
    </w:p>
    <w:p w:rsidR="00183C22" w:rsidRPr="00183C22" w:rsidRDefault="00183C22" w:rsidP="00183C22">
      <w:pPr>
        <w:jc w:val="right"/>
        <w:rPr>
          <w:rFonts w:cs="Times New Roman"/>
          <w:b/>
        </w:rPr>
      </w:pPr>
      <w:proofErr w:type="gramStart"/>
      <w:r w:rsidRPr="00183C22">
        <w:rPr>
          <w:rFonts w:cs="Times New Roman"/>
          <w:b/>
        </w:rPr>
        <w:t>polgármester</w:t>
      </w:r>
      <w:proofErr w:type="gramEnd"/>
      <w:r w:rsidRPr="00183C22">
        <w:rPr>
          <w:rFonts w:cs="Times New Roman"/>
          <w:b/>
        </w:rPr>
        <w:t xml:space="preserve"> </w:t>
      </w:r>
    </w:p>
    <w:p w:rsidR="00E551C0" w:rsidRPr="00183C22" w:rsidRDefault="00E551C0" w:rsidP="00183C22">
      <w:pPr>
        <w:jc w:val="both"/>
        <w:rPr>
          <w:rFonts w:cs="Times New Roman"/>
        </w:rPr>
      </w:pPr>
    </w:p>
    <w:p w:rsidR="00E551C0" w:rsidRPr="00183C22" w:rsidRDefault="00E551C0" w:rsidP="00183C22">
      <w:pPr>
        <w:jc w:val="both"/>
        <w:rPr>
          <w:rFonts w:cs="Times New Roman"/>
        </w:rPr>
      </w:pPr>
    </w:p>
    <w:sectPr w:rsidR="00E551C0" w:rsidRPr="00183C2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1C0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BA2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0E08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5241"/>
    <w:rsid w:val="000E56A4"/>
    <w:rsid w:val="000E62F4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C22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5B2"/>
    <w:rsid w:val="001A16EA"/>
    <w:rsid w:val="001A1C34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6B8"/>
    <w:rsid w:val="00266F1C"/>
    <w:rsid w:val="00267466"/>
    <w:rsid w:val="00267AE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1D67"/>
    <w:rsid w:val="0031268A"/>
    <w:rsid w:val="00314D5A"/>
    <w:rsid w:val="003158EE"/>
    <w:rsid w:val="00315AE7"/>
    <w:rsid w:val="0031639D"/>
    <w:rsid w:val="003165D3"/>
    <w:rsid w:val="003166C5"/>
    <w:rsid w:val="003175E8"/>
    <w:rsid w:val="003178BD"/>
    <w:rsid w:val="00317BD1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6F3F"/>
    <w:rsid w:val="00347111"/>
    <w:rsid w:val="00347450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0F1D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008B"/>
    <w:rsid w:val="00431164"/>
    <w:rsid w:val="00431A44"/>
    <w:rsid w:val="00431B99"/>
    <w:rsid w:val="00431BA4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2E42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98"/>
    <w:rsid w:val="004A6150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AA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34E"/>
    <w:rsid w:val="00586F77"/>
    <w:rsid w:val="00587876"/>
    <w:rsid w:val="00587882"/>
    <w:rsid w:val="00590374"/>
    <w:rsid w:val="0059062D"/>
    <w:rsid w:val="00590B85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2EF2"/>
    <w:rsid w:val="00603C67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332"/>
    <w:rsid w:val="006B46D6"/>
    <w:rsid w:val="006B4C43"/>
    <w:rsid w:val="006B53E4"/>
    <w:rsid w:val="006B594E"/>
    <w:rsid w:val="006B5FC4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8F2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0DAA"/>
    <w:rsid w:val="008811FC"/>
    <w:rsid w:val="00881471"/>
    <w:rsid w:val="0088196A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67E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9D5"/>
    <w:rsid w:val="009E450E"/>
    <w:rsid w:val="009E45EA"/>
    <w:rsid w:val="009E4964"/>
    <w:rsid w:val="009E50F0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766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F2"/>
    <w:rsid w:val="00B07405"/>
    <w:rsid w:val="00B109DB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B02"/>
    <w:rsid w:val="00D3009D"/>
    <w:rsid w:val="00D3032F"/>
    <w:rsid w:val="00D304BF"/>
    <w:rsid w:val="00D30642"/>
    <w:rsid w:val="00D30881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2EDA"/>
    <w:rsid w:val="00E533A2"/>
    <w:rsid w:val="00E535A8"/>
    <w:rsid w:val="00E535CE"/>
    <w:rsid w:val="00E53947"/>
    <w:rsid w:val="00E548E2"/>
    <w:rsid w:val="00E54D2F"/>
    <w:rsid w:val="00E551C0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F3E"/>
    <w:rsid w:val="00F740B7"/>
    <w:rsid w:val="00F74AD5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2016-02-16T14:23:00Z</dcterms:created>
  <dcterms:modified xsi:type="dcterms:W3CDTF">2016-02-16T14:42:00Z</dcterms:modified>
</cp:coreProperties>
</file>