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1" w:rsidRPr="0063754A" w:rsidRDefault="0063754A" w:rsidP="0063754A">
      <w:pPr>
        <w:jc w:val="center"/>
        <w:rPr>
          <w:b/>
        </w:rPr>
      </w:pPr>
      <w:r w:rsidRPr="0063754A">
        <w:rPr>
          <w:b/>
        </w:rPr>
        <w:t>ELŐTERJESZTÉS</w:t>
      </w:r>
    </w:p>
    <w:p w:rsidR="0063754A" w:rsidRPr="0063754A" w:rsidRDefault="00034615" w:rsidP="0063754A">
      <w:pPr>
        <w:jc w:val="center"/>
        <w:rPr>
          <w:b/>
        </w:rPr>
      </w:pPr>
      <w:r>
        <w:rPr>
          <w:b/>
        </w:rPr>
        <w:t xml:space="preserve">Körmend város </w:t>
      </w:r>
      <w:r w:rsidR="0063754A" w:rsidRPr="0063754A">
        <w:rPr>
          <w:b/>
        </w:rPr>
        <w:t>Önkormányzata</w:t>
      </w:r>
      <w:r>
        <w:rPr>
          <w:b/>
        </w:rPr>
        <w:t xml:space="preserve"> </w:t>
      </w:r>
      <w:proofErr w:type="gramStart"/>
      <w:r>
        <w:rPr>
          <w:b/>
        </w:rPr>
        <w:t xml:space="preserve">Képviselő-testülete </w:t>
      </w:r>
      <w:r w:rsidR="0063754A" w:rsidRPr="0063754A">
        <w:rPr>
          <w:b/>
        </w:rPr>
        <w:t xml:space="preserve"> 2015.</w:t>
      </w:r>
      <w:proofErr w:type="gramEnd"/>
      <w:r w:rsidR="0063754A" w:rsidRPr="0063754A">
        <w:rPr>
          <w:b/>
        </w:rPr>
        <w:t xml:space="preserve"> </w:t>
      </w:r>
      <w:r>
        <w:rPr>
          <w:b/>
        </w:rPr>
        <w:t xml:space="preserve"> augusztus 17-i </w:t>
      </w:r>
      <w:r w:rsidR="0063754A" w:rsidRPr="0063754A">
        <w:rPr>
          <w:b/>
        </w:rPr>
        <w:t xml:space="preserve"> ülésére</w:t>
      </w:r>
    </w:p>
    <w:p w:rsidR="0063754A" w:rsidRDefault="0063754A" w:rsidP="0063754A">
      <w:r>
        <w:rPr>
          <w:b/>
        </w:rPr>
        <w:t xml:space="preserve">Tárgy: </w:t>
      </w:r>
      <w:r w:rsidR="00034615">
        <w:t xml:space="preserve">Úttörő </w:t>
      </w:r>
      <w:r w:rsidRPr="0063754A">
        <w:t>utca átnevezése</w:t>
      </w:r>
    </w:p>
    <w:p w:rsidR="0063754A" w:rsidRDefault="0063754A" w:rsidP="000728CA">
      <w:pPr>
        <w:jc w:val="both"/>
      </w:pPr>
      <w:r>
        <w:t>A Vas Megyei Kormányhivatal levélben fordult az Önkormányzat</w:t>
      </w:r>
      <w:r w:rsidR="00034615">
        <w:t>hoz, melyben javaslatot tett a körmendi Úttörő</w:t>
      </w:r>
      <w:r>
        <w:t xml:space="preserve"> utca átnevezésére. </w:t>
      </w:r>
    </w:p>
    <w:p w:rsidR="0063754A" w:rsidRDefault="0063754A" w:rsidP="000728CA">
      <w:pPr>
        <w:jc w:val="both"/>
      </w:pPr>
      <w:r>
        <w:t xml:space="preserve">A Kormányhivatal levelében az MTA állásfoglalására hivatkozik, </w:t>
      </w:r>
      <w:r w:rsidR="00034615">
        <w:t xml:space="preserve">mely szerint az Úttörő kifejezés a Magyar Úttörők Szövetségének egykori tagjára vonatkozik, amely szövetségnek a legfontosabb feladata az iskolás gyermekek kommunista ideológia szerinti nevelése, valamint a </w:t>
      </w:r>
      <w:proofErr w:type="gramStart"/>
      <w:r w:rsidR="00034615">
        <w:t>DISZ( Dolgozó</w:t>
      </w:r>
      <w:proofErr w:type="gramEnd"/>
      <w:r w:rsidR="00034615">
        <w:t xml:space="preserve"> Ifjúság Szövetsége), illetve 1957-től a KISZ (Kommunista Ifjúsági Szövetség) tagságra való felkészítés volt. E két utóbbi szervezet az önkényuralmi politikai rendszerben meghatározó szereppel bíró kommunista párt (Magyar Dolgozók Pártja, Magyar Szocialista Munkáspárt) ifjúsági szervezete volt. Mivel a kifejezés a kommunista diktatúrára utal, közterület neveként nem használható. </w:t>
      </w:r>
    </w:p>
    <w:p w:rsidR="0063754A" w:rsidRDefault="0063754A" w:rsidP="00034615">
      <w:pPr>
        <w:jc w:val="both"/>
      </w:pPr>
      <w:r>
        <w:t>Az utca nevének megváltoztatása esetén a lakosnak nemcsak a személyi okmányait kell lecserélni, hane</w:t>
      </w:r>
      <w:r w:rsidR="000728CA">
        <w:t>m</w:t>
      </w:r>
    </w:p>
    <w:p w:rsidR="0063754A" w:rsidRDefault="0063754A" w:rsidP="00034615">
      <w:pPr>
        <w:pStyle w:val="Listaszerbekezds"/>
        <w:numPr>
          <w:ilvl w:val="0"/>
          <w:numId w:val="1"/>
        </w:numPr>
        <w:jc w:val="both"/>
      </w:pPr>
      <w:r>
        <w:t>ha hitele van, akkor ezt jeleznie kell a hitelt nyújtó banknak</w:t>
      </w:r>
    </w:p>
    <w:p w:rsidR="0063754A" w:rsidRDefault="0063754A" w:rsidP="00034615">
      <w:pPr>
        <w:pStyle w:val="Listaszerbekezds"/>
        <w:numPr>
          <w:ilvl w:val="0"/>
          <w:numId w:val="1"/>
        </w:numPr>
        <w:jc w:val="both"/>
      </w:pPr>
      <w:r>
        <w:t>a Földhivatalnak</w:t>
      </w:r>
    </w:p>
    <w:p w:rsidR="0063754A" w:rsidRDefault="000728CA" w:rsidP="00034615">
      <w:pPr>
        <w:pStyle w:val="Listaszerbekezds"/>
        <w:numPr>
          <w:ilvl w:val="0"/>
          <w:numId w:val="1"/>
        </w:numPr>
        <w:jc w:val="both"/>
      </w:pPr>
      <w:r>
        <w:t xml:space="preserve">ha családi pótlékot, gyest kap </w:t>
      </w:r>
      <w:proofErr w:type="spellStart"/>
      <w:r>
        <w:t>stb</w:t>
      </w:r>
      <w:proofErr w:type="spellEnd"/>
      <w:r>
        <w:t xml:space="preserve">, a Magyar Államkincstárnak, </w:t>
      </w:r>
    </w:p>
    <w:p w:rsidR="004727BA" w:rsidRDefault="000728CA" w:rsidP="00034615">
      <w:pPr>
        <w:pStyle w:val="Listaszerbekezds"/>
        <w:numPr>
          <w:ilvl w:val="0"/>
          <w:numId w:val="1"/>
        </w:numPr>
        <w:jc w:val="both"/>
      </w:pPr>
      <w:r>
        <w:t>a munkáltatónak</w:t>
      </w:r>
    </w:p>
    <w:p w:rsidR="004727BA" w:rsidRDefault="004727BA" w:rsidP="00034615">
      <w:pPr>
        <w:pStyle w:val="Listaszerbekezds"/>
        <w:numPr>
          <w:ilvl w:val="0"/>
          <w:numId w:val="1"/>
        </w:numPr>
        <w:jc w:val="both"/>
      </w:pPr>
      <w:proofErr w:type="spellStart"/>
      <w:r>
        <w:t>NAV-nak</w:t>
      </w:r>
      <w:proofErr w:type="spellEnd"/>
    </w:p>
    <w:p w:rsidR="004727BA" w:rsidRDefault="004727BA" w:rsidP="00034615">
      <w:pPr>
        <w:pStyle w:val="Listaszerbekezds"/>
        <w:numPr>
          <w:ilvl w:val="0"/>
          <w:numId w:val="1"/>
        </w:numPr>
        <w:jc w:val="both"/>
      </w:pPr>
      <w:r>
        <w:t>Társadalombiztosítónak, Nyugdíjbiztosítónak</w:t>
      </w:r>
    </w:p>
    <w:p w:rsidR="000728CA" w:rsidRDefault="00034615" w:rsidP="00034615">
      <w:pPr>
        <w:pStyle w:val="Listaszerbekezds"/>
        <w:numPr>
          <w:ilvl w:val="0"/>
          <w:numId w:val="1"/>
        </w:numPr>
        <w:jc w:val="both"/>
      </w:pPr>
      <w:r>
        <w:t xml:space="preserve"> </w:t>
      </w:r>
      <w:proofErr w:type="spellStart"/>
      <w:r>
        <w:t>EON-nak</w:t>
      </w:r>
      <w:proofErr w:type="spellEnd"/>
      <w:r>
        <w:t>, gáz</w:t>
      </w:r>
      <w:r w:rsidR="004727BA">
        <w:t>szolgáltatónak</w:t>
      </w:r>
      <w:r>
        <w:t xml:space="preserve">, </w:t>
      </w:r>
      <w:proofErr w:type="gramStart"/>
      <w:r>
        <w:t>közműszolgáltatóknak  minimálisan</w:t>
      </w:r>
      <w:proofErr w:type="gramEnd"/>
      <w:r>
        <w:t>.</w:t>
      </w:r>
    </w:p>
    <w:p w:rsidR="000728CA" w:rsidRDefault="000728CA" w:rsidP="00034615">
      <w:pPr>
        <w:spacing w:after="0"/>
        <w:jc w:val="both"/>
      </w:pPr>
    </w:p>
    <w:p w:rsidR="000728CA" w:rsidRDefault="000728CA" w:rsidP="00034615">
      <w:pPr>
        <w:spacing w:after="0"/>
        <w:jc w:val="both"/>
      </w:pPr>
      <w:r>
        <w:t xml:space="preserve">Ugyanakkor az utca neve valóban megváltoztatandó annak múltbeli eseményeire való utalás miatt. </w:t>
      </w:r>
    </w:p>
    <w:p w:rsidR="001E06EE" w:rsidRDefault="001E06EE" w:rsidP="00034615">
      <w:pPr>
        <w:spacing w:after="0"/>
        <w:jc w:val="both"/>
      </w:pPr>
      <w:r>
        <w:t xml:space="preserve">Mindenképpen javaslom, hogy az Önkormányzat vállaljon át minden olyan költséget, ami a lakóknak az utcanév módosítása miatt hárulna, mert ebben a helyzetben ez a legkevesebb, amit az Önkormányzat megtehet. </w:t>
      </w:r>
    </w:p>
    <w:p w:rsidR="000728CA" w:rsidRDefault="000728CA" w:rsidP="00034615">
      <w:pPr>
        <w:spacing w:after="0"/>
      </w:pPr>
      <w:r>
        <w:t xml:space="preserve">Sajnos a névváltoztatás a KCR nyilvántartás vezetésével egyidejűleg történik, ami további nehézséget </w:t>
      </w:r>
    </w:p>
    <w:p w:rsidR="000728CA" w:rsidRDefault="000728CA" w:rsidP="00034615">
      <w:pPr>
        <w:spacing w:after="0"/>
      </w:pPr>
      <w:proofErr w:type="gramStart"/>
      <w:r>
        <w:t>okoz</w:t>
      </w:r>
      <w:proofErr w:type="gramEnd"/>
      <w:r w:rsidR="004727BA">
        <w:t xml:space="preserve"> a házszámok</w:t>
      </w:r>
      <w:r w:rsidR="00034615">
        <w:t xml:space="preserve"> átrendezése </w:t>
      </w:r>
      <w:r w:rsidR="004727BA">
        <w:t xml:space="preserve"> miatt.</w:t>
      </w:r>
    </w:p>
    <w:p w:rsidR="000728CA" w:rsidRDefault="000728CA" w:rsidP="00034615">
      <w:pPr>
        <w:spacing w:after="0"/>
      </w:pPr>
      <w:r>
        <w:t>Kérem, hogy döntsenek a kérdésről.</w:t>
      </w:r>
      <w:r w:rsidR="00034615">
        <w:t xml:space="preserve"> Élő személyről utcát elnevezni nem lehet. </w:t>
      </w:r>
    </w:p>
    <w:p w:rsidR="00034615" w:rsidRDefault="00034615" w:rsidP="00034615">
      <w:pPr>
        <w:spacing w:after="0"/>
      </w:pPr>
    </w:p>
    <w:p w:rsidR="000728CA" w:rsidRPr="000728CA" w:rsidRDefault="000728CA" w:rsidP="00034615">
      <w:pPr>
        <w:spacing w:after="0"/>
        <w:jc w:val="center"/>
        <w:rPr>
          <w:b/>
        </w:rPr>
      </w:pPr>
      <w:r w:rsidRPr="000728CA">
        <w:rPr>
          <w:b/>
        </w:rPr>
        <w:t>HATÁROZATI JAVASLAT</w:t>
      </w:r>
    </w:p>
    <w:p w:rsidR="00034615" w:rsidRDefault="00034615" w:rsidP="00034615">
      <w:pPr>
        <w:spacing w:after="0"/>
        <w:jc w:val="both"/>
      </w:pPr>
      <w:r>
        <w:t xml:space="preserve">Körmend város </w:t>
      </w:r>
      <w:r w:rsidR="004727BA">
        <w:t>Önkormányzata Képviselő-testülete a Vas Megye</w:t>
      </w:r>
      <w:r>
        <w:t xml:space="preserve">i Kormányhivatal felhívására az Úttörő </w:t>
      </w:r>
      <w:r w:rsidR="004727BA">
        <w:t xml:space="preserve">utca </w:t>
      </w:r>
      <w:proofErr w:type="gramStart"/>
      <w:r w:rsidR="004727BA">
        <w:t>nevét …</w:t>
      </w:r>
      <w:proofErr w:type="gramEnd"/>
      <w:r w:rsidR="004727BA">
        <w:t xml:space="preserve">……………………………………. </w:t>
      </w:r>
      <w:r>
        <w:t>………………………………………</w:t>
      </w:r>
      <w:r w:rsidR="004727BA">
        <w:t xml:space="preserve">névre változtatja át azzal, hogy az utca neve csak a KCR nyilvántartásban való adatfelvitel során tisztázandó egyéb kérdések megnyugtató megválaszolása után változtatható át a központi címnyilvántartásban.  Ennek megtörténtéről a lakosságot külön értesíteni kell. </w:t>
      </w:r>
    </w:p>
    <w:p w:rsidR="004727BA" w:rsidRDefault="00034615" w:rsidP="004727BA">
      <w:pPr>
        <w:jc w:val="both"/>
      </w:pPr>
      <w:r>
        <w:t>Körmend, 2015. augusztus 7.</w:t>
      </w:r>
    </w:p>
    <w:p w:rsidR="004727BA" w:rsidRPr="004727BA" w:rsidRDefault="00034615" w:rsidP="004727BA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</w:t>
      </w:r>
      <w:r w:rsidR="004727BA" w:rsidRPr="004727BA">
        <w:rPr>
          <w:b/>
        </w:rPr>
        <w:t>stván</w:t>
      </w:r>
    </w:p>
    <w:p w:rsidR="004727BA" w:rsidRPr="004727BA" w:rsidRDefault="004727BA" w:rsidP="004727BA">
      <w:pPr>
        <w:jc w:val="right"/>
        <w:rPr>
          <w:b/>
        </w:rPr>
      </w:pPr>
      <w:r>
        <w:rPr>
          <w:b/>
        </w:rPr>
        <w:t>polgármester</w:t>
      </w:r>
    </w:p>
    <w:sectPr w:rsidR="004727BA" w:rsidRPr="004727BA" w:rsidSect="0039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8C5"/>
    <w:multiLevelType w:val="hybridMultilevel"/>
    <w:tmpl w:val="0B425C80"/>
    <w:lvl w:ilvl="0" w:tplc="E018A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54A"/>
    <w:rsid w:val="00034615"/>
    <w:rsid w:val="000728CA"/>
    <w:rsid w:val="001A01E0"/>
    <w:rsid w:val="001E06EE"/>
    <w:rsid w:val="00396841"/>
    <w:rsid w:val="004727BA"/>
    <w:rsid w:val="0063754A"/>
    <w:rsid w:val="007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8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2015-08-07T13:03:00Z</cp:lastPrinted>
  <dcterms:created xsi:type="dcterms:W3CDTF">2015-08-07T13:03:00Z</dcterms:created>
  <dcterms:modified xsi:type="dcterms:W3CDTF">2015-08-07T13:03:00Z</dcterms:modified>
</cp:coreProperties>
</file>