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A2" w:rsidRDefault="00594672" w:rsidP="00594672">
      <w:pPr>
        <w:jc w:val="center"/>
        <w:rPr>
          <w:b/>
          <w:bCs/>
        </w:rPr>
      </w:pPr>
      <w:r>
        <w:rPr>
          <w:b/>
          <w:bCs/>
        </w:rPr>
        <w:t xml:space="preserve">Körmend város Önkormányzata </w:t>
      </w:r>
      <w:proofErr w:type="gramStart"/>
      <w:r>
        <w:rPr>
          <w:b/>
          <w:bCs/>
        </w:rPr>
        <w:t xml:space="preserve">Képviselő-testületének </w:t>
      </w:r>
      <w:r>
        <w:rPr>
          <w:rFonts w:eastAsia="Times New Roman" w:cs="Times New Roman"/>
          <w:b/>
          <w:bCs/>
        </w:rPr>
        <w:t>…</w:t>
      </w:r>
      <w:r w:rsidR="001122A2">
        <w:rPr>
          <w:b/>
          <w:bCs/>
        </w:rPr>
        <w:t>.</w:t>
      </w:r>
      <w:proofErr w:type="gramEnd"/>
      <w:r w:rsidR="001122A2">
        <w:rPr>
          <w:b/>
          <w:bCs/>
        </w:rPr>
        <w:t>/….</w:t>
      </w:r>
      <w:r>
        <w:rPr>
          <w:b/>
          <w:bCs/>
        </w:rPr>
        <w:t>. (…</w:t>
      </w:r>
      <w:r w:rsidR="001122A2">
        <w:rPr>
          <w:b/>
          <w:bCs/>
        </w:rPr>
        <w:t xml:space="preserve"> . …</w:t>
      </w:r>
      <w:r>
        <w:rPr>
          <w:b/>
          <w:bCs/>
        </w:rPr>
        <w:t xml:space="preserve">) </w:t>
      </w:r>
    </w:p>
    <w:p w:rsidR="001122A2" w:rsidRDefault="00594672" w:rsidP="00594672">
      <w:pPr>
        <w:jc w:val="center"/>
        <w:rPr>
          <w:b/>
          <w:bCs/>
        </w:rPr>
      </w:pPr>
      <w:proofErr w:type="gramStart"/>
      <w:r>
        <w:rPr>
          <w:b/>
          <w:bCs/>
        </w:rPr>
        <w:t>önkormányzati</w:t>
      </w:r>
      <w:proofErr w:type="gramEnd"/>
      <w:r>
        <w:rPr>
          <w:b/>
          <w:bCs/>
        </w:rPr>
        <w:t xml:space="preserve"> rendelete </w:t>
      </w:r>
    </w:p>
    <w:p w:rsidR="001122A2" w:rsidRDefault="001122A2" w:rsidP="00594672">
      <w:pPr>
        <w:jc w:val="center"/>
        <w:rPr>
          <w:b/>
          <w:bCs/>
        </w:rPr>
      </w:pPr>
    </w:p>
    <w:p w:rsidR="001122A2" w:rsidRDefault="00594672" w:rsidP="00594672">
      <w:pPr>
        <w:jc w:val="center"/>
        <w:rPr>
          <w:b/>
          <w:bCs/>
        </w:rPr>
      </w:pPr>
      <w:r>
        <w:rPr>
          <w:rFonts w:eastAsia="Times New Roman" w:cs="Times New Roman"/>
          <w:b/>
          <w:bCs/>
        </w:rPr>
        <w:t xml:space="preserve">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helyi vízgazdálkodási hatósági jogkörbe tartozó szennyvízelvezetéshez kapcsolódó talajterhelési díjjal kapcsolatos adatszolgáltatási és eljárási szabályokról szóló </w:t>
      </w:r>
    </w:p>
    <w:p w:rsidR="001122A2" w:rsidRDefault="001122A2" w:rsidP="00594672">
      <w:pPr>
        <w:jc w:val="center"/>
        <w:rPr>
          <w:b/>
          <w:bCs/>
        </w:rPr>
      </w:pPr>
    </w:p>
    <w:p w:rsidR="00594672" w:rsidRDefault="00594672" w:rsidP="00594672">
      <w:pPr>
        <w:jc w:val="center"/>
        <w:rPr>
          <w:b/>
          <w:bCs/>
        </w:rPr>
      </w:pPr>
      <w:r>
        <w:rPr>
          <w:b/>
          <w:bCs/>
        </w:rPr>
        <w:t xml:space="preserve">29/2004. (VII.01.) </w:t>
      </w:r>
      <w:r w:rsidR="001122A2">
        <w:rPr>
          <w:b/>
          <w:bCs/>
        </w:rPr>
        <w:t xml:space="preserve">önkormányzati </w:t>
      </w:r>
      <w:r w:rsidR="00205C72">
        <w:rPr>
          <w:b/>
          <w:bCs/>
        </w:rPr>
        <w:t>rendelet módosításáról</w:t>
      </w:r>
    </w:p>
    <w:p w:rsidR="00594672" w:rsidRDefault="00594672" w:rsidP="00594672">
      <w:pPr>
        <w:jc w:val="center"/>
        <w:rPr>
          <w:b/>
          <w:bCs/>
        </w:rPr>
      </w:pPr>
    </w:p>
    <w:p w:rsidR="00594672" w:rsidRDefault="00594672" w:rsidP="00594672">
      <w:pPr>
        <w:jc w:val="both"/>
      </w:pPr>
    </w:p>
    <w:p w:rsidR="00594672" w:rsidRDefault="00594672" w:rsidP="00594672">
      <w:pPr>
        <w:jc w:val="both"/>
      </w:pPr>
      <w:r>
        <w:rPr>
          <w:i/>
          <w:iCs/>
        </w:rPr>
        <w:t xml:space="preserve">Körmend város Önkormányzatának Képviselő-testülete az Alaptörvény 32. cikk (2) bekezdésében, </w:t>
      </w:r>
      <w:proofErr w:type="gramStart"/>
      <w:r>
        <w:rPr>
          <w:i/>
          <w:iCs/>
        </w:rPr>
        <w:t>a  környezetterhelési</w:t>
      </w:r>
      <w:proofErr w:type="gramEnd"/>
      <w:r>
        <w:rPr>
          <w:i/>
          <w:iCs/>
        </w:rPr>
        <w:t xml:space="preserve"> díjról szóló 2003. évi LXXXIX. törvény 26-.§ (4) bekezdésében kapott felhatalmazás alapján eljárva a következőket rendeli el: </w:t>
      </w:r>
    </w:p>
    <w:p w:rsidR="00594672" w:rsidRDefault="00594672" w:rsidP="00594672">
      <w:pPr>
        <w:jc w:val="both"/>
      </w:pPr>
    </w:p>
    <w:p w:rsidR="00594672" w:rsidRDefault="00594672" w:rsidP="00594672">
      <w:pPr>
        <w:jc w:val="both"/>
      </w:pPr>
    </w:p>
    <w:p w:rsidR="00594672" w:rsidRPr="00594672" w:rsidRDefault="00594672" w:rsidP="00594672">
      <w:pPr>
        <w:jc w:val="both"/>
      </w:pPr>
      <w:r>
        <w:rPr>
          <w:b/>
          <w:bCs/>
        </w:rPr>
        <w:t xml:space="preserve">1.  §  </w:t>
      </w:r>
      <w:r>
        <w:t xml:space="preserve">Körmend város Önkormányzata Képviselő-testületének a </w:t>
      </w:r>
      <w:r w:rsidRPr="00594672">
        <w:rPr>
          <w:bCs/>
        </w:rPr>
        <w:t>helyi vízgazdálkodási hatósági jogkörbe tartozó szennyvízelvezetéshez kapcsolódó talajterhelési díjjal kapcsolatos adatszolgáltatási és eljárási szabályokról szóló 29/2004. (VII.01.</w:t>
      </w:r>
      <w:proofErr w:type="gramStart"/>
      <w:r w:rsidRPr="00594672">
        <w:rPr>
          <w:bCs/>
        </w:rPr>
        <w:t>)</w:t>
      </w:r>
      <w:r>
        <w:rPr>
          <w:bCs/>
        </w:rPr>
        <w:t xml:space="preserve"> </w:t>
      </w:r>
      <w:r w:rsidRPr="00594672">
        <w:t xml:space="preserve"> önkormányzati</w:t>
      </w:r>
      <w:proofErr w:type="gramEnd"/>
      <w:r w:rsidRPr="00594672">
        <w:t xml:space="preserve"> rende</w:t>
      </w:r>
      <w:r>
        <w:t>let</w:t>
      </w:r>
      <w:r w:rsidR="001122A2">
        <w:t>e</w:t>
      </w:r>
      <w:r>
        <w:t xml:space="preserve"> (a továbbiakban: rendelet) 4</w:t>
      </w:r>
      <w:r w:rsidRPr="00594672">
        <w:t xml:space="preserve">.§ </w:t>
      </w:r>
      <w:proofErr w:type="spellStart"/>
      <w:r w:rsidRPr="00594672">
        <w:t>-a</w:t>
      </w:r>
      <w:proofErr w:type="spellEnd"/>
      <w:r w:rsidRPr="00594672">
        <w:t xml:space="preserve"> helyébe az alábbi rendelkezés lép:</w:t>
      </w:r>
    </w:p>
    <w:p w:rsidR="00594672" w:rsidRDefault="00594672" w:rsidP="00594672"/>
    <w:p w:rsidR="00594672" w:rsidRDefault="00AD228C" w:rsidP="00594672">
      <w:pPr>
        <w:jc w:val="both"/>
      </w:pPr>
      <w:r>
        <w:t xml:space="preserve">„4.§ (1) </w:t>
      </w:r>
      <w:r w:rsidR="001122A2">
        <w:t>Mentes</w:t>
      </w:r>
      <w:r w:rsidR="00594672">
        <w:t>ül a talajterhelési díj</w:t>
      </w:r>
      <w:r w:rsidR="00DD143A">
        <w:t xml:space="preserve">, illetve annak egy </w:t>
      </w:r>
      <w:proofErr w:type="spellStart"/>
      <w:r w:rsidR="00DD143A">
        <w:t>-a</w:t>
      </w:r>
      <w:proofErr w:type="spellEnd"/>
      <w:r w:rsidR="00DD143A">
        <w:t xml:space="preserve"> (3) bekezdés szerinti részének -</w:t>
      </w:r>
      <w:r w:rsidR="00594672">
        <w:t xml:space="preserve"> megfizetésének kötelezettsége alól az a díjfizetésre kötelezett</w:t>
      </w:r>
      <w:r w:rsidR="00106658">
        <w:t xml:space="preserve"> személy</w:t>
      </w:r>
      <w:r w:rsidR="00594672">
        <w:t xml:space="preserve">, aki </w:t>
      </w:r>
      <w:r>
        <w:t xml:space="preserve">a műszakilag rendelkezésre álló közcsatornára ráköt, és </w:t>
      </w:r>
      <w:r w:rsidR="00594672">
        <w:t xml:space="preserve">a rákötés tényét a </w:t>
      </w:r>
      <w:proofErr w:type="spellStart"/>
      <w:r w:rsidR="00594672">
        <w:t>víziközmű</w:t>
      </w:r>
      <w:proofErr w:type="spellEnd"/>
      <w:r w:rsidR="00594672">
        <w:t xml:space="preserve"> szolgáltatóval megkötött közüzemi szerződés másolatával </w:t>
      </w:r>
      <w:r w:rsidR="000F1F5A">
        <w:t>igazolja.</w:t>
      </w:r>
    </w:p>
    <w:p w:rsidR="00AD228C" w:rsidRDefault="00AD228C" w:rsidP="00594672">
      <w:pPr>
        <w:jc w:val="both"/>
      </w:pPr>
    </w:p>
    <w:p w:rsidR="00C403F1" w:rsidRDefault="00AD228C" w:rsidP="00594672">
      <w:pPr>
        <w:jc w:val="both"/>
      </w:pPr>
      <w:r>
        <w:t>(2) Az (1) bekezdés szerinti mentesülés</w:t>
      </w:r>
      <w:r w:rsidR="009F5798">
        <w:t xml:space="preserve"> a közcsatornára való rákötés évében</w:t>
      </w:r>
      <w:r w:rsidR="00DD143A">
        <w:t xml:space="preserve"> történő </w:t>
      </w:r>
      <w:proofErr w:type="gramStart"/>
      <w:r w:rsidR="00DD143A">
        <w:t xml:space="preserve">vízfogyasztás </w:t>
      </w:r>
      <w:r w:rsidR="009F5798">
        <w:t xml:space="preserve"> </w:t>
      </w:r>
      <w:r w:rsidR="00DD143A">
        <w:t>után</w:t>
      </w:r>
      <w:proofErr w:type="gramEnd"/>
      <w:r w:rsidR="00DD143A">
        <w:t xml:space="preserve">, </w:t>
      </w:r>
      <w:r w:rsidR="009F5798">
        <w:t xml:space="preserve">önbevallás útján megfizetendő </w:t>
      </w:r>
      <w:r>
        <w:t>talajterhelési díjra vonatkozik</w:t>
      </w:r>
      <w:r w:rsidR="009F5798">
        <w:t>.”</w:t>
      </w:r>
    </w:p>
    <w:p w:rsidR="000B3388" w:rsidRDefault="000B3388" w:rsidP="00594672">
      <w:pPr>
        <w:jc w:val="both"/>
      </w:pPr>
    </w:p>
    <w:p w:rsidR="000B3388" w:rsidRDefault="000B3388" w:rsidP="00594672">
      <w:pPr>
        <w:jc w:val="both"/>
      </w:pPr>
      <w:r>
        <w:t>(3) A</w:t>
      </w:r>
      <w:r w:rsidR="00DD143A">
        <w:t xml:space="preserve">mennyiben a közcsatornára való rákötés </w:t>
      </w:r>
      <w:r w:rsidR="002F6805">
        <w:t xml:space="preserve">2013. évben, illetve 2014. évtől kezdődően </w:t>
      </w:r>
      <w:r w:rsidR="00DD143A">
        <w:t xml:space="preserve">az adott naptári év </w:t>
      </w:r>
      <w:r w:rsidR="002F6805">
        <w:t>június 30</w:t>
      </w:r>
      <w:r w:rsidR="00DD143A">
        <w:t xml:space="preserve">. napjáig megvalósul, abban az esetben a mentesülés az (1) bekezdés szerinti talajterhelési díj </w:t>
      </w:r>
      <w:r w:rsidR="002F6805">
        <w:t xml:space="preserve">100%-ára vonatkozik.  </w:t>
      </w:r>
    </w:p>
    <w:p w:rsidR="002F6805" w:rsidRDefault="002F6805" w:rsidP="00594672">
      <w:pPr>
        <w:jc w:val="both"/>
      </w:pPr>
    </w:p>
    <w:p w:rsidR="002F6805" w:rsidRDefault="002F6805" w:rsidP="002F6805">
      <w:pPr>
        <w:jc w:val="both"/>
      </w:pPr>
      <w:r>
        <w:t>(4) Amennyiben a közcsatornára való rákötés az adott naptári év július 1. –december 31. közötti időszakban valósul meg, abban az esetben a mentesülés az (1) bekezdés szerinti talajterhelési díj 60</w:t>
      </w:r>
      <w:r w:rsidR="007E4BFD">
        <w:t>%-</w:t>
      </w:r>
      <w:r>
        <w:t xml:space="preserve">ára vonatkozóan kerül megállapításra. </w:t>
      </w:r>
    </w:p>
    <w:p w:rsidR="002F6805" w:rsidRDefault="002F6805" w:rsidP="00594672">
      <w:pPr>
        <w:jc w:val="both"/>
      </w:pPr>
    </w:p>
    <w:p w:rsidR="000F1F5A" w:rsidRDefault="000F1F5A" w:rsidP="00594672">
      <w:pPr>
        <w:jc w:val="both"/>
      </w:pPr>
    </w:p>
    <w:p w:rsidR="00594672" w:rsidRDefault="00594672" w:rsidP="00594672">
      <w:pPr>
        <w:jc w:val="both"/>
      </w:pPr>
      <w:r>
        <w:rPr>
          <w:b/>
          <w:bCs/>
        </w:rPr>
        <w:t xml:space="preserve">2.§  </w:t>
      </w:r>
      <w:r w:rsidR="00C403F1">
        <w:t>A rendelet 5.§</w:t>
      </w:r>
      <w:r>
        <w:t xml:space="preserve"> </w:t>
      </w:r>
      <w:proofErr w:type="spellStart"/>
      <w:r w:rsidR="00C403F1">
        <w:t>-a</w:t>
      </w:r>
      <w:proofErr w:type="spellEnd"/>
      <w:r w:rsidR="00C403F1">
        <w:t xml:space="preserve"> </w:t>
      </w:r>
      <w:r>
        <w:t xml:space="preserve">helyébe az alábbi rendelkezés lép: </w:t>
      </w:r>
    </w:p>
    <w:p w:rsidR="00594672" w:rsidRDefault="00594672" w:rsidP="00594672">
      <w:pPr>
        <w:jc w:val="both"/>
      </w:pPr>
    </w:p>
    <w:p w:rsidR="00C403F1" w:rsidRDefault="00C403F1" w:rsidP="00594672">
      <w:pPr>
        <w:jc w:val="both"/>
      </w:pPr>
      <w:r>
        <w:t>„</w:t>
      </w:r>
      <w:r w:rsidR="00996BB5">
        <w:t>5.§</w:t>
      </w:r>
      <w:r>
        <w:t xml:space="preserve"> A díjfizetésre kötelezett talajterhelési díjfizetési kötelezettségének az 11747020-15420820-03920000 számlaszámra történő befizetéssel kell eleget tennie.”</w:t>
      </w:r>
    </w:p>
    <w:p w:rsidR="00C403F1" w:rsidRDefault="00C403F1" w:rsidP="00594672">
      <w:pPr>
        <w:jc w:val="both"/>
      </w:pPr>
    </w:p>
    <w:p w:rsidR="00594672" w:rsidRDefault="00594672" w:rsidP="00594672">
      <w:pPr>
        <w:jc w:val="both"/>
        <w:rPr>
          <w:b/>
          <w:bCs/>
        </w:rPr>
      </w:pPr>
      <w:r>
        <w:rPr>
          <w:b/>
          <w:bCs/>
          <w:u w:val="single"/>
        </w:rPr>
        <w:t>Záró rendelkezés</w:t>
      </w:r>
    </w:p>
    <w:p w:rsidR="00594672" w:rsidRDefault="00C403F1" w:rsidP="00594672">
      <w:pPr>
        <w:jc w:val="both"/>
      </w:pPr>
      <w:r>
        <w:rPr>
          <w:b/>
          <w:bCs/>
        </w:rPr>
        <w:t>3</w:t>
      </w:r>
      <w:r w:rsidR="00594672">
        <w:rPr>
          <w:b/>
          <w:bCs/>
        </w:rPr>
        <w:t xml:space="preserve">.§ </w:t>
      </w:r>
      <w:r w:rsidR="00594672">
        <w:t>Ezen rendelet 2013.</w:t>
      </w:r>
      <w:r w:rsidR="00996BB5">
        <w:t xml:space="preserve"> december 1.</w:t>
      </w:r>
      <w:r w:rsidR="00594672">
        <w:t xml:space="preserve"> napján lép hatályba</w:t>
      </w:r>
      <w:r>
        <w:t>.</w:t>
      </w:r>
    </w:p>
    <w:p w:rsidR="00C403F1" w:rsidRDefault="00C403F1" w:rsidP="00594672">
      <w:pPr>
        <w:jc w:val="both"/>
      </w:pPr>
    </w:p>
    <w:p w:rsidR="00594672" w:rsidRDefault="00996BB5" w:rsidP="00594672">
      <w:pPr>
        <w:jc w:val="both"/>
      </w:pPr>
      <w:r>
        <w:t>Körmend, 2013. október 24.</w:t>
      </w:r>
      <w:r w:rsidR="00C403F1">
        <w:t xml:space="preserve"> </w:t>
      </w:r>
    </w:p>
    <w:p w:rsidR="00594672" w:rsidRDefault="00594672" w:rsidP="00594672">
      <w:pPr>
        <w:jc w:val="both"/>
      </w:pPr>
    </w:p>
    <w:p w:rsidR="00594672" w:rsidRDefault="00594672" w:rsidP="00594672">
      <w:pPr>
        <w:jc w:val="both"/>
      </w:pPr>
    </w:p>
    <w:p w:rsidR="00594672" w:rsidRDefault="00594672" w:rsidP="00594672">
      <w:pPr>
        <w:jc w:val="center"/>
      </w:pPr>
      <w:proofErr w:type="spellStart"/>
      <w:r>
        <w:t>Bebes</w:t>
      </w:r>
      <w:proofErr w:type="spellEnd"/>
      <w:r>
        <w:t xml:space="preserve"> István </w:t>
      </w:r>
      <w:proofErr w:type="spellStart"/>
      <w:r>
        <w:t>sk</w:t>
      </w:r>
      <w:proofErr w:type="spellEnd"/>
      <w:r>
        <w:t xml:space="preserve">.                                                        Dr. </w:t>
      </w:r>
      <w:proofErr w:type="spellStart"/>
      <w:r>
        <w:t>Stepics</w:t>
      </w:r>
      <w:proofErr w:type="spellEnd"/>
      <w:r>
        <w:t xml:space="preserve"> Anita </w:t>
      </w:r>
      <w:proofErr w:type="spellStart"/>
      <w:r>
        <w:t>sk</w:t>
      </w:r>
      <w:proofErr w:type="spellEnd"/>
      <w:r>
        <w:t>.</w:t>
      </w:r>
    </w:p>
    <w:p w:rsidR="00594672" w:rsidRDefault="00594672" w:rsidP="00594672">
      <w:pPr>
        <w:jc w:val="center"/>
      </w:pPr>
      <w:proofErr w:type="gramStart"/>
      <w:r>
        <w:t>Polgármester                                                                     jegyző</w:t>
      </w:r>
      <w:proofErr w:type="gramEnd"/>
      <w:r>
        <w:t xml:space="preserve"> </w:t>
      </w:r>
    </w:p>
    <w:p w:rsidR="00594672" w:rsidRDefault="00594672" w:rsidP="00594672">
      <w:pPr>
        <w:jc w:val="center"/>
      </w:pPr>
    </w:p>
    <w:p w:rsidR="00594672" w:rsidRDefault="00594672" w:rsidP="00594672">
      <w:pPr>
        <w:jc w:val="center"/>
      </w:pPr>
    </w:p>
    <w:p w:rsidR="00205C72" w:rsidRDefault="00205C72" w:rsidP="00205C72"/>
    <w:p w:rsidR="00205C72" w:rsidRDefault="00205C72" w:rsidP="00205C72"/>
    <w:p w:rsidR="00594672" w:rsidRDefault="00594672" w:rsidP="00594672">
      <w:r>
        <w:t>Kihirdetve</w:t>
      </w:r>
      <w:proofErr w:type="gramStart"/>
      <w:r>
        <w:t>: ….</w:t>
      </w:r>
      <w:proofErr w:type="gramEnd"/>
      <w:r>
        <w:t>...................................................</w:t>
      </w:r>
    </w:p>
    <w:p w:rsidR="00594672" w:rsidRDefault="00594672" w:rsidP="00594672"/>
    <w:p w:rsidR="00594672" w:rsidRDefault="00594672" w:rsidP="00594672"/>
    <w:p w:rsidR="00594672" w:rsidRDefault="00594672" w:rsidP="00594672"/>
    <w:p w:rsidR="00594672" w:rsidRDefault="00594672" w:rsidP="00594672">
      <w:pPr>
        <w:jc w:val="right"/>
      </w:pPr>
      <w:r>
        <w:t xml:space="preserve">Dr. </w:t>
      </w:r>
      <w:proofErr w:type="spellStart"/>
      <w:r>
        <w:t>Stepics</w:t>
      </w:r>
      <w:proofErr w:type="spellEnd"/>
      <w:r>
        <w:t xml:space="preserve"> Anita</w:t>
      </w:r>
    </w:p>
    <w:p w:rsidR="00594672" w:rsidRDefault="00594672" w:rsidP="00594672">
      <w:pPr>
        <w:jc w:val="right"/>
      </w:pPr>
      <w:proofErr w:type="gramStart"/>
      <w:r>
        <w:t>jegyző</w:t>
      </w:r>
      <w:proofErr w:type="gramEnd"/>
      <w:r>
        <w:t xml:space="preserve"> </w:t>
      </w:r>
    </w:p>
    <w:p w:rsidR="00594672" w:rsidRDefault="00594672" w:rsidP="00594672">
      <w:pPr>
        <w:jc w:val="right"/>
      </w:pPr>
    </w:p>
    <w:p w:rsidR="00594672" w:rsidRDefault="00594672" w:rsidP="00594672">
      <w:pPr>
        <w:jc w:val="right"/>
      </w:pPr>
    </w:p>
    <w:p w:rsidR="00594672" w:rsidRDefault="00594672" w:rsidP="00C403F1"/>
    <w:p w:rsidR="00594672" w:rsidRDefault="00594672" w:rsidP="00594672">
      <w:pPr>
        <w:jc w:val="right"/>
      </w:pPr>
    </w:p>
    <w:p w:rsidR="00594672" w:rsidRDefault="00594672" w:rsidP="00594672">
      <w:pPr>
        <w:jc w:val="right"/>
      </w:pPr>
    </w:p>
    <w:p w:rsidR="00594672" w:rsidRDefault="00594672" w:rsidP="00594672">
      <w:pPr>
        <w:rPr>
          <w:b/>
          <w:bCs/>
        </w:rPr>
      </w:pPr>
      <w:r>
        <w:rPr>
          <w:b/>
          <w:bCs/>
        </w:rPr>
        <w:t>INDOKOLÁS:</w:t>
      </w:r>
    </w:p>
    <w:p w:rsidR="00594672" w:rsidRDefault="00594672" w:rsidP="00C403F1">
      <w:pPr>
        <w:jc w:val="both"/>
        <w:rPr>
          <w:b/>
          <w:bCs/>
        </w:rPr>
      </w:pPr>
    </w:p>
    <w:p w:rsidR="005F7E6A" w:rsidRDefault="00C403F1" w:rsidP="00C403F1">
      <w:pPr>
        <w:jc w:val="both"/>
      </w:pPr>
      <w:r>
        <w:t>A Képviselő-testület megteremtette a lehetőségét annak, hogy az a talajterhelési díjfizetésre kötelezett személy, aki ráköt a közcsatornára, mentesül a</w:t>
      </w:r>
      <w:r w:rsidR="00996BB5">
        <w:t xml:space="preserve"> talajterhelési</w:t>
      </w:r>
      <w:r>
        <w:t xml:space="preserve"> díjfizetés alól teljes összegben. </w:t>
      </w:r>
      <w:r w:rsidR="00C05142">
        <w:t xml:space="preserve">Ezen korábbi döntés rendeleti szabályozási formában </w:t>
      </w:r>
      <w:proofErr w:type="gramStart"/>
      <w:r w:rsidR="00C05142">
        <w:t>ezen</w:t>
      </w:r>
      <w:proofErr w:type="gramEnd"/>
      <w:r w:rsidR="00C05142">
        <w:t xml:space="preserve"> rendelet-módosítássa</w:t>
      </w:r>
      <w:r w:rsidR="002F6805">
        <w:t xml:space="preserve">l jelenik meg, és lép hatályba, egyúttal azonban beépítésre kerül a rendeletbe olyan szabályozás is, amely a minél hamarabbi időpontban való rákötést ösztönzi. </w:t>
      </w:r>
    </w:p>
    <w:sectPr w:rsidR="005F7E6A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4672"/>
    <w:rsid w:val="00002592"/>
    <w:rsid w:val="00031B8D"/>
    <w:rsid w:val="00043F02"/>
    <w:rsid w:val="0007367B"/>
    <w:rsid w:val="00083807"/>
    <w:rsid w:val="000A2BAD"/>
    <w:rsid w:val="000B3388"/>
    <w:rsid w:val="000F1F5A"/>
    <w:rsid w:val="00103D9D"/>
    <w:rsid w:val="00106658"/>
    <w:rsid w:val="001122A2"/>
    <w:rsid w:val="00124A32"/>
    <w:rsid w:val="00142314"/>
    <w:rsid w:val="00171096"/>
    <w:rsid w:val="001954BA"/>
    <w:rsid w:val="001C7A11"/>
    <w:rsid w:val="00205C72"/>
    <w:rsid w:val="002255E2"/>
    <w:rsid w:val="00283349"/>
    <w:rsid w:val="00293778"/>
    <w:rsid w:val="002B7551"/>
    <w:rsid w:val="002F1578"/>
    <w:rsid w:val="002F6805"/>
    <w:rsid w:val="002F6C3E"/>
    <w:rsid w:val="0030417B"/>
    <w:rsid w:val="00323C58"/>
    <w:rsid w:val="00342389"/>
    <w:rsid w:val="00344A9A"/>
    <w:rsid w:val="00416CFE"/>
    <w:rsid w:val="00462422"/>
    <w:rsid w:val="004847A5"/>
    <w:rsid w:val="004D42B0"/>
    <w:rsid w:val="00500CB8"/>
    <w:rsid w:val="00531DD3"/>
    <w:rsid w:val="00594672"/>
    <w:rsid w:val="005A1A4C"/>
    <w:rsid w:val="005A23CB"/>
    <w:rsid w:val="005B2792"/>
    <w:rsid w:val="005D7684"/>
    <w:rsid w:val="005F7E6A"/>
    <w:rsid w:val="00645A64"/>
    <w:rsid w:val="006610ED"/>
    <w:rsid w:val="00672443"/>
    <w:rsid w:val="006B187E"/>
    <w:rsid w:val="006D04AE"/>
    <w:rsid w:val="006D1254"/>
    <w:rsid w:val="006E749D"/>
    <w:rsid w:val="006F667E"/>
    <w:rsid w:val="007078B2"/>
    <w:rsid w:val="007133B5"/>
    <w:rsid w:val="007223EA"/>
    <w:rsid w:val="007A5083"/>
    <w:rsid w:val="007A72A2"/>
    <w:rsid w:val="007C7F01"/>
    <w:rsid w:val="007D4521"/>
    <w:rsid w:val="007D6CCC"/>
    <w:rsid w:val="007E4BFD"/>
    <w:rsid w:val="00815032"/>
    <w:rsid w:val="00857A55"/>
    <w:rsid w:val="00857F88"/>
    <w:rsid w:val="008809F7"/>
    <w:rsid w:val="008B34F3"/>
    <w:rsid w:val="008F0BA0"/>
    <w:rsid w:val="00954E9B"/>
    <w:rsid w:val="00961319"/>
    <w:rsid w:val="009653F0"/>
    <w:rsid w:val="00986052"/>
    <w:rsid w:val="0098788F"/>
    <w:rsid w:val="009930BB"/>
    <w:rsid w:val="00996BB5"/>
    <w:rsid w:val="009B01AE"/>
    <w:rsid w:val="009C1AA6"/>
    <w:rsid w:val="009F5798"/>
    <w:rsid w:val="00A52BFA"/>
    <w:rsid w:val="00A83DCB"/>
    <w:rsid w:val="00AA2AB5"/>
    <w:rsid w:val="00AD228C"/>
    <w:rsid w:val="00AF36B2"/>
    <w:rsid w:val="00B05B9C"/>
    <w:rsid w:val="00B50ABA"/>
    <w:rsid w:val="00B52A82"/>
    <w:rsid w:val="00B579D7"/>
    <w:rsid w:val="00B82DC4"/>
    <w:rsid w:val="00B87D79"/>
    <w:rsid w:val="00BD474B"/>
    <w:rsid w:val="00BD4B69"/>
    <w:rsid w:val="00BE6521"/>
    <w:rsid w:val="00BF5F9F"/>
    <w:rsid w:val="00C027E6"/>
    <w:rsid w:val="00C05142"/>
    <w:rsid w:val="00C10A79"/>
    <w:rsid w:val="00C225EC"/>
    <w:rsid w:val="00C32C7A"/>
    <w:rsid w:val="00C403F1"/>
    <w:rsid w:val="00C953DA"/>
    <w:rsid w:val="00CA34B6"/>
    <w:rsid w:val="00CE783E"/>
    <w:rsid w:val="00CF34D6"/>
    <w:rsid w:val="00D20FAC"/>
    <w:rsid w:val="00DD143A"/>
    <w:rsid w:val="00DD3622"/>
    <w:rsid w:val="00DD766F"/>
    <w:rsid w:val="00E2721E"/>
    <w:rsid w:val="00EA2678"/>
    <w:rsid w:val="00EF224C"/>
    <w:rsid w:val="00F03C28"/>
    <w:rsid w:val="00F07366"/>
    <w:rsid w:val="00F4029B"/>
    <w:rsid w:val="00F54333"/>
    <w:rsid w:val="00F63181"/>
    <w:rsid w:val="00F65967"/>
    <w:rsid w:val="00F84F66"/>
    <w:rsid w:val="00FB778C"/>
    <w:rsid w:val="00FE4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4672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5D7684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5D7684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D7684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6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2013-10-25T10:13:00Z</cp:lastPrinted>
  <dcterms:created xsi:type="dcterms:W3CDTF">2013-10-25T10:13:00Z</dcterms:created>
  <dcterms:modified xsi:type="dcterms:W3CDTF">2013-10-25T10:13:00Z</dcterms:modified>
</cp:coreProperties>
</file>