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CC" w:rsidRPr="008A5DCC" w:rsidRDefault="008A5DCC" w:rsidP="008A5DCC">
      <w:pPr>
        <w:jc w:val="center"/>
        <w:rPr>
          <w:b/>
        </w:rPr>
      </w:pPr>
      <w:r w:rsidRPr="008A5DCC">
        <w:rPr>
          <w:b/>
        </w:rPr>
        <w:t>ELŐTERJESZTÉS</w:t>
      </w:r>
    </w:p>
    <w:p w:rsidR="008A5DCC" w:rsidRDefault="008A5DCC" w:rsidP="008A5DCC">
      <w:pPr>
        <w:jc w:val="center"/>
        <w:rPr>
          <w:b/>
        </w:rPr>
      </w:pPr>
      <w:r w:rsidRPr="008A5DCC">
        <w:rPr>
          <w:b/>
        </w:rPr>
        <w:t>Körmend város Önkormányzata Képviselő-testülete 2013. március 27-i ülésére</w:t>
      </w:r>
    </w:p>
    <w:p w:rsidR="008A5DCC" w:rsidRDefault="008A5DCC" w:rsidP="008A5DCC">
      <w:pPr>
        <w:rPr>
          <w:b/>
        </w:rPr>
      </w:pPr>
    </w:p>
    <w:p w:rsidR="008A5DCC" w:rsidRPr="00AF037F" w:rsidRDefault="008A5DCC" w:rsidP="008A5DCC">
      <w:pPr>
        <w:jc w:val="both"/>
        <w:rPr>
          <w:rFonts w:ascii="Times New Roman" w:hAnsi="Times New Roman" w:cs="Times New Roman"/>
        </w:rPr>
      </w:pPr>
      <w:r>
        <w:rPr>
          <w:b/>
        </w:rPr>
        <w:t xml:space="preserve">Tárgy: </w:t>
      </w:r>
      <w:r w:rsidRPr="00AF037F">
        <w:rPr>
          <w:rFonts w:ascii="Times New Roman" w:hAnsi="Times New Roman" w:cs="Times New Roman"/>
        </w:rPr>
        <w:t>székely zászló kitűzése</w:t>
      </w:r>
    </w:p>
    <w:p w:rsidR="008A5DCC" w:rsidRPr="00AF037F" w:rsidRDefault="008A5DCC" w:rsidP="008A5DCC">
      <w:pPr>
        <w:jc w:val="both"/>
        <w:rPr>
          <w:rFonts w:ascii="Times New Roman" w:hAnsi="Times New Roman" w:cs="Times New Roman"/>
        </w:rPr>
      </w:pPr>
      <w:r w:rsidRPr="00AF037F">
        <w:rPr>
          <w:rFonts w:ascii="Times New Roman" w:hAnsi="Times New Roman" w:cs="Times New Roman"/>
        </w:rPr>
        <w:t>Tisztelt Képviselő-testület!</w:t>
      </w:r>
    </w:p>
    <w:p w:rsidR="00872525" w:rsidRPr="00AF037F" w:rsidRDefault="00872525" w:rsidP="00872525">
      <w:pPr>
        <w:jc w:val="both"/>
        <w:rPr>
          <w:rFonts w:ascii="Times New Roman" w:hAnsi="Times New Roman" w:cs="Times New Roman"/>
        </w:rPr>
      </w:pPr>
      <w:r w:rsidRPr="00AF037F">
        <w:rPr>
          <w:rFonts w:ascii="Times New Roman" w:hAnsi="Times New Roman" w:cs="Times New Roman"/>
        </w:rPr>
        <w:t>A Polgári Ö</w:t>
      </w:r>
      <w:r w:rsidR="008A5DCC" w:rsidRPr="00AF037F">
        <w:rPr>
          <w:rFonts w:ascii="Times New Roman" w:hAnsi="Times New Roman" w:cs="Times New Roman"/>
        </w:rPr>
        <w:t>sszefogás Körmendért Egyesület és a Jobbik Mag</w:t>
      </w:r>
      <w:r w:rsidRPr="00AF037F">
        <w:rPr>
          <w:rFonts w:ascii="Times New Roman" w:hAnsi="Times New Roman" w:cs="Times New Roman"/>
        </w:rPr>
        <w:t>yarországért Mozgalom Körmendi A</w:t>
      </w:r>
      <w:r w:rsidR="008A5DCC" w:rsidRPr="00AF037F">
        <w:rPr>
          <w:rFonts w:ascii="Times New Roman" w:hAnsi="Times New Roman" w:cs="Times New Roman"/>
        </w:rPr>
        <w:t xml:space="preserve">lapszervezete is azzal kereste meg az </w:t>
      </w:r>
      <w:r w:rsidRPr="00AF037F">
        <w:rPr>
          <w:rFonts w:ascii="Times New Roman" w:hAnsi="Times New Roman" w:cs="Times New Roman"/>
        </w:rPr>
        <w:t xml:space="preserve">Önkormányzatot, hogy tegye a Testület lehetővé a székely zászlónak az Önkormányzat épületére </w:t>
      </w:r>
      <w:r w:rsidR="002C505C">
        <w:rPr>
          <w:rFonts w:ascii="Times New Roman" w:hAnsi="Times New Roman" w:cs="Times New Roman"/>
        </w:rPr>
        <w:t xml:space="preserve">vagy a Kossuth szobor melletti zászlótartókra </w:t>
      </w:r>
      <w:r w:rsidRPr="00AF037F">
        <w:rPr>
          <w:rFonts w:ascii="Times New Roman" w:hAnsi="Times New Roman" w:cs="Times New Roman"/>
        </w:rPr>
        <w:t>történő kitűzését.</w:t>
      </w:r>
    </w:p>
    <w:p w:rsidR="00872525" w:rsidRDefault="00872525" w:rsidP="00872525">
      <w:pPr>
        <w:pStyle w:val="NormlWeb"/>
        <w:jc w:val="both"/>
      </w:pPr>
      <w:proofErr w:type="gramStart"/>
      <w:r w:rsidRPr="00AF037F">
        <w:t xml:space="preserve">A </w:t>
      </w:r>
      <w:r w:rsidRPr="00AF037F">
        <w:rPr>
          <w:bCs/>
        </w:rPr>
        <w:t>székely zászló</w:t>
      </w:r>
      <w:r w:rsidRPr="00AF037F">
        <w:t xml:space="preserve"> a </w:t>
      </w:r>
      <w:hyperlink r:id="rId4" w:tooltip="Székely Nemzeti Tanács" w:history="1">
        <w:r w:rsidRPr="00AF037F">
          <w:rPr>
            <w:rStyle w:val="Hiperhivatkozs"/>
            <w:color w:val="auto"/>
            <w:u w:val="none"/>
          </w:rPr>
          <w:t>Székely Nemzeti Tanács</w:t>
        </w:r>
      </w:hyperlink>
      <w:r w:rsidRPr="00AF037F">
        <w:t xml:space="preserve">  hivatalos </w:t>
      </w:r>
      <w:hyperlink r:id="rId5" w:tooltip="Zászló" w:history="1">
        <w:r w:rsidRPr="00AF037F">
          <w:rPr>
            <w:rStyle w:val="Hiperhivatkozs"/>
            <w:color w:val="auto"/>
            <w:u w:val="none"/>
          </w:rPr>
          <w:t>zászlója</w:t>
        </w:r>
      </w:hyperlink>
      <w:r w:rsidRPr="00872525">
        <w:t xml:space="preserve"> és lobogója, mely az egyetlen </w:t>
      </w:r>
      <w:hyperlink r:id="rId6" w:tooltip="Székelyek" w:history="1">
        <w:r w:rsidRPr="00872525">
          <w:rPr>
            <w:rStyle w:val="Hiperhivatkozs"/>
            <w:color w:val="auto"/>
            <w:u w:val="none"/>
          </w:rPr>
          <w:t>székely</w:t>
        </w:r>
      </w:hyperlink>
      <w:r w:rsidRPr="00872525">
        <w:t xml:space="preserve"> családból származó </w:t>
      </w:r>
      <w:hyperlink r:id="rId7" w:tooltip="Erdélyi fejedelmek listája" w:history="1">
        <w:r w:rsidRPr="00872525">
          <w:rPr>
            <w:rStyle w:val="Hiperhivatkozs"/>
            <w:color w:val="auto"/>
            <w:u w:val="none"/>
          </w:rPr>
          <w:t>erdélyi fejedelem</w:t>
        </w:r>
      </w:hyperlink>
      <w:r w:rsidRPr="00872525">
        <w:t xml:space="preserve">, </w:t>
      </w:r>
      <w:hyperlink r:id="rId8" w:tooltip="Székely Mózes" w:history="1">
        <w:r w:rsidRPr="00872525">
          <w:rPr>
            <w:rStyle w:val="Hiperhivatkozs"/>
            <w:color w:val="auto"/>
            <w:u w:val="none"/>
          </w:rPr>
          <w:t>Székely</w:t>
        </w:r>
        <w:proofErr w:type="gramEnd"/>
        <w:r w:rsidRPr="00872525">
          <w:rPr>
            <w:rStyle w:val="Hiperhivatkozs"/>
            <w:color w:val="auto"/>
            <w:u w:val="none"/>
          </w:rPr>
          <w:t xml:space="preserve"> Mózes</w:t>
        </w:r>
      </w:hyperlink>
      <w:r w:rsidRPr="00872525">
        <w:t xml:space="preserve"> </w:t>
      </w:r>
      <w:hyperlink r:id="rId9" w:tooltip="1601" w:history="1">
        <w:r w:rsidRPr="00872525">
          <w:rPr>
            <w:rStyle w:val="Hiperhivatkozs"/>
            <w:color w:val="auto"/>
            <w:u w:val="none"/>
          </w:rPr>
          <w:t>1601</w:t>
        </w:r>
      </w:hyperlink>
      <w:r w:rsidRPr="00872525">
        <w:t xml:space="preserve">-ből ismert névjeles zászlaja alapján égszínkék mezőben arany csíkkal készült, a névjegy helyett a székely szimbólumokkal </w:t>
      </w:r>
      <w:hyperlink r:id="rId10" w:tooltip="Nap" w:history="1">
        <w:r w:rsidRPr="00872525">
          <w:rPr>
            <w:rStyle w:val="Hiperhivatkozs"/>
            <w:color w:val="auto"/>
            <w:u w:val="none"/>
          </w:rPr>
          <w:t>Nap</w:t>
        </w:r>
      </w:hyperlink>
      <w:r w:rsidRPr="00872525">
        <w:t xml:space="preserve"> és </w:t>
      </w:r>
      <w:hyperlink r:id="rId11" w:tooltip="Hold" w:history="1">
        <w:r w:rsidRPr="00872525">
          <w:rPr>
            <w:rStyle w:val="Hiperhivatkozs"/>
            <w:color w:val="auto"/>
            <w:u w:val="none"/>
          </w:rPr>
          <w:t>Hold</w:t>
        </w:r>
      </w:hyperlink>
      <w:r w:rsidRPr="00872525">
        <w:t xml:space="preserve">, a Nap csillagváltozata díszítve. </w:t>
      </w:r>
      <w:proofErr w:type="gramStart"/>
      <w:r w:rsidRPr="00872525">
        <w:t>Így a nyolcágú Nap-csillag a jelenlegi nyolc székely szék (</w:t>
      </w:r>
      <w:hyperlink r:id="rId12" w:tooltip="Marosszék" w:history="1">
        <w:r w:rsidRPr="00872525">
          <w:rPr>
            <w:rStyle w:val="Hiperhivatkozs"/>
            <w:color w:val="auto"/>
            <w:u w:val="none"/>
          </w:rPr>
          <w:t>Marosszék</w:t>
        </w:r>
      </w:hyperlink>
      <w:r w:rsidRPr="00872525">
        <w:t xml:space="preserve">, </w:t>
      </w:r>
      <w:hyperlink r:id="rId13" w:tooltip="Udvarhelyszék" w:history="1">
        <w:r w:rsidRPr="00872525">
          <w:rPr>
            <w:rStyle w:val="Hiperhivatkozs"/>
            <w:color w:val="auto"/>
            <w:u w:val="none"/>
          </w:rPr>
          <w:t>Udvarhelyszék</w:t>
        </w:r>
      </w:hyperlink>
      <w:r w:rsidRPr="00872525">
        <w:t xml:space="preserve">, </w:t>
      </w:r>
      <w:hyperlink r:id="rId14" w:tooltip="Gyergyószék" w:history="1">
        <w:proofErr w:type="spellStart"/>
        <w:r w:rsidRPr="00872525">
          <w:rPr>
            <w:rStyle w:val="Hiperhivatkozs"/>
            <w:color w:val="auto"/>
            <w:u w:val="none"/>
          </w:rPr>
          <w:t>Gyergyószék</w:t>
        </w:r>
        <w:proofErr w:type="spellEnd"/>
      </w:hyperlink>
      <w:r w:rsidRPr="00872525">
        <w:t xml:space="preserve">, </w:t>
      </w:r>
      <w:hyperlink r:id="rId15" w:tooltip="Csíkszék" w:history="1">
        <w:r w:rsidRPr="00872525">
          <w:rPr>
            <w:rStyle w:val="Hiperhivatkozs"/>
            <w:color w:val="auto"/>
            <w:u w:val="none"/>
          </w:rPr>
          <w:t>Csíkszék</w:t>
        </w:r>
      </w:hyperlink>
      <w:r w:rsidRPr="00872525">
        <w:t xml:space="preserve">, </w:t>
      </w:r>
      <w:hyperlink r:id="rId16" w:tooltip="Miklósvár-Bardócszék (a lap nem létezik)" w:history="1">
        <w:proofErr w:type="spellStart"/>
        <w:r w:rsidRPr="00872525">
          <w:rPr>
            <w:rStyle w:val="Hiperhivatkozs"/>
            <w:color w:val="auto"/>
            <w:u w:val="none"/>
          </w:rPr>
          <w:t>Miklósvár-Bardócszék</w:t>
        </w:r>
        <w:proofErr w:type="spellEnd"/>
        <w:proofErr w:type="gramEnd"/>
      </w:hyperlink>
      <w:r w:rsidRPr="00872525">
        <w:t xml:space="preserve">, </w:t>
      </w:r>
      <w:hyperlink r:id="rId17" w:tooltip="Sepsiszék (a lap nem létezik)" w:history="1">
        <w:proofErr w:type="spellStart"/>
        <w:r w:rsidRPr="00872525">
          <w:rPr>
            <w:rStyle w:val="Hiperhivatkozs"/>
            <w:color w:val="auto"/>
            <w:u w:val="none"/>
          </w:rPr>
          <w:t>Sepsiszék</w:t>
        </w:r>
        <w:proofErr w:type="spellEnd"/>
      </w:hyperlink>
      <w:r w:rsidRPr="00872525">
        <w:t xml:space="preserve">, </w:t>
      </w:r>
      <w:hyperlink r:id="rId18" w:tooltip="Kézdiszék" w:history="1">
        <w:proofErr w:type="spellStart"/>
        <w:r w:rsidRPr="00872525">
          <w:rPr>
            <w:rStyle w:val="Hiperhivatkozs"/>
            <w:color w:val="auto"/>
            <w:u w:val="none"/>
          </w:rPr>
          <w:t>Kézdiszék</w:t>
        </w:r>
        <w:proofErr w:type="spellEnd"/>
      </w:hyperlink>
      <w:r w:rsidRPr="00872525">
        <w:t xml:space="preserve">, </w:t>
      </w:r>
      <w:hyperlink r:id="rId19" w:tooltip="Orbaiszék (a lap nem létezik)" w:history="1">
        <w:proofErr w:type="spellStart"/>
        <w:r w:rsidRPr="00872525">
          <w:rPr>
            <w:rStyle w:val="Hiperhivatkozs"/>
            <w:color w:val="auto"/>
            <w:u w:val="none"/>
          </w:rPr>
          <w:t>Orbaiszék</w:t>
        </w:r>
        <w:proofErr w:type="spellEnd"/>
      </w:hyperlink>
      <w:r w:rsidRPr="00872525">
        <w:t>) egységének a jelképe, a telőben levő Hold pedig a székelyek hitének és reményének, bizakodásának szimbóluma.</w:t>
      </w:r>
    </w:p>
    <w:p w:rsidR="00872525" w:rsidRDefault="00872525" w:rsidP="00AF037F">
      <w:pPr>
        <w:pStyle w:val="NormlWeb"/>
        <w:jc w:val="both"/>
      </w:pPr>
      <w:r w:rsidRPr="00AF037F">
        <w:t xml:space="preserve">A székely történelmi szimbólumokat a </w:t>
      </w:r>
      <w:hyperlink r:id="rId20" w:tooltip="Kónya Ádám" w:history="1">
        <w:r w:rsidRPr="00AF037F">
          <w:rPr>
            <w:rStyle w:val="Hiperhivatkozs"/>
            <w:color w:val="auto"/>
            <w:u w:val="none"/>
          </w:rPr>
          <w:t>Kónya Ádám</w:t>
        </w:r>
      </w:hyperlink>
      <w:r w:rsidRPr="00AF037F">
        <w:t xml:space="preserve"> által véglegesített lobogó és zászló tervezet szerinti aranysávos-kék formában </w:t>
      </w:r>
      <w:hyperlink r:id="rId21" w:tooltip="2004" w:history="1">
        <w:r w:rsidRPr="00AF037F">
          <w:rPr>
            <w:rStyle w:val="Hiperhivatkozs"/>
            <w:color w:val="auto"/>
            <w:u w:val="none"/>
          </w:rPr>
          <w:t>2004</w:t>
        </w:r>
      </w:hyperlink>
      <w:r w:rsidRPr="00AF037F">
        <w:t xml:space="preserve">. január 17-én fogadta el az SZNT. Azóta a székely zászló használata az egész </w:t>
      </w:r>
      <w:hyperlink r:id="rId22" w:tooltip="Székelyföld" w:history="1">
        <w:r w:rsidRPr="00AF037F">
          <w:rPr>
            <w:rStyle w:val="Hiperhivatkozs"/>
            <w:color w:val="auto"/>
            <w:u w:val="none"/>
          </w:rPr>
          <w:t>Székelyföldön</w:t>
        </w:r>
      </w:hyperlink>
      <w:r w:rsidRPr="00AF037F">
        <w:t xml:space="preserve"> elterjedt. Elsők között </w:t>
      </w:r>
      <w:hyperlink r:id="rId23" w:tooltip="2008" w:history="1">
        <w:r w:rsidRPr="00AF037F">
          <w:rPr>
            <w:rStyle w:val="Hiperhivatkozs"/>
            <w:color w:val="auto"/>
            <w:u w:val="none"/>
          </w:rPr>
          <w:t>2008</w:t>
        </w:r>
      </w:hyperlink>
      <w:r w:rsidRPr="00AF037F">
        <w:t xml:space="preserve">-ban </w:t>
      </w:r>
      <w:hyperlink r:id="rId24" w:tooltip="Sepsiszentgyörgy" w:history="1">
        <w:r w:rsidRPr="00AF037F">
          <w:rPr>
            <w:rStyle w:val="Hiperhivatkozs"/>
            <w:color w:val="auto"/>
            <w:u w:val="none"/>
          </w:rPr>
          <w:t>Sepsiszentgyörgyön</w:t>
        </w:r>
      </w:hyperlink>
      <w:r w:rsidRPr="00AF037F">
        <w:t xml:space="preserve"> a polgári frakció kezdeményezéseként és adományaként az ősi szimbólumokat ötvöző lobogó a </w:t>
      </w:r>
      <w:hyperlink r:id="rId25" w:tooltip="Karácsony" w:history="1">
        <w:r w:rsidRPr="00AF037F">
          <w:rPr>
            <w:rStyle w:val="Hiperhivatkozs"/>
            <w:color w:val="auto"/>
            <w:u w:val="none"/>
          </w:rPr>
          <w:t>karácsonyi</w:t>
        </w:r>
      </w:hyperlink>
      <w:r w:rsidRPr="00AF037F">
        <w:t xml:space="preserve"> ünnepek alatt került az európai és a román zászló közé középületre.</w:t>
      </w:r>
      <w:r w:rsidR="00AF037F" w:rsidRPr="00AF037F">
        <w:t xml:space="preserve"> </w:t>
      </w:r>
    </w:p>
    <w:p w:rsidR="002C505C" w:rsidRDefault="00AF037F" w:rsidP="00AF037F">
      <w:pPr>
        <w:pStyle w:val="NormlWeb"/>
        <w:jc w:val="both"/>
      </w:pPr>
      <w:r>
        <w:t xml:space="preserve">A zászló kitűzése mindenképpen barátságos üzenet a sokat szenvedett székely nép felé, elismerése annak a történelmi múltnak, amely Magyarországot a Székelyfölddel összeköti. Különösen helyi szinten azonban vigyázni kell arra, hogy a zászló jelentése megmaradjon mindezeknél, és ne kapjon </w:t>
      </w:r>
      <w:r w:rsidR="002C505C">
        <w:t xml:space="preserve">olyan </w:t>
      </w:r>
      <w:r>
        <w:t>mögötte</w:t>
      </w:r>
      <w:r w:rsidR="002C505C">
        <w:t xml:space="preserve">s politikai tartalmat, amely egyáltalán nem áll a körmendi városvezetés szándékában. </w:t>
      </w:r>
    </w:p>
    <w:p w:rsidR="002C505C" w:rsidRDefault="002C505C" w:rsidP="00AF037F">
      <w:pPr>
        <w:pStyle w:val="NormlWeb"/>
        <w:jc w:val="both"/>
      </w:pPr>
      <w:r>
        <w:t xml:space="preserve">A zászló jelenleg nem áll Önkormányzatunk birtokában, azt meg kell vásárolni, erre vagy a kezdeményezőknek vagy az Önkormányzatnak fedezetet kell biztosítani. A zászló kitűzése az Önkormányzat épületére javasolt, mivel a Kossuth szobornál lobogók kerültek elhelyezésre. </w:t>
      </w:r>
    </w:p>
    <w:p w:rsidR="002C505C" w:rsidRDefault="002C505C" w:rsidP="00AF037F">
      <w:pPr>
        <w:pStyle w:val="NormlWeb"/>
        <w:jc w:val="both"/>
      </w:pPr>
    </w:p>
    <w:p w:rsidR="002C505C" w:rsidRDefault="002C505C" w:rsidP="00AF037F">
      <w:pPr>
        <w:pStyle w:val="NormlWeb"/>
        <w:jc w:val="both"/>
      </w:pPr>
      <w:r>
        <w:t>Kérem a tisztelt Képviselő-testületet, hogy döntsön az előterjesztésről.</w:t>
      </w:r>
    </w:p>
    <w:p w:rsidR="002C505C" w:rsidRDefault="002C505C" w:rsidP="00AF037F">
      <w:pPr>
        <w:pStyle w:val="NormlWeb"/>
        <w:jc w:val="both"/>
      </w:pPr>
    </w:p>
    <w:p w:rsidR="002C505C" w:rsidRDefault="002C505C" w:rsidP="00AF037F">
      <w:pPr>
        <w:pStyle w:val="NormlWeb"/>
        <w:jc w:val="both"/>
      </w:pPr>
    </w:p>
    <w:p w:rsidR="002C505C" w:rsidRDefault="002C505C" w:rsidP="00AF037F">
      <w:pPr>
        <w:pStyle w:val="NormlWeb"/>
        <w:jc w:val="both"/>
      </w:pPr>
    </w:p>
    <w:p w:rsidR="002C505C" w:rsidRDefault="002C505C" w:rsidP="00AF037F">
      <w:pPr>
        <w:pStyle w:val="NormlWeb"/>
        <w:jc w:val="both"/>
      </w:pPr>
    </w:p>
    <w:p w:rsidR="002C505C" w:rsidRDefault="002C505C" w:rsidP="00AF037F">
      <w:pPr>
        <w:pStyle w:val="NormlWeb"/>
        <w:jc w:val="both"/>
      </w:pPr>
    </w:p>
    <w:p w:rsidR="002C505C" w:rsidRPr="002C505C" w:rsidRDefault="002C505C" w:rsidP="002C505C">
      <w:pPr>
        <w:pStyle w:val="NormlWeb"/>
        <w:jc w:val="center"/>
        <w:rPr>
          <w:b/>
        </w:rPr>
      </w:pPr>
      <w:r w:rsidRPr="002C505C">
        <w:rPr>
          <w:b/>
        </w:rPr>
        <w:t>HATÁROZATI JAVASLAT</w:t>
      </w:r>
    </w:p>
    <w:p w:rsidR="002C505C" w:rsidRDefault="002C505C" w:rsidP="00AF037F">
      <w:pPr>
        <w:pStyle w:val="NormlWeb"/>
        <w:jc w:val="both"/>
      </w:pPr>
      <w:r>
        <w:t>Körmend város Önkormányzata Képviselő-testülete úgy dönt, hogy az Önkormányzat épületén kitűzött országzászló és Körmend zászlaja mellett a</w:t>
      </w:r>
      <w:r w:rsidR="00EF22CF">
        <w:t xml:space="preserve"> székely zászló</w:t>
      </w:r>
      <w:r>
        <w:t xml:space="preserve"> is kihelyezésre kerül elismervén azt a történelmi múltat,</w:t>
      </w:r>
      <w:r w:rsidR="00F6794B">
        <w:t xml:space="preserve"> és kifejezvén azt a történeti, baráti és testvéri kötődést,</w:t>
      </w:r>
      <w:r>
        <w:t xml:space="preserve"> amely Magyarországot a</w:t>
      </w:r>
      <w:r w:rsidR="00F6794B">
        <w:t xml:space="preserve"> Székelyfölddel összeköti.</w:t>
      </w:r>
    </w:p>
    <w:p w:rsidR="00F6794B" w:rsidRDefault="00F6794B" w:rsidP="00AF037F">
      <w:pPr>
        <w:pStyle w:val="NormlWeb"/>
        <w:jc w:val="both"/>
      </w:pPr>
      <w:r>
        <w:t xml:space="preserve">A székely zászló beszerzésének anyagi fedezetét – bruttó 25.000 Ft – Körmend város Önkormányzata költségvetésében biztosítja. </w:t>
      </w:r>
    </w:p>
    <w:p w:rsidR="00872525" w:rsidRDefault="00872525" w:rsidP="00AF037F">
      <w:pPr>
        <w:jc w:val="both"/>
      </w:pPr>
    </w:p>
    <w:p w:rsidR="00F6794B" w:rsidRPr="00F6794B" w:rsidRDefault="00F6794B" w:rsidP="00AF037F">
      <w:pPr>
        <w:jc w:val="both"/>
        <w:rPr>
          <w:rFonts w:ascii="Times New Roman" w:hAnsi="Times New Roman" w:cs="Times New Roman"/>
        </w:rPr>
      </w:pPr>
      <w:r w:rsidRPr="00F6794B">
        <w:rPr>
          <w:rFonts w:ascii="Times New Roman" w:hAnsi="Times New Roman" w:cs="Times New Roman"/>
        </w:rPr>
        <w:t>Körmend, 2013. március 21.</w:t>
      </w:r>
    </w:p>
    <w:p w:rsidR="00F6794B" w:rsidRPr="00F6794B" w:rsidRDefault="00F6794B" w:rsidP="00AF037F">
      <w:pPr>
        <w:jc w:val="both"/>
        <w:rPr>
          <w:rFonts w:ascii="Times New Roman" w:hAnsi="Times New Roman" w:cs="Times New Roman"/>
        </w:rPr>
      </w:pPr>
    </w:p>
    <w:p w:rsidR="00F6794B" w:rsidRDefault="00F6794B" w:rsidP="00AF037F">
      <w:pPr>
        <w:jc w:val="both"/>
      </w:pPr>
    </w:p>
    <w:p w:rsidR="00F6794B" w:rsidRPr="00F6794B" w:rsidRDefault="00F6794B" w:rsidP="00F6794B">
      <w:pPr>
        <w:jc w:val="right"/>
        <w:rPr>
          <w:b/>
        </w:rPr>
      </w:pPr>
      <w:proofErr w:type="spellStart"/>
      <w:r w:rsidRPr="00F6794B">
        <w:rPr>
          <w:b/>
        </w:rPr>
        <w:t>Bebes</w:t>
      </w:r>
      <w:proofErr w:type="spellEnd"/>
      <w:r w:rsidRPr="00F6794B">
        <w:rPr>
          <w:b/>
        </w:rPr>
        <w:t xml:space="preserve"> István</w:t>
      </w:r>
    </w:p>
    <w:p w:rsidR="00F6794B" w:rsidRPr="00F6794B" w:rsidRDefault="00F6794B" w:rsidP="00F6794B">
      <w:pPr>
        <w:jc w:val="right"/>
        <w:rPr>
          <w:b/>
        </w:rPr>
      </w:pPr>
      <w:proofErr w:type="gramStart"/>
      <w:r w:rsidRPr="00F6794B">
        <w:rPr>
          <w:b/>
        </w:rPr>
        <w:t>polgármester</w:t>
      </w:r>
      <w:proofErr w:type="gramEnd"/>
      <w:r w:rsidRPr="00F6794B">
        <w:rPr>
          <w:b/>
        </w:rPr>
        <w:t xml:space="preserve"> </w:t>
      </w:r>
    </w:p>
    <w:sectPr w:rsidR="00F6794B" w:rsidRPr="00F6794B" w:rsidSect="002F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5DCC"/>
    <w:rsid w:val="002C505C"/>
    <w:rsid w:val="002F0F6B"/>
    <w:rsid w:val="00691389"/>
    <w:rsid w:val="00872525"/>
    <w:rsid w:val="008A5DCC"/>
    <w:rsid w:val="00AF037F"/>
    <w:rsid w:val="00EF22CF"/>
    <w:rsid w:val="00F6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F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7252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7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Sz%C3%A9kely_M%C3%B3zes" TargetMode="External"/><Relationship Id="rId13" Type="http://schemas.openxmlformats.org/officeDocument/2006/relationships/hyperlink" Target="http://hu.wikipedia.org/wiki/Udvarhelysz%C3%A9k" TargetMode="External"/><Relationship Id="rId18" Type="http://schemas.openxmlformats.org/officeDocument/2006/relationships/hyperlink" Target="http://hu.wikipedia.org/wiki/K%C3%A9zdisz%C3%A9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u.wikipedia.org/wiki/2004" TargetMode="External"/><Relationship Id="rId7" Type="http://schemas.openxmlformats.org/officeDocument/2006/relationships/hyperlink" Target="http://hu.wikipedia.org/wiki/Erd%C3%A9lyi_fejedelmek_list%C3%A1ja" TargetMode="External"/><Relationship Id="rId12" Type="http://schemas.openxmlformats.org/officeDocument/2006/relationships/hyperlink" Target="http://hu.wikipedia.org/wiki/Marossz%C3%A9k" TargetMode="External"/><Relationship Id="rId17" Type="http://schemas.openxmlformats.org/officeDocument/2006/relationships/hyperlink" Target="http://hu.wikipedia.org/w/index.php?title=Sepsisz%C3%A9k&amp;action=edit&amp;redlink=1" TargetMode="External"/><Relationship Id="rId25" Type="http://schemas.openxmlformats.org/officeDocument/2006/relationships/hyperlink" Target="http://hu.wikipedia.org/wiki/Kar%C3%A1cso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.wikipedia.org/w/index.php?title=Mikl%C3%B3sv%C3%A1r-Bard%C3%B3csz%C3%A9k&amp;action=edit&amp;redlink=1" TargetMode="External"/><Relationship Id="rId20" Type="http://schemas.openxmlformats.org/officeDocument/2006/relationships/hyperlink" Target="http://hu.wikipedia.org/wiki/K%C3%B3nya_%C3%81d%C3%A1m" TargetMode="External"/><Relationship Id="rId1" Type="http://schemas.openxmlformats.org/officeDocument/2006/relationships/styles" Target="styles.xml"/><Relationship Id="rId6" Type="http://schemas.openxmlformats.org/officeDocument/2006/relationships/hyperlink" Target="http://hu.wikipedia.org/wiki/Sz%C3%A9kelyek" TargetMode="External"/><Relationship Id="rId11" Type="http://schemas.openxmlformats.org/officeDocument/2006/relationships/hyperlink" Target="http://hu.wikipedia.org/wiki/Hold" TargetMode="External"/><Relationship Id="rId24" Type="http://schemas.openxmlformats.org/officeDocument/2006/relationships/hyperlink" Target="http://hu.wikipedia.org/wiki/Sepsiszentgy%C3%B6rgy" TargetMode="External"/><Relationship Id="rId5" Type="http://schemas.openxmlformats.org/officeDocument/2006/relationships/hyperlink" Target="http://hu.wikipedia.org/wiki/Z%C3%A1szl%C3%B3" TargetMode="External"/><Relationship Id="rId15" Type="http://schemas.openxmlformats.org/officeDocument/2006/relationships/hyperlink" Target="http://hu.wikipedia.org/wiki/Cs%C3%ADksz%C3%A9k" TargetMode="External"/><Relationship Id="rId23" Type="http://schemas.openxmlformats.org/officeDocument/2006/relationships/hyperlink" Target="http://hu.wikipedia.org/wiki/2008" TargetMode="External"/><Relationship Id="rId10" Type="http://schemas.openxmlformats.org/officeDocument/2006/relationships/hyperlink" Target="http://hu.wikipedia.org/wiki/Nap" TargetMode="External"/><Relationship Id="rId19" Type="http://schemas.openxmlformats.org/officeDocument/2006/relationships/hyperlink" Target="http://hu.wikipedia.org/w/index.php?title=Orbaisz%C3%A9k&amp;action=edit&amp;redlink=1" TargetMode="External"/><Relationship Id="rId4" Type="http://schemas.openxmlformats.org/officeDocument/2006/relationships/hyperlink" Target="http://hu.wikipedia.org/wiki/Sz%C3%A9kely_Nemzeti_Tan%C3%A1cs" TargetMode="External"/><Relationship Id="rId9" Type="http://schemas.openxmlformats.org/officeDocument/2006/relationships/hyperlink" Target="http://hu.wikipedia.org/wiki/1601" TargetMode="External"/><Relationship Id="rId14" Type="http://schemas.openxmlformats.org/officeDocument/2006/relationships/hyperlink" Target="http://hu.wikipedia.org/wiki/Gyergy%C3%B3sz%C3%A9k" TargetMode="External"/><Relationship Id="rId22" Type="http://schemas.openxmlformats.org/officeDocument/2006/relationships/hyperlink" Target="http://hu.wikipedia.org/wiki/Sz%C3%A9kelyf%C3%B6l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2</cp:revision>
  <cp:lastPrinted>2013-03-21T08:30:00Z</cp:lastPrinted>
  <dcterms:created xsi:type="dcterms:W3CDTF">2013-03-21T08:30:00Z</dcterms:created>
  <dcterms:modified xsi:type="dcterms:W3CDTF">2013-03-21T08:30:00Z</dcterms:modified>
</cp:coreProperties>
</file>