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77" w:rsidRDefault="00A42B77" w:rsidP="00DF4A63">
      <w:pPr>
        <w:jc w:val="center"/>
        <w:rPr>
          <w:b/>
          <w:bCs/>
        </w:rPr>
      </w:pPr>
      <w:r>
        <w:rPr>
          <w:b/>
          <w:bCs/>
        </w:rPr>
        <w:t xml:space="preserve">Előterjesztés Körmend Város Önkormányzatának Képviselő-testülete </w:t>
      </w:r>
    </w:p>
    <w:p w:rsidR="00A42B77" w:rsidRDefault="00A42B77" w:rsidP="00DF4A63">
      <w:pPr>
        <w:jc w:val="center"/>
        <w:rPr>
          <w:b/>
          <w:bCs/>
        </w:rPr>
      </w:pPr>
      <w:r>
        <w:rPr>
          <w:b/>
          <w:bCs/>
        </w:rPr>
        <w:t>2012. október 25-i ülésére</w:t>
      </w:r>
    </w:p>
    <w:p w:rsidR="00A42B77" w:rsidRDefault="00A42B77" w:rsidP="00DF4A63">
      <w:pPr>
        <w:jc w:val="both"/>
        <w:rPr>
          <w:b/>
          <w:bCs/>
        </w:rPr>
      </w:pPr>
    </w:p>
    <w:p w:rsidR="00A42B77" w:rsidRPr="00902A22" w:rsidRDefault="00A42B77" w:rsidP="00DF4A63">
      <w:pPr>
        <w:keepNext/>
        <w:widowControl/>
        <w:suppressAutoHyphens w:val="0"/>
        <w:autoSpaceDE w:val="0"/>
        <w:autoSpaceDN w:val="0"/>
        <w:adjustRightInd w:val="0"/>
        <w:jc w:val="both"/>
      </w:pPr>
      <w:r>
        <w:rPr>
          <w:b/>
          <w:bCs/>
          <w:u w:val="single"/>
        </w:rPr>
        <w:t>Tárgy:</w:t>
      </w:r>
      <w:r>
        <w:t xml:space="preserve"> </w:t>
      </w:r>
      <w:r w:rsidRPr="00902A22">
        <w:t xml:space="preserve">Intézményvezetői beszámoló </w:t>
      </w:r>
      <w:r>
        <w:t>a Mátyás Király Utcai Óvoda és Bölcsőde nevelőmunkájáról,</w:t>
      </w:r>
      <w:r w:rsidRPr="00902A22">
        <w:t xml:space="preserve"> működéséről </w:t>
      </w:r>
    </w:p>
    <w:p w:rsidR="00A42B77" w:rsidRDefault="00A42B77" w:rsidP="00DF4A63">
      <w:pPr>
        <w:jc w:val="both"/>
      </w:pPr>
    </w:p>
    <w:p w:rsidR="00A42B77" w:rsidRDefault="00A42B77" w:rsidP="00DF4A63">
      <w:pPr>
        <w:jc w:val="both"/>
        <w:rPr>
          <w:i/>
          <w:iCs/>
        </w:rPr>
      </w:pPr>
      <w:r>
        <w:rPr>
          <w:i/>
          <w:iCs/>
        </w:rPr>
        <w:t>Tisztelt Képviselő-testület!</w:t>
      </w:r>
    </w:p>
    <w:p w:rsidR="00A42B77" w:rsidRDefault="00A42B77" w:rsidP="00DF4A63">
      <w:pPr>
        <w:jc w:val="both"/>
      </w:pPr>
    </w:p>
    <w:p w:rsidR="00A42B77" w:rsidRPr="00902A22" w:rsidRDefault="00A42B77" w:rsidP="00DF4A63">
      <w:pPr>
        <w:jc w:val="both"/>
      </w:pPr>
      <w:r w:rsidRPr="00902A22">
        <w:t>Az Oktatási, Kulturális és Sport</w:t>
      </w:r>
      <w:r>
        <w:t>bizottság 2012</w:t>
      </w:r>
      <w:r w:rsidRPr="00902A22">
        <w:t xml:space="preserve">. </w:t>
      </w:r>
      <w:r>
        <w:t>október 24</w:t>
      </w:r>
      <w:r w:rsidRPr="00902A22">
        <w:t>-i ülésén – az írá</w:t>
      </w:r>
      <w:r>
        <w:t>sos anyag ismeretében – hallgatj</w:t>
      </w:r>
      <w:r w:rsidRPr="00902A22">
        <w:t xml:space="preserve">a meg </w:t>
      </w:r>
      <w:r>
        <w:t>Vadász Mária intézményvezetőt a</w:t>
      </w:r>
      <w:r w:rsidRPr="000D39B9">
        <w:t xml:space="preserve"> </w:t>
      </w:r>
      <w:r>
        <w:t>Mátyás Király Utcai Óvoda és Bölcsőde nevelő</w:t>
      </w:r>
      <w:r w:rsidRPr="00902A22">
        <w:t>munkájáról, működéséről</w:t>
      </w:r>
      <w:r>
        <w:t xml:space="preserve"> szóló </w:t>
      </w:r>
      <w:r w:rsidRPr="00902A22">
        <w:t>beszámolójá</w:t>
      </w:r>
      <w:r>
        <w:t>val kapcsolatosan.</w:t>
      </w:r>
      <w:r w:rsidRPr="00902A22">
        <w:t xml:space="preserve"> </w:t>
      </w:r>
    </w:p>
    <w:p w:rsidR="00A42B77" w:rsidRPr="00902A22" w:rsidRDefault="00A42B77" w:rsidP="00DF4A63">
      <w:pPr>
        <w:pStyle w:val="BodyText"/>
        <w:keepNext/>
        <w:widowControl/>
        <w:spacing w:after="0"/>
        <w:jc w:val="both"/>
      </w:pPr>
    </w:p>
    <w:p w:rsidR="00A42B77" w:rsidRDefault="00A42B77" w:rsidP="00DF4A63">
      <w:pPr>
        <w:jc w:val="both"/>
      </w:pPr>
      <w:r>
        <w:t>A szakmai beszámoló tartalmát az intézmény szakmai és szülői szervezetei megismerték és véleményezték.</w:t>
      </w:r>
    </w:p>
    <w:p w:rsidR="00A42B77" w:rsidRDefault="00A42B77" w:rsidP="00DF4A63">
      <w:pPr>
        <w:jc w:val="both"/>
      </w:pPr>
      <w:r>
        <w:t>A beszámoló felépítésében és tartalmában is az alaposságra való törekvés, a pontos információnyújtás fedezhető fel.</w:t>
      </w:r>
    </w:p>
    <w:p w:rsidR="00A42B77" w:rsidRDefault="00A42B77" w:rsidP="00DF4A63">
      <w:pPr>
        <w:jc w:val="both"/>
      </w:pPr>
      <w:r>
        <w:t>- Tartalmazza az intézmény és az intézményegységek adatait, valamint a fenntartóra vonatkozó alapvető információkat.</w:t>
      </w:r>
    </w:p>
    <w:p w:rsidR="00A42B77" w:rsidRDefault="00A42B77" w:rsidP="00DF4A63">
      <w:pPr>
        <w:jc w:val="both"/>
      </w:pPr>
      <w:r>
        <w:t>- Részletesen számot ad az intézmény szerepéről Körmend és környéke óvodai nevelőmunkájában. Az intézmény 2003 óta ellátja a terület fejlesztő pedagógiai bázisóvodai tevékenységét, amely lehetőséget biztosít az óvónők számára bemutató foglalkozások látogatására, az óvodai fejlesztő tevékenység megismerésére, valamint neves előadók előadásainak meghallgatására.</w:t>
      </w:r>
    </w:p>
    <w:p w:rsidR="00A42B77" w:rsidRDefault="00A42B77" w:rsidP="00DF4A63">
      <w:pPr>
        <w:jc w:val="both"/>
      </w:pPr>
      <w:r>
        <w:t>- Képet ad a beszámoló a feladatellátáshoz szükséges feltételrendszer jogszabályi, dokumentációs, tárgyi és személyi hátteréről minden intézményegységre kiterjedően.</w:t>
      </w:r>
    </w:p>
    <w:p w:rsidR="00A42B77" w:rsidRDefault="00A42B77" w:rsidP="00DF4A63">
      <w:pPr>
        <w:jc w:val="both"/>
      </w:pPr>
      <w:r>
        <w:t xml:space="preserve">- Jelentést ad az előző beszámoló óta eltelt időszak legfontosabb történéseiről: a személyi változások vonatkozásában, a gyermeklétszám alakulásáról és az alkalmazotti létszám változásairól egyaránt. Kitér a kihasználtsági mutatókra éves bontásban. </w:t>
      </w:r>
    </w:p>
    <w:p w:rsidR="00A42B77" w:rsidRDefault="00A42B77" w:rsidP="00DF4A63">
      <w:pPr>
        <w:jc w:val="both"/>
      </w:pPr>
      <w:r>
        <w:t>- Külön fejezet foglalkozik az intézményi területek (óvoda, bölcsőde) nevelési alapelveivel és feladataival. A bölcsődei nevelés kiemelten kezeli a természet szépségeinek megismertetését és az egészségnevelést. Az óvoda kiemelt nevelési területei a játék, az anyanyelvi- és mozgásfejlesztés, a környezetvédelem és a hátrányos helyzetűek kompenzációja.</w:t>
      </w:r>
    </w:p>
    <w:p w:rsidR="00A42B77" w:rsidRDefault="00A42B77" w:rsidP="00DF4A63">
      <w:pPr>
        <w:jc w:val="both"/>
      </w:pPr>
      <w:r>
        <w:t xml:space="preserve">- Az intézményben folyó pedagógiai munka az Országos Óvodai Nevelési Alapprogram szerint és a Helyi Óvodai Nevelési Program alapján szerveződik. A beszámoló részletesen kitér a módszertani munka megvalósítására, a fejlesztő pedagógiai tevékenységre, a szakmai műhelyek foglalkozásaira, valamint az intézményi munkát segítő valamennyi tevékenységi körre, mind a nevelőmunka, mind a technikai feladatok ellátása terén. Fontos szempont, hogy a módosított Országos Óvodai Nevelési Alapprogram alapján átdolgozásra került Helyi Óvodai Nevelési Program kidolgozását már a kompetencia alapú óvodai nevelés megvalósításával tervezték. </w:t>
      </w:r>
    </w:p>
    <w:p w:rsidR="00A42B77" w:rsidRDefault="00A42B77" w:rsidP="00DF4A63">
      <w:pPr>
        <w:jc w:val="both"/>
      </w:pPr>
      <w:r>
        <w:t>- Az intézmény pedagógusai folyamatosan megújítják szakmai ismereteiket, rendszeresen vesznek részt szakmai továbbképzéseken. A továbbképzések biztosítása érdekében a TÁMOP keretében pályázatot bonyolítottak le szakvizsgás másoddiploma megszerzése érdekében. A beszámoló összefoglalót tartalmaz az egyéb területen benyújtott intézményi pályázatokról és azok sikerességéről is.</w:t>
      </w:r>
    </w:p>
    <w:p w:rsidR="00A42B77" w:rsidRDefault="00A42B77" w:rsidP="00DF4A63">
      <w:pPr>
        <w:jc w:val="both"/>
      </w:pPr>
      <w:r>
        <w:t>- Gazdag palettáját mutatja be az intézményi rendezvényeknek, valamint a partnerközpontúságot is szolgáló intézményközi kapcsolatoknak. Évenkénti bontásban tartalmaz összefoglalót a beiskolázási adatokra vonatkozóan.</w:t>
      </w:r>
    </w:p>
    <w:p w:rsidR="00A42B77" w:rsidRDefault="00A42B77" w:rsidP="00DF4A63">
      <w:pPr>
        <w:jc w:val="both"/>
      </w:pPr>
      <w:r>
        <w:t>- Tájékoztatást tartalmaz az alapfeladaton kívül megvalósuló feladatellátásról is, a néptánc oktatás lehetőségéről és az általános iskolák szervezésében megvalósuló focisuliról, a játékos nyelvi foglalkozásokról.</w:t>
      </w:r>
    </w:p>
    <w:p w:rsidR="00A42B77" w:rsidRDefault="00A42B77" w:rsidP="00DF4A63">
      <w:pPr>
        <w:jc w:val="both"/>
      </w:pPr>
      <w:r>
        <w:t>- Külön fejezetben taglalja a bölcsődei feladatellátás területeit, amelyek biztosítják a gyermekek napközbeni ellátását, szakszerű gondozását, nevelését. Bemutatja a „saját gondozónő rendszer” működését és a bölcsődei tevékenységi köröket.</w:t>
      </w:r>
    </w:p>
    <w:p w:rsidR="00A42B77" w:rsidRDefault="00A42B77" w:rsidP="00DF4A63">
      <w:pPr>
        <w:jc w:val="both"/>
      </w:pPr>
      <w:r>
        <w:t>- Önálló fejezetet kapott az intézmény gazdálkodása, mely intézményegységenként és évenkénti bontásban bemutatja a költségvetés alakulását. Átgondolt és takarékos gazdálkodást folytatnak, az egyre szűkösebb pénzügyi kereteket pályázati forrásból, alapítványi támogatásból és a szülői munkaközösségi bevételekből igyekeznek kiegészíteni.</w:t>
      </w:r>
    </w:p>
    <w:p w:rsidR="00A42B77" w:rsidRDefault="00A42B77" w:rsidP="00DF4A63">
      <w:pPr>
        <w:jc w:val="both"/>
      </w:pPr>
      <w:r>
        <w:t>- Összefoglalja a beszámoló a következő évekre vonatkozó tartalmi és infrastrukturális fejlesztéseket, kiemelve a hatékonyabb és korszerűbb nevelési módszerek alkalmazását és a pályázati lehetőségek kihasználást. A beruházások és infrastrukturális fejlesztések területén is számolnak a pályázati források igénybevételével a korszerű intézményi környezet kialakítása érdekében.</w:t>
      </w:r>
    </w:p>
    <w:p w:rsidR="00A42B77" w:rsidRDefault="00A42B77" w:rsidP="00DF4A63">
      <w:pPr>
        <w:jc w:val="both"/>
      </w:pPr>
    </w:p>
    <w:p w:rsidR="00A42B77" w:rsidRDefault="00A42B77" w:rsidP="00DF4A63">
      <w:pPr>
        <w:jc w:val="both"/>
      </w:pPr>
      <w:r>
        <w:t>A beszámoló részletesen, szakmailag megalapozottan tárgyalja az óvodai és bölcsődei feladatellátás valamennyi területét. Jól tükrözi az intézmény széleskörű szerepvállalását a városi, városkörnyéki óvodai és bölcsődei nevelésben. Tevékenységével hozzájárul az óvoda keresettségéhez, a partnerek elégedettségéhez. Igazolja a fogadókészséget a továbbképzéseken és a pályázatokban való részvételre a jövő követelményeinek való megfelelés érdekében. A több tagintézménnyel és intézményegységgel rendelkező intézményben egy jó szellemiségű közösség munkálkodik együtt a célok elérése érdekében, így a nehezebb helyzetben is eredményes és színvonalas munka valósul meg.</w:t>
      </w:r>
    </w:p>
    <w:p w:rsidR="00A42B77" w:rsidRDefault="00A42B77" w:rsidP="00DF4A63">
      <w:pPr>
        <w:jc w:val="both"/>
      </w:pPr>
    </w:p>
    <w:p w:rsidR="00A42B77" w:rsidRDefault="00A42B77" w:rsidP="00DF4A63">
      <w:pPr>
        <w:jc w:val="both"/>
      </w:pPr>
    </w:p>
    <w:p w:rsidR="00A42B77" w:rsidRDefault="00A42B77" w:rsidP="00DF4A63">
      <w:pPr>
        <w:jc w:val="both"/>
      </w:pPr>
    </w:p>
    <w:p w:rsidR="00A42B77" w:rsidRDefault="00A42B77" w:rsidP="00DF4A63">
      <w:pPr>
        <w:jc w:val="center"/>
        <w:rPr>
          <w:b/>
          <w:bCs/>
        </w:rPr>
      </w:pPr>
    </w:p>
    <w:p w:rsidR="00A42B77" w:rsidRDefault="00A42B77" w:rsidP="00DF4A63">
      <w:pPr>
        <w:jc w:val="center"/>
        <w:rPr>
          <w:b/>
          <w:bCs/>
        </w:rPr>
      </w:pPr>
      <w:r>
        <w:rPr>
          <w:b/>
          <w:bCs/>
        </w:rPr>
        <w:t>Határozati javaslat</w:t>
      </w:r>
    </w:p>
    <w:p w:rsidR="00A42B77" w:rsidRDefault="00A42B77" w:rsidP="00DF4A63">
      <w:pPr>
        <w:jc w:val="center"/>
        <w:rPr>
          <w:b/>
          <w:bCs/>
        </w:rPr>
      </w:pPr>
    </w:p>
    <w:p w:rsidR="00A42B77" w:rsidRDefault="00A42B77" w:rsidP="00DF4A63">
      <w:pPr>
        <w:jc w:val="both"/>
      </w:pPr>
      <w:r>
        <w:t xml:space="preserve">Körmend Város Önkormányzatának Képviselő-testülete </w:t>
      </w:r>
    </w:p>
    <w:p w:rsidR="00A42B77" w:rsidRDefault="00A42B77" w:rsidP="00DF4A63">
      <w:pPr>
        <w:ind w:left="709"/>
        <w:jc w:val="both"/>
      </w:pPr>
      <w:r>
        <w:t xml:space="preserve">a Mátyás Király Utcai Óvoda és Bölcsőde nevelőmunkájáról, működéséről szóló intézményvezetői beszámolót elfogadja. </w:t>
      </w:r>
    </w:p>
    <w:p w:rsidR="00A42B77" w:rsidRDefault="00A42B77" w:rsidP="00DF4A63">
      <w:pPr>
        <w:jc w:val="both"/>
      </w:pPr>
    </w:p>
    <w:p w:rsidR="00A42B77" w:rsidRDefault="00A42B77" w:rsidP="00DF4A63">
      <w:pPr>
        <w:jc w:val="both"/>
      </w:pPr>
    </w:p>
    <w:p w:rsidR="00A42B77" w:rsidRDefault="00A42B77" w:rsidP="00DF4A63">
      <w:pPr>
        <w:jc w:val="both"/>
      </w:pPr>
      <w:r>
        <w:rPr>
          <w:b/>
          <w:bCs/>
          <w:u w:val="single"/>
        </w:rPr>
        <w:t>Határidő:</w:t>
      </w:r>
      <w:r>
        <w:t xml:space="preserve"> azonnal</w:t>
      </w:r>
    </w:p>
    <w:p w:rsidR="00A42B77" w:rsidRDefault="00A42B77" w:rsidP="00DF4A63">
      <w:pPr>
        <w:jc w:val="both"/>
      </w:pPr>
      <w:r>
        <w:rPr>
          <w:b/>
          <w:bCs/>
          <w:u w:val="single"/>
        </w:rPr>
        <w:t>Felelős:</w:t>
      </w:r>
      <w:r>
        <w:t xml:space="preserve"> polgármester</w:t>
      </w:r>
    </w:p>
    <w:p w:rsidR="00A42B77" w:rsidRDefault="00A42B77" w:rsidP="00DF4A63">
      <w:pPr>
        <w:jc w:val="both"/>
      </w:pPr>
    </w:p>
    <w:p w:rsidR="00A42B77" w:rsidRDefault="00A42B77" w:rsidP="00DF4A63">
      <w:pPr>
        <w:jc w:val="both"/>
      </w:pPr>
    </w:p>
    <w:p w:rsidR="00A42B77" w:rsidRDefault="00A42B77" w:rsidP="00DF4A63">
      <w:pPr>
        <w:jc w:val="both"/>
        <w:rPr>
          <w:b/>
          <w:bCs/>
        </w:rPr>
      </w:pPr>
    </w:p>
    <w:p w:rsidR="00A42B77" w:rsidRDefault="00A42B77" w:rsidP="00DF4A63">
      <w:pPr>
        <w:jc w:val="both"/>
        <w:rPr>
          <w:b/>
          <w:bCs/>
        </w:rPr>
      </w:pPr>
      <w:r>
        <w:rPr>
          <w:b/>
          <w:bCs/>
        </w:rPr>
        <w:t>Körmend, 2012. október 11.</w:t>
      </w:r>
    </w:p>
    <w:p w:rsidR="00A42B77" w:rsidRDefault="00A42B77" w:rsidP="00DF4A63">
      <w:pPr>
        <w:rPr>
          <w:b/>
          <w:bCs/>
        </w:rPr>
      </w:pPr>
    </w:p>
    <w:p w:rsidR="00A42B77" w:rsidRDefault="00A42B77" w:rsidP="00DF4A63">
      <w:pPr>
        <w:rPr>
          <w:b/>
          <w:bCs/>
        </w:rPr>
      </w:pPr>
    </w:p>
    <w:p w:rsidR="00A42B77" w:rsidRPr="002752B4" w:rsidRDefault="00A42B77" w:rsidP="00DF4A63"/>
    <w:p w:rsidR="00A42B77" w:rsidRPr="002752B4" w:rsidRDefault="00A42B77" w:rsidP="00DF4A63"/>
    <w:p w:rsidR="00A42B77" w:rsidRDefault="00A42B77" w:rsidP="00DF4A63"/>
    <w:p w:rsidR="00A42B77" w:rsidRDefault="00A42B77" w:rsidP="00DF4A63">
      <w:pPr>
        <w:tabs>
          <w:tab w:val="center" w:pos="1560"/>
        </w:tabs>
        <w:ind w:left="5664"/>
      </w:pPr>
      <w:r>
        <w:tab/>
        <w:t xml:space="preserve">Bebes István </w:t>
      </w:r>
    </w:p>
    <w:p w:rsidR="00A42B77" w:rsidRPr="002752B4" w:rsidRDefault="00A42B77" w:rsidP="00DF4A63">
      <w:pPr>
        <w:tabs>
          <w:tab w:val="center" w:pos="1560"/>
        </w:tabs>
        <w:ind w:left="5664"/>
      </w:pPr>
      <w:r>
        <w:tab/>
        <w:t>polgármester</w:t>
      </w:r>
    </w:p>
    <w:p w:rsidR="00A42B77" w:rsidRDefault="00A42B77" w:rsidP="00DF4A63"/>
    <w:p w:rsidR="00A42B77" w:rsidRDefault="00A42B77" w:rsidP="00DF4A63"/>
    <w:p w:rsidR="00A42B77" w:rsidRDefault="00A42B77"/>
    <w:sectPr w:rsidR="00A42B77" w:rsidSect="007C5A25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A63"/>
    <w:rsid w:val="000D39B9"/>
    <w:rsid w:val="002752B4"/>
    <w:rsid w:val="007C5A25"/>
    <w:rsid w:val="00902A22"/>
    <w:rsid w:val="00A42B77"/>
    <w:rsid w:val="00C26177"/>
    <w:rsid w:val="00CD6B78"/>
    <w:rsid w:val="00DF4A63"/>
    <w:rsid w:val="00E9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63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F4A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4A63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DF4A63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DF4A63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671</Words>
  <Characters>4634</Characters>
  <Application>Microsoft Office Outlook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Körmend Város Önkormányzatának Képviselő-testülete </dc:title>
  <dc:subject/>
  <dc:creator>User</dc:creator>
  <cp:keywords/>
  <dc:description/>
  <cp:lastModifiedBy>Gombásné Nardai Ibolya</cp:lastModifiedBy>
  <cp:revision>2</cp:revision>
  <cp:lastPrinted>2012-10-12T07:20:00Z</cp:lastPrinted>
  <dcterms:created xsi:type="dcterms:W3CDTF">2012-10-12T07:20:00Z</dcterms:created>
  <dcterms:modified xsi:type="dcterms:W3CDTF">2012-10-12T07:20:00Z</dcterms:modified>
</cp:coreProperties>
</file>