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DD" w:rsidRDefault="006624DD" w:rsidP="001D1495">
      <w:pPr>
        <w:jc w:val="center"/>
        <w:rPr>
          <w:b/>
          <w:bCs/>
        </w:rPr>
      </w:pPr>
      <w:r>
        <w:rPr>
          <w:b/>
          <w:bCs/>
        </w:rPr>
        <w:t xml:space="preserve">Előterjesztés Körmend Város Önkormányzatának Képviselő-testülete </w:t>
      </w:r>
    </w:p>
    <w:p w:rsidR="006624DD" w:rsidRDefault="006624DD" w:rsidP="001D1495">
      <w:pPr>
        <w:jc w:val="center"/>
        <w:rPr>
          <w:b/>
          <w:bCs/>
        </w:rPr>
      </w:pPr>
      <w:r>
        <w:rPr>
          <w:b/>
          <w:bCs/>
        </w:rPr>
        <w:t>2011. szeptember 29-i  zárt ülésére</w:t>
      </w:r>
    </w:p>
    <w:p w:rsidR="006624DD" w:rsidRDefault="006624DD" w:rsidP="001D1495">
      <w:pPr>
        <w:jc w:val="both"/>
        <w:rPr>
          <w:b/>
          <w:bCs/>
        </w:rPr>
      </w:pPr>
    </w:p>
    <w:p w:rsidR="006624DD" w:rsidRDefault="006624DD" w:rsidP="001D1495">
      <w:pPr>
        <w:jc w:val="both"/>
      </w:pPr>
      <w:r>
        <w:rPr>
          <w:b/>
          <w:bCs/>
          <w:u w:val="single"/>
        </w:rPr>
        <w:t>Tárgy:</w:t>
      </w:r>
      <w:r>
        <w:t xml:space="preserve"> Kitüntetési javaslatok</w:t>
      </w:r>
    </w:p>
    <w:p w:rsidR="006624DD" w:rsidRDefault="006624DD" w:rsidP="001D1495">
      <w:pPr>
        <w:jc w:val="both"/>
      </w:pPr>
    </w:p>
    <w:p w:rsidR="006624DD" w:rsidRDefault="006624DD" w:rsidP="001D1495">
      <w:pPr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:rsidR="006624DD" w:rsidRDefault="006624DD" w:rsidP="001D1495">
      <w:pPr>
        <w:jc w:val="both"/>
      </w:pPr>
    </w:p>
    <w:p w:rsidR="006624DD" w:rsidRDefault="006624DD" w:rsidP="001D1495">
      <w:pPr>
        <w:jc w:val="both"/>
      </w:pPr>
      <w:r>
        <w:t>A Társadalmi Ügyek Bizottsága 2011. szeptember 26-i ülésén foglalkozott a hatáskörébe tartozó területet érintő kitüntetési javaslatokkal.</w:t>
      </w:r>
    </w:p>
    <w:p w:rsidR="006624DD" w:rsidRDefault="006624DD" w:rsidP="001D1495">
      <w:pPr>
        <w:pStyle w:val="ListParagraph"/>
        <w:numPr>
          <w:ilvl w:val="0"/>
          <w:numId w:val="5"/>
        </w:numPr>
        <w:jc w:val="both"/>
      </w:pPr>
      <w:r w:rsidRPr="0036292E">
        <w:rPr>
          <w:b/>
          <w:bCs/>
        </w:rPr>
        <w:t>Boldog Batthyány-Strattmann László díj:</w:t>
      </w:r>
      <w:r>
        <w:t xml:space="preserve"> jelentős karitatív szociális tevékenység végzéséért, foglalkozásuk gyakorlása során a szegények és rászorulók érdekeit szem előtt tartva járnak el, valamint példás családi életet élnek.</w:t>
      </w:r>
    </w:p>
    <w:p w:rsidR="006624DD" w:rsidRDefault="006624DD" w:rsidP="001D1495">
      <w:pPr>
        <w:pStyle w:val="ListParagraph"/>
        <w:numPr>
          <w:ilvl w:val="0"/>
          <w:numId w:val="5"/>
        </w:numPr>
        <w:jc w:val="both"/>
      </w:pPr>
      <w:r w:rsidRPr="0036292E">
        <w:rPr>
          <w:b/>
          <w:bCs/>
        </w:rPr>
        <w:t>Díszpolgári cím:</w:t>
      </w:r>
      <w:r>
        <w:t xml:space="preserve"> munkásságával hozzájárul a város fejlődéséhez, külföldi állampolgárként tevékenységével a nemzetközi békét, a népek barátságát és az emberiség egyetemes értékeit szolgálta a város lakosságával kialakított kapcsolatában.</w:t>
      </w:r>
    </w:p>
    <w:p w:rsidR="006624DD" w:rsidRPr="00F12DA7" w:rsidRDefault="006624DD" w:rsidP="001D1495">
      <w:pPr>
        <w:pStyle w:val="ListParagraph"/>
        <w:numPr>
          <w:ilvl w:val="0"/>
          <w:numId w:val="5"/>
        </w:numPr>
        <w:jc w:val="both"/>
      </w:pPr>
      <w:r w:rsidRPr="00F12DA7">
        <w:rPr>
          <w:b/>
          <w:bCs/>
        </w:rPr>
        <w:t xml:space="preserve">Pro Urbe Díj: </w:t>
      </w:r>
      <w:r w:rsidRPr="00F12DA7">
        <w:t>a város fejlesztése terén, a város gazdasági, tudományos, kulturális, művészeti, illetve politikai életében végzett kiemelkedő munkásságért, életműért.</w:t>
      </w:r>
    </w:p>
    <w:p w:rsidR="006624DD" w:rsidRPr="00F12DA7" w:rsidRDefault="006624DD" w:rsidP="001D1495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F12DA7">
        <w:rPr>
          <w:b/>
          <w:bCs/>
        </w:rPr>
        <w:t xml:space="preserve">Molnár Lajos Díj: </w:t>
      </w:r>
      <w:r>
        <w:t>a városért végzett kiemelkedő környezet-és természetvédelmi tevékenységért, környezeti értékek, természeti örökség védelméért.</w:t>
      </w:r>
    </w:p>
    <w:p w:rsidR="006624DD" w:rsidRPr="00103542" w:rsidRDefault="006624DD" w:rsidP="00103542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1D1495">
        <w:rPr>
          <w:b/>
          <w:bCs/>
        </w:rPr>
        <w:t>Körmend Város Érdekében Kifejtett Tevékenységért:</w:t>
      </w:r>
      <w:r>
        <w:rPr>
          <w:b/>
          <w:bCs/>
        </w:rPr>
        <w:t xml:space="preserve"> </w:t>
      </w:r>
      <w:r>
        <w:t>kimagasló teljesítmény, munka, életmű elismerésére a közművelődés, a nevelés-oktatás, egészségügyi és szociális ellátás, a sport, a városfejlesztés, továbbá a közélet és a város javát szolgáló tevékenység terén. - Arany fokozat</w:t>
      </w:r>
    </w:p>
    <w:p w:rsidR="006624DD" w:rsidRDefault="006624DD" w:rsidP="00103542">
      <w:pPr>
        <w:pStyle w:val="ListParagraph"/>
        <w:ind w:left="3900"/>
        <w:jc w:val="both"/>
      </w:pPr>
      <w:r>
        <w:t>Ezüst fokozat</w:t>
      </w:r>
    </w:p>
    <w:p w:rsidR="006624DD" w:rsidRPr="00145EDE" w:rsidRDefault="006624DD" w:rsidP="0036292E">
      <w:pPr>
        <w:pStyle w:val="ListParagraph"/>
        <w:numPr>
          <w:ilvl w:val="0"/>
          <w:numId w:val="7"/>
        </w:numPr>
        <w:jc w:val="both"/>
      </w:pPr>
      <w:r w:rsidRPr="0036292E">
        <w:rPr>
          <w:b/>
          <w:bCs/>
        </w:rPr>
        <w:t>Tárgyjutalom:</w:t>
      </w:r>
      <w:r>
        <w:t xml:space="preserve"> a város érdekében végzett önzetlen munka elismerésére.</w:t>
      </w:r>
    </w:p>
    <w:p w:rsidR="006624DD" w:rsidRPr="00206F96" w:rsidRDefault="006624DD" w:rsidP="0036292E">
      <w:pPr>
        <w:keepNext/>
        <w:widowControl/>
        <w:suppressAutoHyphens w:val="0"/>
        <w:jc w:val="both"/>
      </w:pPr>
      <w:r>
        <w:t xml:space="preserve">  </w:t>
      </w:r>
    </w:p>
    <w:p w:rsidR="006624DD" w:rsidRPr="00581D66" w:rsidRDefault="006624DD" w:rsidP="0036292E">
      <w:pPr>
        <w:keepNext/>
        <w:widowControl/>
        <w:suppressAutoHyphens w:val="0"/>
        <w:jc w:val="center"/>
        <w:rPr>
          <w:b/>
          <w:bCs/>
        </w:rPr>
      </w:pPr>
      <w:r w:rsidRPr="00581D66">
        <w:rPr>
          <w:b/>
          <w:bCs/>
        </w:rPr>
        <w:t>Határozati javaslat</w:t>
      </w:r>
    </w:p>
    <w:p w:rsidR="006624DD" w:rsidRPr="00581D66" w:rsidRDefault="006624DD" w:rsidP="0036292E">
      <w:pPr>
        <w:keepNext/>
        <w:widowControl/>
        <w:suppressAutoHyphens w:val="0"/>
        <w:jc w:val="center"/>
        <w:rPr>
          <w:b/>
          <w:bCs/>
        </w:rPr>
      </w:pPr>
    </w:p>
    <w:p w:rsidR="006624DD" w:rsidRPr="00581D66" w:rsidRDefault="006624DD" w:rsidP="0036292E">
      <w:pPr>
        <w:keepNext/>
        <w:widowControl/>
        <w:suppressAutoHyphens w:val="0"/>
        <w:jc w:val="both"/>
      </w:pPr>
      <w:r w:rsidRPr="00581D66">
        <w:t xml:space="preserve">Körmend Város Önkormányzatának Képviselő-testülete </w:t>
      </w:r>
    </w:p>
    <w:p w:rsidR="006624DD" w:rsidRDefault="006624DD" w:rsidP="0036292E">
      <w:pPr>
        <w:keepNext/>
        <w:widowControl/>
        <w:suppressAutoHyphens w:val="0"/>
        <w:jc w:val="both"/>
      </w:pPr>
      <w:r>
        <w:t>a következő személyeket 2011. október 28-i városünnephez kapcsolódóan kitüntetésben javasolja részesíteni:</w:t>
      </w:r>
    </w:p>
    <w:p w:rsidR="006624DD" w:rsidRDefault="006624DD" w:rsidP="0036292E">
      <w:pPr>
        <w:pStyle w:val="ListParagraph"/>
        <w:numPr>
          <w:ilvl w:val="0"/>
          <w:numId w:val="5"/>
        </w:numPr>
        <w:jc w:val="both"/>
      </w:pPr>
      <w:r w:rsidRPr="0036292E">
        <w:rPr>
          <w:b/>
          <w:bCs/>
        </w:rPr>
        <w:t>Boldog Batthyány-Strattmann László díj:</w:t>
      </w:r>
      <w:r>
        <w:t xml:space="preserve"> …………………………………</w:t>
      </w:r>
    </w:p>
    <w:p w:rsidR="006624DD" w:rsidRDefault="006624DD" w:rsidP="0036292E">
      <w:pPr>
        <w:pStyle w:val="ListParagraph"/>
        <w:numPr>
          <w:ilvl w:val="0"/>
          <w:numId w:val="5"/>
        </w:numPr>
        <w:jc w:val="both"/>
      </w:pPr>
      <w:r w:rsidRPr="0036292E">
        <w:rPr>
          <w:b/>
          <w:bCs/>
        </w:rPr>
        <w:t>Díszpolgári cím:</w:t>
      </w:r>
      <w:r>
        <w:t xml:space="preserve"> …………………………….</w:t>
      </w:r>
    </w:p>
    <w:p w:rsidR="006624DD" w:rsidRPr="001D1495" w:rsidRDefault="006624DD" w:rsidP="0036292E">
      <w:pPr>
        <w:pStyle w:val="ListParagraph"/>
        <w:numPr>
          <w:ilvl w:val="0"/>
          <w:numId w:val="5"/>
        </w:numPr>
        <w:jc w:val="both"/>
      </w:pPr>
      <w:r w:rsidRPr="001D1495">
        <w:rPr>
          <w:b/>
          <w:bCs/>
        </w:rPr>
        <w:t>Pro Urbe Díj: ……………………………</w:t>
      </w:r>
      <w:r>
        <w:rPr>
          <w:b/>
          <w:bCs/>
        </w:rPr>
        <w:t>…</w:t>
      </w:r>
    </w:p>
    <w:p w:rsidR="006624DD" w:rsidRPr="001D1495" w:rsidRDefault="006624DD" w:rsidP="0036292E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1D1495">
        <w:rPr>
          <w:b/>
          <w:bCs/>
        </w:rPr>
        <w:t>Molnár Lajos Díj: ……………………………….</w:t>
      </w:r>
    </w:p>
    <w:p w:rsidR="006624DD" w:rsidRPr="001D1495" w:rsidRDefault="006624DD" w:rsidP="0036292E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1D1495">
        <w:rPr>
          <w:b/>
          <w:bCs/>
        </w:rPr>
        <w:t>Körmend Város Érdekében Kifejtett Tevékenységért:</w:t>
      </w:r>
    </w:p>
    <w:p w:rsidR="006624DD" w:rsidRDefault="006624DD" w:rsidP="0036292E">
      <w:pPr>
        <w:pStyle w:val="ListParagraph"/>
        <w:numPr>
          <w:ilvl w:val="0"/>
          <w:numId w:val="2"/>
        </w:numPr>
        <w:jc w:val="both"/>
      </w:pPr>
      <w:r>
        <w:t>Arany fokozat: ………………………………</w:t>
      </w:r>
    </w:p>
    <w:p w:rsidR="006624DD" w:rsidRDefault="006624DD" w:rsidP="0036292E">
      <w:pPr>
        <w:pStyle w:val="ListParagraph"/>
        <w:numPr>
          <w:ilvl w:val="0"/>
          <w:numId w:val="2"/>
        </w:numPr>
        <w:jc w:val="both"/>
      </w:pPr>
      <w:r>
        <w:t>Ezüst fokozat: ……………………………….</w:t>
      </w:r>
    </w:p>
    <w:p w:rsidR="006624DD" w:rsidRPr="00145EDE" w:rsidRDefault="006624DD" w:rsidP="0036292E">
      <w:pPr>
        <w:pStyle w:val="ListParagraph"/>
        <w:numPr>
          <w:ilvl w:val="0"/>
          <w:numId w:val="7"/>
        </w:numPr>
        <w:jc w:val="both"/>
      </w:pPr>
      <w:r w:rsidRPr="0036292E">
        <w:rPr>
          <w:b/>
          <w:bCs/>
        </w:rPr>
        <w:t>Tárgyjutalom:</w:t>
      </w:r>
      <w:r>
        <w:t xml:space="preserve"> ……………………………….</w:t>
      </w:r>
    </w:p>
    <w:p w:rsidR="006624DD" w:rsidRDefault="006624DD" w:rsidP="0036292E">
      <w:pPr>
        <w:keepNext/>
        <w:widowControl/>
        <w:suppressAutoHyphens w:val="0"/>
        <w:jc w:val="both"/>
      </w:pPr>
    </w:p>
    <w:p w:rsidR="006624DD" w:rsidRPr="006D6B9B" w:rsidRDefault="006624DD" w:rsidP="00103542">
      <w:r w:rsidRPr="006D6B9B">
        <w:rPr>
          <w:b/>
          <w:bCs/>
          <w:u w:val="single"/>
        </w:rPr>
        <w:t>Határidő:</w:t>
      </w:r>
      <w:r w:rsidRPr="006D6B9B">
        <w:t xml:space="preserve"> 2010. október 28.</w:t>
      </w:r>
    </w:p>
    <w:p w:rsidR="006624DD" w:rsidRDefault="006624DD" w:rsidP="00103542">
      <w:r w:rsidRPr="006D6B9B">
        <w:rPr>
          <w:b/>
          <w:bCs/>
          <w:u w:val="single"/>
        </w:rPr>
        <w:t>Felelős:</w:t>
      </w:r>
      <w:r w:rsidRPr="006D6B9B">
        <w:t xml:space="preserve"> </w:t>
      </w:r>
      <w:r>
        <w:t>polgármester</w:t>
      </w:r>
    </w:p>
    <w:p w:rsidR="006624DD" w:rsidRDefault="006624DD" w:rsidP="00103542"/>
    <w:p w:rsidR="006624DD" w:rsidRPr="00145EDE" w:rsidRDefault="006624DD" w:rsidP="00103542">
      <w:pPr>
        <w:jc w:val="both"/>
      </w:pPr>
      <w:r>
        <w:t>Körmend, 2011</w:t>
      </w:r>
      <w:r w:rsidRPr="00145EDE">
        <w:t>. szeptember 1</w:t>
      </w:r>
      <w:r>
        <w:t>9</w:t>
      </w:r>
      <w:r w:rsidRPr="00145EDE">
        <w:t>.</w:t>
      </w:r>
    </w:p>
    <w:p w:rsidR="006624DD" w:rsidRDefault="006624DD" w:rsidP="001D1495">
      <w:pPr>
        <w:jc w:val="both"/>
      </w:pPr>
    </w:p>
    <w:p w:rsidR="006624DD" w:rsidRDefault="006624DD" w:rsidP="001D1495">
      <w:pPr>
        <w:jc w:val="both"/>
      </w:pPr>
    </w:p>
    <w:tbl>
      <w:tblPr>
        <w:tblW w:w="0" w:type="auto"/>
        <w:tblInd w:w="-106" w:type="dxa"/>
        <w:tblLook w:val="01E0"/>
      </w:tblPr>
      <w:tblGrid>
        <w:gridCol w:w="4606"/>
        <w:gridCol w:w="4606"/>
      </w:tblGrid>
      <w:tr w:rsidR="006624DD">
        <w:tc>
          <w:tcPr>
            <w:tcW w:w="4606" w:type="dxa"/>
          </w:tcPr>
          <w:p w:rsidR="006624DD" w:rsidRDefault="006624DD" w:rsidP="007216A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Dr. Szabó Barna s.k.</w:t>
            </w:r>
          </w:p>
          <w:p w:rsidR="006624DD" w:rsidRDefault="006624DD" w:rsidP="007216A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 xml:space="preserve">a bizottság elnöke </w:t>
            </w:r>
          </w:p>
        </w:tc>
        <w:tc>
          <w:tcPr>
            <w:tcW w:w="4606" w:type="dxa"/>
          </w:tcPr>
          <w:p w:rsidR="006624DD" w:rsidRDefault="006624DD" w:rsidP="007216A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Bebes István</w:t>
            </w:r>
          </w:p>
          <w:p w:rsidR="006624DD" w:rsidRDefault="006624DD" w:rsidP="007216A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polgármester</w:t>
            </w:r>
          </w:p>
        </w:tc>
      </w:tr>
    </w:tbl>
    <w:p w:rsidR="006624DD" w:rsidRDefault="006624DD" w:rsidP="00103542"/>
    <w:sectPr w:rsidR="006624DD" w:rsidSect="0010354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147"/>
    <w:multiLevelType w:val="hybridMultilevel"/>
    <w:tmpl w:val="EA1CC45C"/>
    <w:lvl w:ilvl="0" w:tplc="C2D4B2CA">
      <w:start w:val="20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FB4E4E"/>
    <w:multiLevelType w:val="hybridMultilevel"/>
    <w:tmpl w:val="2AE4B74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2605EC"/>
    <w:multiLevelType w:val="hybridMultilevel"/>
    <w:tmpl w:val="D466F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0C5785"/>
    <w:multiLevelType w:val="hybridMultilevel"/>
    <w:tmpl w:val="FFDAEE9C"/>
    <w:lvl w:ilvl="0" w:tplc="C2D4B2CA">
      <w:start w:val="201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4">
    <w:nsid w:val="6D0B7F80"/>
    <w:multiLevelType w:val="hybridMultilevel"/>
    <w:tmpl w:val="461E3B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3D62CE"/>
    <w:multiLevelType w:val="hybridMultilevel"/>
    <w:tmpl w:val="634A70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5156FA"/>
    <w:multiLevelType w:val="hybridMultilevel"/>
    <w:tmpl w:val="148EF9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495"/>
    <w:rsid w:val="00103542"/>
    <w:rsid w:val="00145EDE"/>
    <w:rsid w:val="001D1495"/>
    <w:rsid w:val="00206F96"/>
    <w:rsid w:val="0036292E"/>
    <w:rsid w:val="00581D66"/>
    <w:rsid w:val="006624DD"/>
    <w:rsid w:val="006D6B9B"/>
    <w:rsid w:val="007216A1"/>
    <w:rsid w:val="00A37311"/>
    <w:rsid w:val="00A41285"/>
    <w:rsid w:val="00BD4641"/>
    <w:rsid w:val="00E07545"/>
    <w:rsid w:val="00F1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95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1495"/>
    <w:pPr>
      <w:ind w:left="720"/>
    </w:pPr>
  </w:style>
  <w:style w:type="table" w:styleId="TableGrid">
    <w:name w:val="Table Grid"/>
    <w:basedOn w:val="TableNormal"/>
    <w:uiPriority w:val="99"/>
    <w:rsid w:val="00F12DA7"/>
    <w:pPr>
      <w:widowControl w:val="0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259</Words>
  <Characters>1792</Characters>
  <Application>Microsoft Office Outlook</Application>
  <DocSecurity>0</DocSecurity>
  <Lines>0</Lines>
  <Paragraphs>0</Paragraphs>
  <ScaleCrop>false</ScaleCrop>
  <Company>Körmendi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 </dc:title>
  <dc:subject/>
  <dc:creator>User</dc:creator>
  <cp:keywords/>
  <dc:description/>
  <cp:lastModifiedBy>Gombásné Nardai Ibolya</cp:lastModifiedBy>
  <cp:revision>2</cp:revision>
  <cp:lastPrinted>2011-09-20T10:06:00Z</cp:lastPrinted>
  <dcterms:created xsi:type="dcterms:W3CDTF">2011-09-20T10:06:00Z</dcterms:created>
  <dcterms:modified xsi:type="dcterms:W3CDTF">2011-09-20T10:06:00Z</dcterms:modified>
</cp:coreProperties>
</file>